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959" w:rsidRDefault="008F5959" w:rsidP="00FA1728">
      <w:pPr>
        <w:pStyle w:val="Defaul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0" o:spid="_x0000_s1026" type="#_x0000_t75" alt="blank_f_01.jpg" style="position:absolute;left:0;text-align:left;margin-left:-23.2pt;margin-top:-40.05pt;width:501.65pt;height:79.5pt;z-index:-251658240;visibility:visible">
            <v:imagedata r:id="rId4" o:title=""/>
          </v:shape>
        </w:pict>
      </w:r>
    </w:p>
    <w:p w:rsidR="008F5959" w:rsidRDefault="008F5959" w:rsidP="00FA1728">
      <w:pPr>
        <w:pStyle w:val="Defaul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5959" w:rsidRDefault="008F5959" w:rsidP="00FA1728">
      <w:pPr>
        <w:pStyle w:val="Defaul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5959" w:rsidRDefault="008F5959" w:rsidP="00FA1728">
      <w:pPr>
        <w:pStyle w:val="Defaul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5959" w:rsidRPr="00FA1728" w:rsidRDefault="008F5959" w:rsidP="00FA1728">
      <w:pPr>
        <w:pStyle w:val="Defaul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1728">
        <w:rPr>
          <w:rFonts w:ascii="Times New Roman" w:hAnsi="Times New Roman" w:cs="Times New Roman"/>
          <w:b/>
          <w:sz w:val="28"/>
          <w:szCs w:val="28"/>
        </w:rPr>
        <w:t xml:space="preserve">РОСРЕЕСТР ИНФОРМИРУЕТ </w:t>
      </w:r>
    </w:p>
    <w:p w:rsidR="008F5959" w:rsidRPr="00FA1728" w:rsidRDefault="008F5959" w:rsidP="00FA1728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A1728">
        <w:rPr>
          <w:rFonts w:ascii="Times New Roman" w:hAnsi="Times New Roman" w:cs="Times New Roman"/>
          <w:sz w:val="28"/>
          <w:szCs w:val="28"/>
        </w:rPr>
        <w:t>Управление Росреестра по Орловской области информирует о вступлении в силу положени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FA1728">
        <w:rPr>
          <w:rFonts w:ascii="Times New Roman" w:hAnsi="Times New Roman" w:cs="Times New Roman"/>
          <w:sz w:val="28"/>
          <w:szCs w:val="28"/>
        </w:rPr>
        <w:t xml:space="preserve"> Федерального закона от 29.12.2015 № 391-ФЗ "О внесении изменений в отдельные законодательные акты Российской Федерации", которым внесены изменения, в том числе </w:t>
      </w:r>
      <w:r w:rsidRPr="00FA1728">
        <w:rPr>
          <w:rFonts w:ascii="Times New Roman" w:hAnsi="Times New Roman" w:cs="Times New Roman"/>
          <w:color w:val="auto"/>
          <w:sz w:val="28"/>
          <w:szCs w:val="28"/>
        </w:rPr>
        <w:t xml:space="preserve">в Федеральный закон от 21.07.1997 № 122-ФЗ "О государственной регистрации прав на недвижимое имущество и сделок с ним". </w:t>
      </w:r>
    </w:p>
    <w:p w:rsidR="008F5959" w:rsidRPr="00FA1728" w:rsidRDefault="008F5959" w:rsidP="00FA1728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A1728"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с нововведениями обязательному нотариальному удостоверению подлежат следующие сделки: </w:t>
      </w:r>
    </w:p>
    <w:p w:rsidR="008F5959" w:rsidRPr="00FA1728" w:rsidRDefault="008F5959" w:rsidP="00FA1728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A1728">
        <w:rPr>
          <w:rFonts w:ascii="Times New Roman" w:hAnsi="Times New Roman" w:cs="Times New Roman"/>
          <w:sz w:val="28"/>
          <w:szCs w:val="28"/>
        </w:rPr>
        <w:t xml:space="preserve"> - соглашение о разделе общего имущества, нажитого супругами в период брака;</w:t>
      </w:r>
    </w:p>
    <w:p w:rsidR="008F5959" w:rsidRPr="00FA1728" w:rsidRDefault="008F5959" w:rsidP="00FA1728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A1728">
        <w:rPr>
          <w:rFonts w:ascii="Times New Roman" w:hAnsi="Times New Roman" w:cs="Times New Roman"/>
          <w:color w:val="auto"/>
          <w:sz w:val="28"/>
          <w:szCs w:val="28"/>
        </w:rPr>
        <w:t xml:space="preserve">- продажа доли в праве общей собственности постороннему лицу; </w:t>
      </w:r>
    </w:p>
    <w:p w:rsidR="008F5959" w:rsidRPr="00FA1728" w:rsidRDefault="008F5959" w:rsidP="00FA1728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A1728">
        <w:rPr>
          <w:rFonts w:ascii="Times New Roman" w:hAnsi="Times New Roman" w:cs="Times New Roman"/>
          <w:color w:val="auto"/>
          <w:sz w:val="28"/>
          <w:szCs w:val="28"/>
        </w:rPr>
        <w:t xml:space="preserve">- продажа земельной доли; </w:t>
      </w:r>
    </w:p>
    <w:p w:rsidR="008F5959" w:rsidRPr="00FA1728" w:rsidRDefault="008F5959" w:rsidP="00FA1728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A1728">
        <w:rPr>
          <w:rFonts w:ascii="Times New Roman" w:hAnsi="Times New Roman" w:cs="Times New Roman"/>
          <w:color w:val="auto"/>
          <w:sz w:val="28"/>
          <w:szCs w:val="28"/>
        </w:rPr>
        <w:t xml:space="preserve">- связанные с распоряжением недвижимым имуществом на условиях доверительного управления или опеки, а также сделки по продаже недвижимого имущества, принадлежащего несовершеннолетнему или гражданину, признанному ограниченно дееспособным. </w:t>
      </w:r>
    </w:p>
    <w:p w:rsidR="008F5959" w:rsidRPr="00FA1728" w:rsidRDefault="008F5959" w:rsidP="00FA1728">
      <w:pPr>
        <w:ind w:firstLine="709"/>
        <w:jc w:val="both"/>
        <w:rPr>
          <w:sz w:val="28"/>
          <w:szCs w:val="28"/>
        </w:rPr>
      </w:pPr>
      <w:r w:rsidRPr="00FA1728">
        <w:rPr>
          <w:sz w:val="28"/>
          <w:szCs w:val="28"/>
        </w:rPr>
        <w:t>Данная норма позволит повысить надежность сделок, защитить граждан от мошеннических действий в сфере оборота недвижимости, а также улучшит</w:t>
      </w:r>
      <w:r>
        <w:rPr>
          <w:sz w:val="28"/>
          <w:szCs w:val="28"/>
        </w:rPr>
        <w:t>ь</w:t>
      </w:r>
      <w:r w:rsidRPr="00FA1728">
        <w:rPr>
          <w:sz w:val="28"/>
          <w:szCs w:val="28"/>
        </w:rPr>
        <w:t xml:space="preserve"> качество документов, поступающих на государственную регистрацию.</w:t>
      </w:r>
    </w:p>
    <w:p w:rsidR="008F5959" w:rsidRDefault="008F5959" w:rsidP="00FA1728">
      <w:pPr>
        <w:rPr>
          <w:sz w:val="20"/>
          <w:szCs w:val="20"/>
        </w:rPr>
      </w:pPr>
    </w:p>
    <w:p w:rsidR="008F5959" w:rsidRPr="00862E08" w:rsidRDefault="008F5959" w:rsidP="00862E08">
      <w:pPr>
        <w:rPr>
          <w:rFonts w:ascii="Arial" w:hAnsi="Arial" w:cs="Arial"/>
          <w:sz w:val="20"/>
          <w:szCs w:val="20"/>
        </w:rPr>
      </w:pPr>
      <w:r w:rsidRPr="00862E08">
        <w:rPr>
          <w:rFonts w:ascii="Arial" w:hAnsi="Arial" w:cs="Arial"/>
          <w:sz w:val="20"/>
          <w:szCs w:val="20"/>
        </w:rPr>
        <w:t>С уважением,</w:t>
      </w:r>
    </w:p>
    <w:p w:rsidR="008F5959" w:rsidRPr="00862E08" w:rsidRDefault="008F5959" w:rsidP="00862E08">
      <w:pPr>
        <w:rPr>
          <w:rFonts w:ascii="Arial" w:hAnsi="Arial" w:cs="Arial"/>
          <w:sz w:val="20"/>
          <w:szCs w:val="20"/>
        </w:rPr>
      </w:pPr>
      <w:r w:rsidRPr="00862E08">
        <w:rPr>
          <w:rFonts w:ascii="Arial" w:hAnsi="Arial" w:cs="Arial"/>
          <w:sz w:val="20"/>
          <w:szCs w:val="20"/>
        </w:rPr>
        <w:t>Пресс-служба Управления</w:t>
      </w:r>
    </w:p>
    <w:p w:rsidR="008F5959" w:rsidRPr="00862E08" w:rsidRDefault="008F5959" w:rsidP="00862E08">
      <w:pPr>
        <w:rPr>
          <w:rFonts w:ascii="Arial" w:hAnsi="Arial" w:cs="Arial"/>
          <w:sz w:val="20"/>
          <w:szCs w:val="20"/>
        </w:rPr>
      </w:pPr>
      <w:r w:rsidRPr="00862E08">
        <w:rPr>
          <w:rFonts w:ascii="Arial" w:hAnsi="Arial" w:cs="Arial"/>
          <w:sz w:val="20"/>
          <w:szCs w:val="20"/>
        </w:rPr>
        <w:t>Росреестра по Орловской области</w:t>
      </w:r>
    </w:p>
    <w:p w:rsidR="008F5959" w:rsidRPr="00862E08" w:rsidRDefault="008F5959" w:rsidP="00862E08">
      <w:pPr>
        <w:rPr>
          <w:rFonts w:ascii="Arial" w:hAnsi="Arial" w:cs="Arial"/>
          <w:sz w:val="20"/>
          <w:szCs w:val="20"/>
        </w:rPr>
      </w:pPr>
      <w:r>
        <w:rPr>
          <w:noProof/>
        </w:rPr>
        <w:pict>
          <v:shape id="Рисунок 2" o:spid="_x0000_s1027" type="#_x0000_t75" alt="blank_f_04-2.jpg" style="position:absolute;margin-left:-23.25pt;margin-top:2.15pt;width:519.95pt;height:66.15pt;z-index:-251657216;visibility:visible">
            <v:imagedata r:id="rId5" o:title=""/>
          </v:shape>
        </w:pict>
      </w:r>
    </w:p>
    <w:p w:rsidR="008F5959" w:rsidRPr="00B67395" w:rsidRDefault="008F5959" w:rsidP="00862E08">
      <w:pPr>
        <w:rPr>
          <w:sz w:val="20"/>
          <w:szCs w:val="20"/>
        </w:rPr>
      </w:pPr>
      <w:r w:rsidRPr="00B67395">
        <w:rPr>
          <w:sz w:val="20"/>
          <w:szCs w:val="20"/>
        </w:rPr>
        <w:t xml:space="preserve"> </w:t>
      </w:r>
    </w:p>
    <w:p w:rsidR="008F5959" w:rsidRPr="00B67395" w:rsidRDefault="008F5959" w:rsidP="00FA1728">
      <w:pPr>
        <w:rPr>
          <w:sz w:val="20"/>
          <w:szCs w:val="20"/>
        </w:rPr>
      </w:pPr>
    </w:p>
    <w:p w:rsidR="008F5959" w:rsidRPr="00B67395" w:rsidRDefault="008F5959" w:rsidP="00FA1728">
      <w:pPr>
        <w:rPr>
          <w:sz w:val="20"/>
          <w:szCs w:val="20"/>
        </w:rPr>
      </w:pPr>
    </w:p>
    <w:p w:rsidR="008F5959" w:rsidRPr="00B67395" w:rsidRDefault="008F5959" w:rsidP="00FA1728">
      <w:pPr>
        <w:rPr>
          <w:sz w:val="20"/>
          <w:szCs w:val="20"/>
        </w:rPr>
      </w:pPr>
    </w:p>
    <w:p w:rsidR="008F5959" w:rsidRPr="00B67395" w:rsidRDefault="008F5959" w:rsidP="00FA1728">
      <w:pPr>
        <w:rPr>
          <w:sz w:val="20"/>
          <w:szCs w:val="20"/>
        </w:rPr>
      </w:pPr>
    </w:p>
    <w:p w:rsidR="008F5959" w:rsidRPr="00B67395" w:rsidRDefault="008F5959" w:rsidP="00FA1728">
      <w:pPr>
        <w:rPr>
          <w:sz w:val="20"/>
          <w:szCs w:val="20"/>
        </w:rPr>
      </w:pPr>
    </w:p>
    <w:p w:rsidR="008F5959" w:rsidRPr="00B67395" w:rsidRDefault="008F5959" w:rsidP="00FA1728">
      <w:pPr>
        <w:rPr>
          <w:sz w:val="20"/>
          <w:szCs w:val="20"/>
        </w:rPr>
      </w:pPr>
    </w:p>
    <w:sectPr w:rsidR="008F5959" w:rsidRPr="00B67395" w:rsidSect="004E38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1728"/>
    <w:rsid w:val="001353B9"/>
    <w:rsid w:val="00162B1E"/>
    <w:rsid w:val="00376B3B"/>
    <w:rsid w:val="004E38E7"/>
    <w:rsid w:val="00663EC5"/>
    <w:rsid w:val="007D4C5B"/>
    <w:rsid w:val="00862E08"/>
    <w:rsid w:val="008F5959"/>
    <w:rsid w:val="00974582"/>
    <w:rsid w:val="00B67395"/>
    <w:rsid w:val="00C546C8"/>
    <w:rsid w:val="00D223DC"/>
    <w:rsid w:val="00DE7562"/>
    <w:rsid w:val="00DF2177"/>
    <w:rsid w:val="00E3539E"/>
    <w:rsid w:val="00FA1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39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3539E"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3539E"/>
    <w:pPr>
      <w:keepNext/>
      <w:framePr w:hSpace="180" w:wrap="around" w:vAnchor="page" w:hAnchor="margin" w:y="2575"/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3539E"/>
    <w:pPr>
      <w:keepNext/>
      <w:outlineLvl w:val="2"/>
    </w:pPr>
    <w:rPr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3539E"/>
    <w:pPr>
      <w:keepNext/>
      <w:jc w:val="both"/>
      <w:outlineLvl w:val="3"/>
    </w:pPr>
    <w:rPr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3539E"/>
    <w:rPr>
      <w:rFonts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E3539E"/>
    <w:rPr>
      <w:rFonts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E3539E"/>
    <w:rPr>
      <w:rFonts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E3539E"/>
    <w:rPr>
      <w:rFonts w:cs="Times New Roman"/>
      <w:sz w:val="24"/>
      <w:szCs w:val="24"/>
    </w:rPr>
  </w:style>
  <w:style w:type="paragraph" w:styleId="NoSpacing">
    <w:name w:val="No Spacing"/>
    <w:uiPriority w:val="99"/>
    <w:qFormat/>
    <w:rsid w:val="00E3539E"/>
    <w:rPr>
      <w:sz w:val="24"/>
      <w:szCs w:val="24"/>
    </w:rPr>
  </w:style>
  <w:style w:type="paragraph" w:customStyle="1" w:styleId="Default">
    <w:name w:val="Default"/>
    <w:uiPriority w:val="99"/>
    <w:rsid w:val="00FA172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rsid w:val="00862E0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177</Words>
  <Characters>1009</Characters>
  <Application>Microsoft Office Outlook</Application>
  <DocSecurity>0</DocSecurity>
  <Lines>0</Lines>
  <Paragraphs>0</Paragraphs>
  <ScaleCrop>false</ScaleCrop>
  <Company>reg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User</cp:lastModifiedBy>
  <cp:revision>2</cp:revision>
  <dcterms:created xsi:type="dcterms:W3CDTF">2016-02-09T09:45:00Z</dcterms:created>
  <dcterms:modified xsi:type="dcterms:W3CDTF">2016-02-09T09:45:00Z</dcterms:modified>
</cp:coreProperties>
</file>