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9D" w:rsidRDefault="00D0679D" w:rsidP="00C521B3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  <w:lang w:val="en-US"/>
        </w:rPr>
      </w:pPr>
      <w:r w:rsidRPr="00663976">
        <w:rPr>
          <w:rFonts w:cs="Calibr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5" o:title=""/>
          </v:shape>
        </w:pict>
      </w:r>
      <w:r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>
        <w:rPr>
          <w:rFonts w:ascii="Segoe UI" w:hAnsi="Segoe UI" w:cs="Segoe UI"/>
          <w:b/>
          <w:bCs/>
          <w:sz w:val="36"/>
          <w:szCs w:val="36"/>
          <w:lang w:val="en-US"/>
        </w:rPr>
        <w:tab/>
      </w:r>
    </w:p>
    <w:p w:rsidR="00D0679D" w:rsidRPr="00AE7287" w:rsidRDefault="00D0679D" w:rsidP="00C521B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AE7287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D0679D" w:rsidRPr="00AE7287" w:rsidRDefault="00D0679D" w:rsidP="00AE7287">
      <w:pPr>
        <w:widowControl w:val="0"/>
        <w:suppressAutoHyphens/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AE7287">
        <w:rPr>
          <w:rFonts w:ascii="Times New Roman" w:hAnsi="Times New Roman"/>
          <w:b/>
          <w:sz w:val="28"/>
          <w:szCs w:val="28"/>
          <w:lang w:eastAsia="sk-SK"/>
        </w:rPr>
        <w:t xml:space="preserve">Росреестр по Орловской области информирует: сведения о кадастровых инженерах </w:t>
      </w:r>
      <w:r>
        <w:rPr>
          <w:rFonts w:ascii="Times New Roman" w:hAnsi="Times New Roman"/>
          <w:b/>
          <w:sz w:val="28"/>
          <w:szCs w:val="28"/>
          <w:lang w:eastAsia="sk-SK"/>
        </w:rPr>
        <w:t>доступны</w:t>
      </w:r>
      <w:r w:rsidRPr="00AE7287">
        <w:rPr>
          <w:rFonts w:ascii="Times New Roman" w:hAnsi="Times New Roman"/>
          <w:b/>
          <w:sz w:val="28"/>
          <w:szCs w:val="28"/>
          <w:lang w:eastAsia="sk-SK"/>
        </w:rPr>
        <w:t xml:space="preserve"> в режиме онлайн</w:t>
      </w:r>
    </w:p>
    <w:p w:rsidR="00D0679D" w:rsidRPr="00AE7287" w:rsidRDefault="00D0679D" w:rsidP="00AE7287">
      <w:pPr>
        <w:widowControl w:val="0"/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сайте Росреестра открыт модернизированный сервис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«Личный кабинет кадастрового инженера»</w:t>
      </w:r>
      <w:r w:rsidRPr="00AE7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благодаря которому можно узнать информацию о кадастровых инженерах. </w:t>
      </w:r>
    </w:p>
    <w:p w:rsidR="00D0679D" w:rsidRPr="00AE7287" w:rsidRDefault="00D0679D" w:rsidP="00AE7287">
      <w:pPr>
        <w:widowControl w:val="0"/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помощью сервиса можно получить сведения о каждом кадастровом инженере, допущенном к работе по специальности, а в случае исключения специалиста из списка – запись, указывающую на аннулирование </w:t>
      </w:r>
      <w:hyperlink r:id="rId6" w:tgtFrame="_blank" w:history="1">
        <w:r w:rsidRPr="00AE728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квалификационного аттестата</w:t>
        </w:r>
      </w:hyperlink>
      <w:r w:rsidRPr="00AE7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0679D" w:rsidRPr="00AE7287" w:rsidRDefault="00D0679D" w:rsidP="00AE7287">
      <w:pPr>
        <w:widowControl w:val="0"/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Возможности сервиса позволяют хранить информацию о более чем 100 тыс. кадастровых инженеров, а также осуществлять поиск по заданным критериям. </w:t>
      </w:r>
      <w:r w:rsidRPr="00AE7287">
        <w:rPr>
          <w:rFonts w:ascii="Times New Roman" w:hAnsi="Times New Roman"/>
          <w:sz w:val="28"/>
          <w:szCs w:val="28"/>
        </w:rPr>
        <w:t>С его помощью можно получить сведения в электронном и подать запрос на предоставление сведений в бумажном виде.</w:t>
      </w:r>
    </w:p>
    <w:p w:rsidR="00D0679D" w:rsidRPr="00AE7287" w:rsidRDefault="00D0679D" w:rsidP="00AE7287">
      <w:pPr>
        <w:widowControl w:val="0"/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Сервис модернизирован в рамках реализации мероприятия («дорожной карты»)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ним», предусматривающего расширение состава сведений государственного реестра кадастровых инженеров, в том числе включение в него сведений о результатах их профессиональной деятельности. </w:t>
      </w:r>
    </w:p>
    <w:p w:rsidR="00D0679D" w:rsidRPr="00AE7287" w:rsidRDefault="00D0679D" w:rsidP="00AE7287">
      <w:pPr>
        <w:widowControl w:val="0"/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Кадастровые инженеры – специалисты, осуществляющие подготовку документов (технические и </w:t>
      </w:r>
      <w:hyperlink r:id="rId7" w:tgtFrame="_blank" w:history="1">
        <w:r w:rsidRPr="00AE728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межевые план</w:t>
        </w:r>
      </w:hyperlink>
      <w:r w:rsidRPr="00AE7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ы, </w:t>
      </w:r>
      <w:hyperlink r:id="rId8" w:tgtFrame="_blank" w:history="1">
        <w:r w:rsidRPr="00AE728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акты обследования</w:t>
        </w:r>
      </w:hyperlink>
      <w:r w:rsidRPr="00AE7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т.д.) для </w:t>
      </w:r>
      <w:hyperlink r:id="rId9" w:tgtFrame="_blank" w:history="1">
        <w:r w:rsidRPr="00AE728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постановки недвижимого имущества на государственный кадастровый учет</w:t>
        </w:r>
      </w:hyperlink>
      <w:r w:rsidRPr="00AE72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Росреестр ведет государственный реестр кадастровых инженеров с октября 2010 года. По состоянию на апрель 2016 года в реестре содержатся сведения о 37 тыс. кадастровых инженерах.</w:t>
      </w:r>
    </w:p>
    <w:p w:rsidR="00D0679D" w:rsidRDefault="00D0679D" w:rsidP="00AE7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79D" w:rsidRDefault="00D0679D" w:rsidP="00AE72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pict>
          <v:shape id="Рисунок 2" o:spid="_x0000_s1026" type="#_x0000_t75" alt="blank_f_04-2.jpg" style="position:absolute;margin-left:-5.75pt;margin-top:.9pt;width:519.75pt;height:65.9pt;z-index:-251658240;visibility:visible">
            <v:imagedata r:id="rId10" o:title=""/>
          </v:shape>
        </w:pict>
      </w:r>
      <w:r>
        <w:rPr>
          <w:noProof/>
          <w:lang w:eastAsia="ru-RU"/>
        </w:rPr>
        <w:pict>
          <v:shape id="_x0000_s1027" type="#_x0000_t75" alt="blank_f_04-2.jpg" style="position:absolute;margin-left:-5.7pt;margin-top:.9pt;width:519.7pt;height:65.9pt;z-index:-251657216;visibility:visible">
            <v:imagedata r:id="rId10" o:title=""/>
          </v:shape>
        </w:pict>
      </w:r>
    </w:p>
    <w:p w:rsidR="00D0679D" w:rsidRDefault="00D0679D" w:rsidP="00AE7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79D" w:rsidRDefault="00D0679D" w:rsidP="00AE72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D0679D" w:rsidRPr="00B67395" w:rsidRDefault="00D0679D" w:rsidP="00AE7287">
      <w:pPr>
        <w:spacing w:after="0" w:line="240" w:lineRule="auto"/>
        <w:rPr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>
        <w:rPr>
          <w:noProof/>
          <w:sz w:val="20"/>
          <w:szCs w:val="20"/>
        </w:rPr>
        <w:t xml:space="preserve"> </w:t>
      </w:r>
    </w:p>
    <w:p w:rsidR="00D0679D" w:rsidRDefault="00D0679D" w:rsidP="004A271C">
      <w:pPr>
        <w:widowControl w:val="0"/>
        <w:suppressAutoHyphens/>
        <w:spacing w:before="240"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sectPr w:rsidR="00D0679D" w:rsidSect="00D734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1B3"/>
    <w:rsid w:val="00037A62"/>
    <w:rsid w:val="0008013E"/>
    <w:rsid w:val="000E384C"/>
    <w:rsid w:val="000F3FBE"/>
    <w:rsid w:val="0010225F"/>
    <w:rsid w:val="001152A1"/>
    <w:rsid w:val="00120AD9"/>
    <w:rsid w:val="001358D8"/>
    <w:rsid w:val="0014206F"/>
    <w:rsid w:val="00195D03"/>
    <w:rsid w:val="001A3821"/>
    <w:rsid w:val="001B632A"/>
    <w:rsid w:val="001C0087"/>
    <w:rsid w:val="001D4680"/>
    <w:rsid w:val="001E1DC7"/>
    <w:rsid w:val="001E6CB3"/>
    <w:rsid w:val="002068E7"/>
    <w:rsid w:val="00211C50"/>
    <w:rsid w:val="00215965"/>
    <w:rsid w:val="00227607"/>
    <w:rsid w:val="00231D72"/>
    <w:rsid w:val="0028210F"/>
    <w:rsid w:val="00297FA4"/>
    <w:rsid w:val="002F6861"/>
    <w:rsid w:val="00300651"/>
    <w:rsid w:val="003241EE"/>
    <w:rsid w:val="00330F81"/>
    <w:rsid w:val="0033266D"/>
    <w:rsid w:val="00335163"/>
    <w:rsid w:val="003610B8"/>
    <w:rsid w:val="00394F72"/>
    <w:rsid w:val="003B03F9"/>
    <w:rsid w:val="003B1F69"/>
    <w:rsid w:val="003B67BC"/>
    <w:rsid w:val="003C5217"/>
    <w:rsid w:val="003D09A4"/>
    <w:rsid w:val="003F3B48"/>
    <w:rsid w:val="004430DF"/>
    <w:rsid w:val="00445904"/>
    <w:rsid w:val="004474DB"/>
    <w:rsid w:val="00470B44"/>
    <w:rsid w:val="00477BF7"/>
    <w:rsid w:val="00480EAC"/>
    <w:rsid w:val="004A271C"/>
    <w:rsid w:val="004B593A"/>
    <w:rsid w:val="004C0EC4"/>
    <w:rsid w:val="004D720F"/>
    <w:rsid w:val="00500451"/>
    <w:rsid w:val="00517C6D"/>
    <w:rsid w:val="005300B8"/>
    <w:rsid w:val="00535990"/>
    <w:rsid w:val="00570C8E"/>
    <w:rsid w:val="0057708F"/>
    <w:rsid w:val="005816E3"/>
    <w:rsid w:val="00590D91"/>
    <w:rsid w:val="0059128E"/>
    <w:rsid w:val="0059628F"/>
    <w:rsid w:val="005A13B0"/>
    <w:rsid w:val="005C614B"/>
    <w:rsid w:val="00604A59"/>
    <w:rsid w:val="00605FBA"/>
    <w:rsid w:val="006115F7"/>
    <w:rsid w:val="0062479C"/>
    <w:rsid w:val="00631520"/>
    <w:rsid w:val="00663976"/>
    <w:rsid w:val="006751B8"/>
    <w:rsid w:val="006B282F"/>
    <w:rsid w:val="006B2CE2"/>
    <w:rsid w:val="006B498D"/>
    <w:rsid w:val="006E220D"/>
    <w:rsid w:val="006E50F2"/>
    <w:rsid w:val="006F30E6"/>
    <w:rsid w:val="00702E60"/>
    <w:rsid w:val="0070439C"/>
    <w:rsid w:val="007121F1"/>
    <w:rsid w:val="007303C6"/>
    <w:rsid w:val="00730AF6"/>
    <w:rsid w:val="00731AFF"/>
    <w:rsid w:val="00733E35"/>
    <w:rsid w:val="00734DE7"/>
    <w:rsid w:val="00747E2B"/>
    <w:rsid w:val="00775DC8"/>
    <w:rsid w:val="00777EB3"/>
    <w:rsid w:val="0079715A"/>
    <w:rsid w:val="007B6E2D"/>
    <w:rsid w:val="007D6E79"/>
    <w:rsid w:val="00837F8D"/>
    <w:rsid w:val="00850DE8"/>
    <w:rsid w:val="008535DB"/>
    <w:rsid w:val="00862E08"/>
    <w:rsid w:val="00887FD0"/>
    <w:rsid w:val="008B5734"/>
    <w:rsid w:val="008D16DC"/>
    <w:rsid w:val="008E3ED8"/>
    <w:rsid w:val="008F5E59"/>
    <w:rsid w:val="009216AC"/>
    <w:rsid w:val="00966CDD"/>
    <w:rsid w:val="009850AF"/>
    <w:rsid w:val="00986BBC"/>
    <w:rsid w:val="00986D5A"/>
    <w:rsid w:val="00992BE0"/>
    <w:rsid w:val="009D0652"/>
    <w:rsid w:val="009F2878"/>
    <w:rsid w:val="00A067F7"/>
    <w:rsid w:val="00A24C8E"/>
    <w:rsid w:val="00A35F78"/>
    <w:rsid w:val="00A9418B"/>
    <w:rsid w:val="00AA2637"/>
    <w:rsid w:val="00AE7287"/>
    <w:rsid w:val="00AF52FB"/>
    <w:rsid w:val="00B020DE"/>
    <w:rsid w:val="00B06EEA"/>
    <w:rsid w:val="00B13809"/>
    <w:rsid w:val="00B32430"/>
    <w:rsid w:val="00B527D4"/>
    <w:rsid w:val="00B67395"/>
    <w:rsid w:val="00B76E6A"/>
    <w:rsid w:val="00BC467B"/>
    <w:rsid w:val="00BE1105"/>
    <w:rsid w:val="00BE35F2"/>
    <w:rsid w:val="00C52172"/>
    <w:rsid w:val="00C521B3"/>
    <w:rsid w:val="00C86DBA"/>
    <w:rsid w:val="00CA7A72"/>
    <w:rsid w:val="00CB40B3"/>
    <w:rsid w:val="00CC0960"/>
    <w:rsid w:val="00CE7E43"/>
    <w:rsid w:val="00CF5F48"/>
    <w:rsid w:val="00D0679D"/>
    <w:rsid w:val="00D53538"/>
    <w:rsid w:val="00D57BBD"/>
    <w:rsid w:val="00D734EF"/>
    <w:rsid w:val="00D73907"/>
    <w:rsid w:val="00D87F2A"/>
    <w:rsid w:val="00E15C28"/>
    <w:rsid w:val="00E3278D"/>
    <w:rsid w:val="00E32963"/>
    <w:rsid w:val="00E65650"/>
    <w:rsid w:val="00E95E41"/>
    <w:rsid w:val="00EB0993"/>
    <w:rsid w:val="00EC69CE"/>
    <w:rsid w:val="00F0231E"/>
    <w:rsid w:val="00F1594E"/>
    <w:rsid w:val="00F77B99"/>
    <w:rsid w:val="00FA1FA1"/>
    <w:rsid w:val="00FE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B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2963"/>
    <w:rPr>
      <w:rFonts w:ascii="Times New Roman" w:hAnsi="Times New Roman"/>
      <w:b/>
      <w:kern w:val="36"/>
      <w:sz w:val="48"/>
    </w:rPr>
  </w:style>
  <w:style w:type="paragraph" w:styleId="BalloonText">
    <w:name w:val="Balloon Text"/>
    <w:basedOn w:val="Normal"/>
    <w:link w:val="BalloonTextChar"/>
    <w:uiPriority w:val="99"/>
    <w:semiHidden/>
    <w:rsid w:val="00C521B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1B3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uiPriority w:val="99"/>
    <w:rsid w:val="000F3FBE"/>
    <w:rPr>
      <w:rFonts w:cs="Times New Roman"/>
    </w:rPr>
  </w:style>
  <w:style w:type="character" w:styleId="Hyperlink">
    <w:name w:val="Hyperlink"/>
    <w:basedOn w:val="DefaultParagraphFont"/>
    <w:uiPriority w:val="99"/>
    <w:rsid w:val="000F3FB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C096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C0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09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096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ik.ru/akt-obsledov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ik.ru/mezhevoy-pl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ik.ru/attestat-kadastrovogo-inzhener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cgik.ru/postanovka-na-kadastrovyy-uch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283</Words>
  <Characters>1614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Колюшка</dc:creator>
  <cp:keywords/>
  <dc:description/>
  <cp:lastModifiedBy>User</cp:lastModifiedBy>
  <cp:revision>2</cp:revision>
  <cp:lastPrinted>2016-02-25T06:12:00Z</cp:lastPrinted>
  <dcterms:created xsi:type="dcterms:W3CDTF">2016-04-13T08:31:00Z</dcterms:created>
  <dcterms:modified xsi:type="dcterms:W3CDTF">2016-04-13T08:31:00Z</dcterms:modified>
</cp:coreProperties>
</file>