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5A" w:rsidRDefault="009944F5" w:rsidP="00B9495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7.85pt;height:77pt;z-index:-1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62154210" r:id="rId5"/>
        </w:pict>
      </w:r>
    </w:p>
    <w:p w:rsidR="00B9495A" w:rsidRDefault="00B9495A" w:rsidP="00B9495A">
      <w:pPr>
        <w:rPr>
          <w:rFonts w:ascii="Times New Roman" w:hAnsi="Times New Roman"/>
          <w:b/>
        </w:rPr>
      </w:pPr>
    </w:p>
    <w:p w:rsidR="00B9495A" w:rsidRDefault="00B9495A" w:rsidP="00B9495A">
      <w:pPr>
        <w:rPr>
          <w:rFonts w:ascii="Times New Roman" w:hAnsi="Times New Roman"/>
        </w:rPr>
      </w:pPr>
    </w:p>
    <w:p w:rsidR="00357014" w:rsidRDefault="00357014" w:rsidP="00357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006" w:rsidRDefault="00EA6006" w:rsidP="00EA600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Pr="00EA6006">
        <w:rPr>
          <w:rFonts w:ascii="Times New Roman" w:hAnsi="Times New Roman" w:cs="Times New Roman"/>
          <w:b/>
          <w:sz w:val="28"/>
          <w:szCs w:val="28"/>
        </w:rPr>
        <w:t>усиленн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A6006">
        <w:rPr>
          <w:rFonts w:ascii="Times New Roman" w:hAnsi="Times New Roman" w:cs="Times New Roman"/>
          <w:b/>
          <w:sz w:val="28"/>
          <w:szCs w:val="28"/>
        </w:rPr>
        <w:t xml:space="preserve"> квалифицированн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A6006">
        <w:rPr>
          <w:rFonts w:ascii="Times New Roman" w:hAnsi="Times New Roman" w:cs="Times New Roman"/>
          <w:b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A6006">
        <w:rPr>
          <w:rFonts w:ascii="Times New Roman" w:hAnsi="Times New Roman" w:cs="Times New Roman"/>
          <w:b/>
          <w:sz w:val="28"/>
          <w:szCs w:val="28"/>
        </w:rPr>
        <w:t xml:space="preserve"> подпись</w:t>
      </w:r>
    </w:p>
    <w:p w:rsidR="00364865" w:rsidRPr="00EA6006" w:rsidRDefault="00EA6006" w:rsidP="00EA600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</w:t>
      </w:r>
      <w:r w:rsidRPr="00EA6006">
        <w:rPr>
          <w:rFonts w:ascii="Times New Roman" w:hAnsi="Times New Roman" w:cs="Times New Roman"/>
          <w:b/>
          <w:sz w:val="28"/>
          <w:szCs w:val="28"/>
        </w:rPr>
        <w:t xml:space="preserve">ак </w:t>
      </w:r>
      <w:r>
        <w:rPr>
          <w:rFonts w:ascii="Times New Roman" w:hAnsi="Times New Roman" w:cs="Times New Roman"/>
          <w:b/>
          <w:sz w:val="28"/>
          <w:szCs w:val="28"/>
        </w:rPr>
        <w:t xml:space="preserve"> её </w:t>
      </w:r>
      <w:r w:rsidRPr="00EA6006">
        <w:rPr>
          <w:rFonts w:ascii="Times New Roman" w:hAnsi="Times New Roman" w:cs="Times New Roman"/>
          <w:b/>
          <w:sz w:val="28"/>
          <w:szCs w:val="28"/>
        </w:rPr>
        <w:t>получить</w:t>
      </w:r>
    </w:p>
    <w:p w:rsidR="00EA6006" w:rsidRDefault="00EA6006" w:rsidP="00EA6006">
      <w:pPr>
        <w:pStyle w:val="Default"/>
        <w:jc w:val="both"/>
        <w:rPr>
          <w:rFonts w:ascii="Times New Roman" w:hAnsi="Times New Roman" w:cs="Times New Roman"/>
        </w:rPr>
      </w:pPr>
    </w:p>
    <w:p w:rsidR="00F26381" w:rsidRPr="00EA6006" w:rsidRDefault="00F26381" w:rsidP="00EA60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 xml:space="preserve">Развитие бесконтактных информационных технологий идет с большой скоростью, в нашу жизнь прочно вошли интернет, сотовая связь, банковые карты. Правительство России активно поддерживает и развивает электронный документооборот. Укороченные сроки, возможность подать заявку в любое удобное время, отсутствие очередей, независимость от человеческого фактора, защищенность документов, возможность отслеживать ход оказания услуги, в ряде случаев снижение стоимости, - вот неполный перечень преимуществ получения государственных услуг в электронном виде. </w:t>
      </w:r>
    </w:p>
    <w:p w:rsidR="00F26381" w:rsidRPr="00EA6006" w:rsidRDefault="00F26381" w:rsidP="00EA60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 xml:space="preserve">Усиленная квалифицированная электронная подпись, которую можно получить в Кадастровой палате,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</w:t>
      </w:r>
      <w:proofErr w:type="spellStart"/>
      <w:r w:rsidRPr="00EA6006">
        <w:rPr>
          <w:rFonts w:ascii="Times New Roman" w:hAnsi="Times New Roman" w:cs="Times New Roman"/>
        </w:rPr>
        <w:t>Минкомсвязи</w:t>
      </w:r>
      <w:proofErr w:type="spellEnd"/>
      <w:r w:rsidRPr="00EA6006">
        <w:rPr>
          <w:rFonts w:ascii="Times New Roman" w:hAnsi="Times New Roman" w:cs="Times New Roman"/>
        </w:rPr>
        <w:t xml:space="preserve">. Кроме того, стоимость создания и выдачи электронной подписи в электронном виде составляет 700 рублей, что значительно ниже сложившейся на рынке конъюнктуры цен. </w:t>
      </w:r>
    </w:p>
    <w:p w:rsidR="00F26381" w:rsidRPr="00EA6006" w:rsidRDefault="00F26381" w:rsidP="00EA600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 xml:space="preserve">Важно понимать, что выданная в Кадастровой палате электронная подпись может быть использована для получения государственных услуг не только </w:t>
      </w:r>
      <w:proofErr w:type="spellStart"/>
      <w:r w:rsidRPr="00EA6006">
        <w:rPr>
          <w:rFonts w:ascii="Times New Roman" w:hAnsi="Times New Roman" w:cs="Times New Roman"/>
        </w:rPr>
        <w:t>Росреестра</w:t>
      </w:r>
      <w:proofErr w:type="spellEnd"/>
      <w:r w:rsidRPr="00EA6006">
        <w:rPr>
          <w:rFonts w:ascii="Times New Roman" w:hAnsi="Times New Roman" w:cs="Times New Roman"/>
        </w:rPr>
        <w:t xml:space="preserve">, но и других государственных структур. Обладатель электронной подписи может беспрепятственно получать </w:t>
      </w:r>
      <w:proofErr w:type="spellStart"/>
      <w:r w:rsidRPr="00EA6006">
        <w:rPr>
          <w:rFonts w:ascii="Times New Roman" w:hAnsi="Times New Roman" w:cs="Times New Roman"/>
        </w:rPr>
        <w:t>онлайн</w:t>
      </w:r>
      <w:proofErr w:type="spellEnd"/>
      <w:r w:rsidRPr="00EA6006">
        <w:rPr>
          <w:rFonts w:ascii="Times New Roman" w:hAnsi="Times New Roman" w:cs="Times New Roman"/>
        </w:rPr>
        <w:t xml:space="preserve"> следующие услуги: </w:t>
      </w:r>
    </w:p>
    <w:p w:rsidR="00F26381" w:rsidRPr="00EA6006" w:rsidRDefault="00F26381" w:rsidP="00EA6006">
      <w:pPr>
        <w:pStyle w:val="Default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 xml:space="preserve">- 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недвижимости; </w:t>
      </w:r>
    </w:p>
    <w:p w:rsidR="00F26381" w:rsidRPr="00EA6006" w:rsidRDefault="00F26381" w:rsidP="00EA6006">
      <w:pPr>
        <w:pStyle w:val="Default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 xml:space="preserve">- отследить санкции ГИБДД, поставить автомобиль на учет; </w:t>
      </w:r>
    </w:p>
    <w:p w:rsidR="00F26381" w:rsidRPr="00EA6006" w:rsidRDefault="00F26381" w:rsidP="00EA6006">
      <w:pPr>
        <w:pStyle w:val="Default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 xml:space="preserve">- оформить анкету для получения паспорта; </w:t>
      </w:r>
    </w:p>
    <w:p w:rsidR="00F26381" w:rsidRPr="00EA6006" w:rsidRDefault="00F26381" w:rsidP="00EA6006">
      <w:pPr>
        <w:pStyle w:val="Default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 xml:space="preserve">- получить ИНН; </w:t>
      </w:r>
    </w:p>
    <w:p w:rsidR="00F26381" w:rsidRPr="00EA6006" w:rsidRDefault="00F26381" w:rsidP="00EA6006">
      <w:pPr>
        <w:pStyle w:val="Default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 xml:space="preserve">-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подписью). </w:t>
      </w:r>
    </w:p>
    <w:p w:rsidR="00F26381" w:rsidRPr="00EA6006" w:rsidRDefault="00F26381" w:rsidP="00EA6006">
      <w:pPr>
        <w:pStyle w:val="Default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 xml:space="preserve">Электронная подпись стала реальным заменителем обычной подписи - современной технологией, упрощающей нашу жизнь. </w:t>
      </w:r>
    </w:p>
    <w:p w:rsidR="00F26381" w:rsidRPr="00EA6006" w:rsidRDefault="00F26381" w:rsidP="00EA6006">
      <w:pPr>
        <w:pStyle w:val="Default"/>
        <w:jc w:val="both"/>
        <w:rPr>
          <w:rFonts w:ascii="Times New Roman" w:hAnsi="Times New Roman" w:cs="Times New Roman"/>
        </w:rPr>
      </w:pPr>
      <w:r w:rsidRPr="00EA6006">
        <w:rPr>
          <w:rFonts w:ascii="Times New Roman" w:hAnsi="Times New Roman" w:cs="Times New Roman"/>
        </w:rPr>
        <w:t>Чтобы получить сертификат электронной подписи, необходимо сформировать заявку на сайте Удостоверяющего центра https://uc.kadastr.ru/. После этого заявителю надо будет только один раз обратиться в офис Кадастровой палаты, расположенный по адресу: г</w:t>
      </w:r>
      <w:proofErr w:type="gramStart"/>
      <w:r w:rsidRPr="00EA6006">
        <w:rPr>
          <w:rFonts w:ascii="Times New Roman" w:hAnsi="Times New Roman" w:cs="Times New Roman"/>
        </w:rPr>
        <w:t>.</w:t>
      </w:r>
      <w:r w:rsidR="00EA6006">
        <w:rPr>
          <w:rFonts w:ascii="Times New Roman" w:hAnsi="Times New Roman" w:cs="Times New Roman"/>
        </w:rPr>
        <w:t>О</w:t>
      </w:r>
      <w:proofErr w:type="gramEnd"/>
      <w:r w:rsidR="00EA6006">
        <w:rPr>
          <w:rFonts w:ascii="Times New Roman" w:hAnsi="Times New Roman" w:cs="Times New Roman"/>
        </w:rPr>
        <w:t>рёл</w:t>
      </w:r>
      <w:r w:rsidRPr="00EA6006">
        <w:rPr>
          <w:rFonts w:ascii="Times New Roman" w:hAnsi="Times New Roman" w:cs="Times New Roman"/>
        </w:rPr>
        <w:t xml:space="preserve">, ул. </w:t>
      </w:r>
      <w:r w:rsidR="00EA6006">
        <w:rPr>
          <w:rFonts w:ascii="Times New Roman" w:hAnsi="Times New Roman" w:cs="Times New Roman"/>
        </w:rPr>
        <w:t>Салтыкова-Щедрина</w:t>
      </w:r>
      <w:r w:rsidRPr="00EA6006">
        <w:rPr>
          <w:rFonts w:ascii="Times New Roman" w:hAnsi="Times New Roman" w:cs="Times New Roman"/>
        </w:rPr>
        <w:t>,</w:t>
      </w:r>
      <w:r w:rsidR="00EA6006">
        <w:rPr>
          <w:rFonts w:ascii="Times New Roman" w:hAnsi="Times New Roman" w:cs="Times New Roman"/>
        </w:rPr>
        <w:t xml:space="preserve"> 22</w:t>
      </w:r>
      <w:r w:rsidRPr="00EA6006">
        <w:rPr>
          <w:rFonts w:ascii="Times New Roman" w:hAnsi="Times New Roman" w:cs="Times New Roman"/>
        </w:rPr>
        <w:t>, для удостоверения личности и подачи пакета документов. После завершения всех необходимых процедур заявитель сможет скачать сертификат на сайте Удостоверяющего центра.</w:t>
      </w:r>
    </w:p>
    <w:p w:rsidR="00932249" w:rsidRPr="00364865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9495A" w:rsidRPr="001958A8" w:rsidRDefault="00B9495A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9495A" w:rsidRPr="001958A8" w:rsidRDefault="00B9495A" w:rsidP="00B9495A">
      <w:pPr>
        <w:rPr>
          <w:rFonts w:ascii="Times New Roman" w:hAnsi="Times New Roman"/>
          <w:sz w:val="24"/>
          <w:szCs w:val="24"/>
        </w:rPr>
      </w:pPr>
    </w:p>
    <w:p w:rsidR="00B9495A" w:rsidRPr="001958A8" w:rsidRDefault="00B9495A" w:rsidP="00B94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A8">
        <w:rPr>
          <w:rFonts w:ascii="Times New Roman" w:hAnsi="Times New Roman"/>
          <w:sz w:val="24"/>
          <w:szCs w:val="24"/>
        </w:rPr>
        <w:t>Пресс</w:t>
      </w:r>
      <w:r>
        <w:rPr>
          <w:rFonts w:ascii="Times New Roman" w:hAnsi="Times New Roman"/>
          <w:sz w:val="24"/>
          <w:szCs w:val="24"/>
        </w:rPr>
        <w:t>-с</w:t>
      </w:r>
      <w:r w:rsidRPr="001958A8">
        <w:rPr>
          <w:rFonts w:ascii="Times New Roman" w:hAnsi="Times New Roman"/>
          <w:sz w:val="24"/>
          <w:szCs w:val="24"/>
        </w:rPr>
        <w:t xml:space="preserve">лужба филиала ФГБУ «ФКП </w:t>
      </w:r>
      <w:proofErr w:type="spellStart"/>
      <w:r w:rsidRPr="001958A8">
        <w:rPr>
          <w:rFonts w:ascii="Times New Roman" w:hAnsi="Times New Roman"/>
          <w:sz w:val="24"/>
          <w:szCs w:val="24"/>
        </w:rPr>
        <w:t>Росреестр</w:t>
      </w:r>
      <w:r w:rsidR="002C4760">
        <w:rPr>
          <w:rFonts w:ascii="Times New Roman" w:hAnsi="Times New Roman"/>
          <w:sz w:val="24"/>
          <w:szCs w:val="24"/>
        </w:rPr>
        <w:t>а</w:t>
      </w:r>
      <w:proofErr w:type="spellEnd"/>
      <w:r w:rsidRPr="001958A8">
        <w:rPr>
          <w:rFonts w:ascii="Times New Roman" w:hAnsi="Times New Roman"/>
          <w:sz w:val="24"/>
          <w:szCs w:val="24"/>
        </w:rPr>
        <w:t>»</w:t>
      </w:r>
    </w:p>
    <w:p w:rsidR="00B9495A" w:rsidRPr="001958A8" w:rsidRDefault="00B9495A" w:rsidP="00B94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A8">
        <w:rPr>
          <w:rFonts w:ascii="Times New Roman" w:hAnsi="Times New Roman"/>
          <w:sz w:val="24"/>
          <w:szCs w:val="24"/>
        </w:rPr>
        <w:t xml:space="preserve"> по Орловской </w:t>
      </w:r>
      <w:proofErr w:type="gramStart"/>
      <w:r w:rsidRPr="001958A8">
        <w:rPr>
          <w:rFonts w:ascii="Times New Roman" w:hAnsi="Times New Roman"/>
          <w:sz w:val="24"/>
          <w:szCs w:val="24"/>
        </w:rPr>
        <w:t>област</w:t>
      </w:r>
      <w:r w:rsidR="009944F5">
        <w:rPr>
          <w:noProof/>
        </w:rPr>
        <w:pict>
          <v:shape id="Рисунок 1" o:spid="_x0000_s1027" type="#_x0000_t75" style="position:absolute;margin-left:0;margin-top:719.25pt;width:523.3pt;height:62.65pt;z-index:-2;visibility:visible;mso-position-horizontal-relative:text;mso-position-vertical-relative:page">
            <v:imagedata r:id="rId6" o:title=""/>
            <w10:wrap anchory="page"/>
          </v:shape>
        </w:pict>
      </w:r>
      <w:r w:rsidRPr="001958A8"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A777B" w:rsidRDefault="005A777B"/>
    <w:sectPr w:rsidR="005A777B" w:rsidSect="00994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95A"/>
    <w:rsid w:val="00021847"/>
    <w:rsid w:val="002916B9"/>
    <w:rsid w:val="002C4760"/>
    <w:rsid w:val="00326946"/>
    <w:rsid w:val="00357014"/>
    <w:rsid w:val="00364865"/>
    <w:rsid w:val="004C0FDB"/>
    <w:rsid w:val="005A777B"/>
    <w:rsid w:val="00785913"/>
    <w:rsid w:val="007B5181"/>
    <w:rsid w:val="008A4098"/>
    <w:rsid w:val="00932249"/>
    <w:rsid w:val="009944F5"/>
    <w:rsid w:val="009967C0"/>
    <w:rsid w:val="009973F5"/>
    <w:rsid w:val="00A442EF"/>
    <w:rsid w:val="00AE36A3"/>
    <w:rsid w:val="00B9495A"/>
    <w:rsid w:val="00BC647C"/>
    <w:rsid w:val="00C63047"/>
    <w:rsid w:val="00CA5E3A"/>
    <w:rsid w:val="00D33D2F"/>
    <w:rsid w:val="00DF39C7"/>
    <w:rsid w:val="00E1485B"/>
    <w:rsid w:val="00EA6006"/>
    <w:rsid w:val="00F26381"/>
    <w:rsid w:val="00F55C7C"/>
    <w:rsid w:val="00F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CB7"/>
  </w:style>
  <w:style w:type="paragraph" w:styleId="a3">
    <w:name w:val="List Paragraph"/>
    <w:aliases w:val="Источник"/>
    <w:basedOn w:val="a"/>
    <w:uiPriority w:val="34"/>
    <w:qFormat/>
    <w:rsid w:val="00932249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paragraph" w:customStyle="1" w:styleId="Default">
    <w:name w:val="Default"/>
    <w:rsid w:val="003570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3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Novichihina</cp:lastModifiedBy>
  <cp:revision>3</cp:revision>
  <cp:lastPrinted>2017-07-21T11:51:00Z</cp:lastPrinted>
  <dcterms:created xsi:type="dcterms:W3CDTF">2017-07-21T11:52:00Z</dcterms:created>
  <dcterms:modified xsi:type="dcterms:W3CDTF">2017-07-21T11:57:00Z</dcterms:modified>
</cp:coreProperties>
</file>