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F1" w:rsidRPr="00515EF1" w:rsidRDefault="00515EF1" w:rsidP="004E7F76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5E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 </w:t>
      </w:r>
      <w:r w:rsidRPr="00515E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515EF1" w:rsidRDefault="00515EF1" w:rsidP="00515EF1">
      <w:pPr>
        <w:tabs>
          <w:tab w:val="left" w:pos="3675"/>
        </w:tabs>
      </w:pPr>
    </w:p>
    <w:p w:rsidR="00515EF1" w:rsidRDefault="00515EF1" w:rsidP="00EF6952">
      <w:pPr>
        <w:pStyle w:val="3"/>
        <w:spacing w:after="0" w:afterAutospacing="0"/>
        <w:ind w:firstLine="709"/>
        <w:jc w:val="center"/>
        <w:rPr>
          <w:b w:val="0"/>
          <w:sz w:val="28"/>
          <w:szCs w:val="28"/>
        </w:rPr>
      </w:pPr>
      <w:r w:rsidRPr="00515EF1">
        <w:rPr>
          <w:b w:val="0"/>
          <w:sz w:val="28"/>
          <w:szCs w:val="28"/>
        </w:rPr>
        <w:t>Информация о направления</w:t>
      </w:r>
      <w:r>
        <w:rPr>
          <w:b w:val="0"/>
          <w:sz w:val="28"/>
          <w:szCs w:val="28"/>
        </w:rPr>
        <w:t>х</w:t>
      </w:r>
      <w:r w:rsidRPr="00515EF1">
        <w:rPr>
          <w:b w:val="0"/>
          <w:sz w:val="28"/>
          <w:szCs w:val="28"/>
        </w:rPr>
        <w:t xml:space="preserve"> </w:t>
      </w:r>
      <w:r w:rsidR="006943B6">
        <w:rPr>
          <w:b w:val="0"/>
          <w:sz w:val="28"/>
          <w:szCs w:val="28"/>
        </w:rPr>
        <w:t xml:space="preserve">тем </w:t>
      </w:r>
      <w:r w:rsidRPr="00515EF1">
        <w:rPr>
          <w:b w:val="0"/>
          <w:sz w:val="28"/>
          <w:szCs w:val="28"/>
        </w:rPr>
        <w:t xml:space="preserve">итогового сочинения </w:t>
      </w:r>
      <w:r w:rsidR="00EF6952">
        <w:rPr>
          <w:b w:val="0"/>
          <w:sz w:val="28"/>
          <w:szCs w:val="28"/>
        </w:rPr>
        <w:br/>
      </w:r>
      <w:r w:rsidRPr="00515EF1">
        <w:rPr>
          <w:b w:val="0"/>
          <w:sz w:val="28"/>
          <w:szCs w:val="28"/>
        </w:rPr>
        <w:t>в 2016-2017 учебном году</w:t>
      </w:r>
    </w:p>
    <w:p w:rsidR="00515EF1" w:rsidRPr="00515EF1" w:rsidRDefault="00515EF1" w:rsidP="00515EF1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15EF1" w:rsidRPr="00515EF1" w:rsidRDefault="00515EF1" w:rsidP="00515EF1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августа 2016 года Министр образования Российской Федерации Ольга Васильева и президент Русского общественного фонда Александра Солженицына, председатель Совета по вопросам проведения итогового сочинения в выпускных классах Наталия Солженицына представили тематические направления для написания итогового сочинения в 2016-2017 учебном году:</w:t>
      </w:r>
    </w:p>
    <w:p w:rsidR="00515EF1" w:rsidRPr="00515EF1" w:rsidRDefault="00515EF1" w:rsidP="00515EF1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«Разум и чувство»;</w:t>
      </w:r>
    </w:p>
    <w:p w:rsidR="00515EF1" w:rsidRPr="00515EF1" w:rsidRDefault="00515EF1" w:rsidP="00515EF1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«Честь и бесчестие»;</w:t>
      </w:r>
    </w:p>
    <w:p w:rsidR="00515EF1" w:rsidRPr="00515EF1" w:rsidRDefault="00515EF1" w:rsidP="00515EF1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«Победа и поражение»;</w:t>
      </w:r>
    </w:p>
    <w:p w:rsidR="00515EF1" w:rsidRPr="00515EF1" w:rsidRDefault="00515EF1" w:rsidP="00515EF1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«Опыт и ошибки»;</w:t>
      </w:r>
    </w:p>
    <w:p w:rsidR="00515EF1" w:rsidRPr="00515EF1" w:rsidRDefault="00515EF1" w:rsidP="00515EF1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«Дружба и вражда». </w:t>
      </w:r>
    </w:p>
    <w:p w:rsidR="00515EF1" w:rsidRPr="00515EF1" w:rsidRDefault="00515EF1" w:rsidP="00515EF1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направления подготовлены специалистами Федерального института педагогических измерений и одобрены Советом по вопросам проведения итогового сочинения в выпускных классах.</w:t>
      </w:r>
    </w:p>
    <w:p w:rsidR="00515EF1" w:rsidRPr="00515EF1" w:rsidRDefault="00515EF1" w:rsidP="00515EF1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год подряд для выпускников написание итогового сочинения (изложения) является обязательным этапом завершения среднего образования и рассматривается как допуск к государственной итоговой аттестации. Обучающиеся с ограниченными возможностями здоровья или дети-инвалиды и инвалиды вместо сочинения вправе писать итоговое изложение. Результатом итогового сочинения или изложения является «зачет» или «незачет». К сдаче единого государственного экзамена и государственного выпускного экзамена будут допускаться только выпускники, получившие «зачет».</w:t>
      </w:r>
    </w:p>
    <w:p w:rsidR="00515EF1" w:rsidRPr="00515EF1" w:rsidRDefault="00515EF1" w:rsidP="00515EF1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 желанию итоговое сочинение могут писать выпускники прошлых лет и обучающиеся учреждений среднего профессионального образования, чтобы представить его результаты в вузы.</w:t>
      </w:r>
    </w:p>
    <w:p w:rsidR="00515EF1" w:rsidRPr="00515EF1" w:rsidRDefault="00515EF1" w:rsidP="00515EF1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Выпускник, по желанию, может представить свое сочинение при подаче документов в вуз в рамках индивидуальных достижений абитуриентов. Важно отметить, что в </w:t>
      </w:r>
      <w:r w:rsidR="004E7F7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 все индивидуальные достижения абитуриенту могут зачислить не более 10 баллов, которые суммируются к результатам ЕГЭ. При этом решение учитывать или нет индивидуальные достижения каждый вуз принимает самостоятельно, предварительно разместив информацию об этом в </w:t>
      </w:r>
      <w:proofErr w:type="gramStart"/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proofErr w:type="gramEnd"/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приема.</w:t>
      </w:r>
    </w:p>
    <w:p w:rsidR="00515EF1" w:rsidRDefault="00515EF1" w:rsidP="00515EF1">
      <w:pPr>
        <w:tabs>
          <w:tab w:val="left" w:pos="3675"/>
        </w:tabs>
      </w:pPr>
    </w:p>
    <w:p w:rsidR="00515EF1" w:rsidRDefault="00515EF1" w:rsidP="00515EF1">
      <w:pPr>
        <w:tabs>
          <w:tab w:val="left" w:pos="3675"/>
        </w:tabs>
      </w:pPr>
    </w:p>
    <w:p w:rsidR="004E7F76" w:rsidRDefault="004E7F76" w:rsidP="00515EF1">
      <w:pPr>
        <w:tabs>
          <w:tab w:val="left" w:pos="3675"/>
        </w:tabs>
      </w:pPr>
    </w:p>
    <w:p w:rsidR="004E7F76" w:rsidRDefault="004E7F76" w:rsidP="00515EF1">
      <w:pPr>
        <w:tabs>
          <w:tab w:val="left" w:pos="3675"/>
        </w:tabs>
      </w:pPr>
    </w:p>
    <w:sectPr w:rsidR="004E7F76" w:rsidSect="007D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723"/>
    <w:multiLevelType w:val="multilevel"/>
    <w:tmpl w:val="AAA8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5E9"/>
    <w:rsid w:val="00060640"/>
    <w:rsid w:val="000C4956"/>
    <w:rsid w:val="00113125"/>
    <w:rsid w:val="001250D3"/>
    <w:rsid w:val="00241EFF"/>
    <w:rsid w:val="0031060A"/>
    <w:rsid w:val="004A51A4"/>
    <w:rsid w:val="004E7F76"/>
    <w:rsid w:val="00515EF1"/>
    <w:rsid w:val="006943B6"/>
    <w:rsid w:val="007D0A08"/>
    <w:rsid w:val="00AA5102"/>
    <w:rsid w:val="00B022A7"/>
    <w:rsid w:val="00C675E9"/>
    <w:rsid w:val="00DA703F"/>
    <w:rsid w:val="00E80E39"/>
    <w:rsid w:val="00EF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E9"/>
  </w:style>
  <w:style w:type="paragraph" w:styleId="3">
    <w:name w:val="heading 3"/>
    <w:basedOn w:val="a"/>
    <w:link w:val="30"/>
    <w:uiPriority w:val="9"/>
    <w:qFormat/>
    <w:rsid w:val="00515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1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1060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15E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small">
    <w:name w:val="news_small"/>
    <w:basedOn w:val="a0"/>
    <w:rsid w:val="00515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E9"/>
  </w:style>
  <w:style w:type="paragraph" w:styleId="3">
    <w:name w:val="heading 3"/>
    <w:basedOn w:val="a"/>
    <w:link w:val="30"/>
    <w:uiPriority w:val="9"/>
    <w:qFormat/>
    <w:rsid w:val="00515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1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1060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15E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small">
    <w:name w:val="news_small"/>
    <w:basedOn w:val="a0"/>
    <w:rsid w:val="00515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0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admin</cp:lastModifiedBy>
  <cp:revision>8</cp:revision>
  <cp:lastPrinted>2016-09-05T11:05:00Z</cp:lastPrinted>
  <dcterms:created xsi:type="dcterms:W3CDTF">2016-09-05T06:05:00Z</dcterms:created>
  <dcterms:modified xsi:type="dcterms:W3CDTF">2016-09-05T13:24:00Z</dcterms:modified>
</cp:coreProperties>
</file>