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535" w:rsidRDefault="00C96535" w:rsidP="00C96535">
      <w:pPr>
        <w:jc w:val="right"/>
        <w:rPr>
          <w:b/>
          <w:sz w:val="22"/>
          <w:szCs w:val="22"/>
        </w:rPr>
      </w:pPr>
      <w:r>
        <w:rPr>
          <w:b/>
          <w:sz w:val="22"/>
          <w:szCs w:val="22"/>
        </w:rPr>
        <w:t>УТВЕРЖДАЮ</w:t>
      </w:r>
    </w:p>
    <w:p w:rsidR="00C96535" w:rsidRDefault="00C96535" w:rsidP="00C96535">
      <w:pPr>
        <w:jc w:val="right"/>
        <w:rPr>
          <w:b/>
          <w:sz w:val="22"/>
          <w:szCs w:val="22"/>
        </w:rPr>
      </w:pPr>
      <w:r>
        <w:rPr>
          <w:b/>
          <w:sz w:val="22"/>
          <w:szCs w:val="22"/>
        </w:rPr>
        <w:t xml:space="preserve">Начальник отдела </w:t>
      </w:r>
    </w:p>
    <w:p w:rsidR="00C96535" w:rsidRDefault="00C96535" w:rsidP="00C96535">
      <w:pPr>
        <w:jc w:val="right"/>
        <w:rPr>
          <w:b/>
          <w:sz w:val="22"/>
          <w:szCs w:val="22"/>
        </w:rPr>
      </w:pPr>
      <w:r>
        <w:rPr>
          <w:b/>
          <w:sz w:val="22"/>
          <w:szCs w:val="22"/>
        </w:rPr>
        <w:t>по управлению имуществом</w:t>
      </w:r>
    </w:p>
    <w:p w:rsidR="00C96535" w:rsidRDefault="00C96535" w:rsidP="00C96535">
      <w:pPr>
        <w:jc w:val="right"/>
        <w:rPr>
          <w:b/>
          <w:sz w:val="22"/>
          <w:szCs w:val="22"/>
        </w:rPr>
      </w:pPr>
      <w:r>
        <w:rPr>
          <w:b/>
          <w:sz w:val="22"/>
          <w:szCs w:val="22"/>
        </w:rPr>
        <w:t xml:space="preserve">____________________ Т.И. </w:t>
      </w:r>
      <w:proofErr w:type="spellStart"/>
      <w:r>
        <w:rPr>
          <w:b/>
          <w:sz w:val="22"/>
          <w:szCs w:val="22"/>
        </w:rPr>
        <w:t>Карпикова</w:t>
      </w:r>
      <w:proofErr w:type="spellEnd"/>
    </w:p>
    <w:p w:rsidR="00C96535" w:rsidRDefault="00C96535" w:rsidP="00C96535">
      <w:pPr>
        <w:jc w:val="right"/>
        <w:rPr>
          <w:b/>
          <w:sz w:val="22"/>
          <w:szCs w:val="22"/>
        </w:rPr>
      </w:pPr>
      <w:r>
        <w:rPr>
          <w:b/>
          <w:sz w:val="22"/>
          <w:szCs w:val="22"/>
        </w:rPr>
        <w:t>«20»  июня  2017 г.</w:t>
      </w:r>
    </w:p>
    <w:p w:rsidR="00C96535" w:rsidRDefault="00C96535" w:rsidP="00C96535">
      <w:pPr>
        <w:jc w:val="center"/>
        <w:rPr>
          <w:b/>
          <w:sz w:val="22"/>
          <w:szCs w:val="22"/>
        </w:rPr>
      </w:pPr>
    </w:p>
    <w:p w:rsidR="00C96535" w:rsidRPr="009C728C" w:rsidRDefault="00C96535" w:rsidP="00C96535">
      <w:pPr>
        <w:jc w:val="center"/>
        <w:rPr>
          <w:b/>
          <w:sz w:val="22"/>
          <w:szCs w:val="22"/>
        </w:rPr>
      </w:pPr>
      <w:r w:rsidRPr="009C728C">
        <w:rPr>
          <w:b/>
          <w:sz w:val="22"/>
          <w:szCs w:val="22"/>
        </w:rPr>
        <w:t>Извещение</w:t>
      </w:r>
    </w:p>
    <w:p w:rsidR="00C96535" w:rsidRPr="009C728C" w:rsidRDefault="00C96535" w:rsidP="00C96535">
      <w:pPr>
        <w:jc w:val="center"/>
        <w:rPr>
          <w:b/>
          <w:sz w:val="22"/>
          <w:szCs w:val="22"/>
        </w:rPr>
      </w:pPr>
      <w:r w:rsidRPr="009C728C">
        <w:rPr>
          <w:b/>
          <w:sz w:val="22"/>
          <w:szCs w:val="22"/>
        </w:rPr>
        <w:t>о проведени</w:t>
      </w:r>
      <w:r>
        <w:rPr>
          <w:b/>
          <w:sz w:val="22"/>
          <w:szCs w:val="22"/>
        </w:rPr>
        <w:t>и</w:t>
      </w:r>
      <w:r w:rsidRPr="009C728C">
        <w:rPr>
          <w:b/>
          <w:sz w:val="22"/>
          <w:szCs w:val="22"/>
        </w:rPr>
        <w:t xml:space="preserve"> </w:t>
      </w:r>
      <w:r>
        <w:rPr>
          <w:b/>
          <w:sz w:val="22"/>
          <w:szCs w:val="22"/>
        </w:rPr>
        <w:t xml:space="preserve">открытого </w:t>
      </w:r>
      <w:r w:rsidRPr="009C728C">
        <w:rPr>
          <w:b/>
          <w:sz w:val="22"/>
          <w:szCs w:val="22"/>
        </w:rPr>
        <w:t xml:space="preserve">аукциона по продаже </w:t>
      </w:r>
      <w:r>
        <w:rPr>
          <w:b/>
          <w:sz w:val="22"/>
          <w:szCs w:val="22"/>
        </w:rPr>
        <w:t xml:space="preserve">права заключения договоров аренды на </w:t>
      </w:r>
      <w:r w:rsidRPr="009C728C">
        <w:rPr>
          <w:b/>
          <w:sz w:val="22"/>
          <w:szCs w:val="22"/>
        </w:rPr>
        <w:t>земельн</w:t>
      </w:r>
      <w:r>
        <w:rPr>
          <w:b/>
          <w:sz w:val="22"/>
          <w:szCs w:val="22"/>
        </w:rPr>
        <w:t>ые</w:t>
      </w:r>
      <w:r w:rsidRPr="009C728C">
        <w:rPr>
          <w:b/>
          <w:sz w:val="22"/>
          <w:szCs w:val="22"/>
        </w:rPr>
        <w:t xml:space="preserve"> участк</w:t>
      </w:r>
      <w:r>
        <w:rPr>
          <w:b/>
          <w:sz w:val="22"/>
          <w:szCs w:val="22"/>
        </w:rPr>
        <w:t>и</w:t>
      </w:r>
    </w:p>
    <w:p w:rsidR="00C96535" w:rsidRDefault="00C96535" w:rsidP="00C96535">
      <w:pPr>
        <w:ind w:firstLine="720"/>
        <w:jc w:val="both"/>
        <w:rPr>
          <w:sz w:val="22"/>
          <w:szCs w:val="22"/>
        </w:rPr>
      </w:pPr>
      <w:r>
        <w:rPr>
          <w:b/>
          <w:sz w:val="22"/>
          <w:szCs w:val="22"/>
        </w:rPr>
        <w:t xml:space="preserve"> </w:t>
      </w:r>
      <w:r w:rsidRPr="009C728C">
        <w:rPr>
          <w:b/>
          <w:sz w:val="22"/>
          <w:szCs w:val="22"/>
        </w:rPr>
        <w:t>Организатор торгов</w:t>
      </w:r>
      <w:r>
        <w:rPr>
          <w:b/>
          <w:sz w:val="22"/>
          <w:szCs w:val="22"/>
        </w:rPr>
        <w:t>:</w:t>
      </w:r>
      <w:r w:rsidRPr="009C728C">
        <w:rPr>
          <w:sz w:val="22"/>
          <w:szCs w:val="22"/>
        </w:rPr>
        <w:t xml:space="preserve"> </w:t>
      </w:r>
      <w:r>
        <w:rPr>
          <w:sz w:val="22"/>
          <w:szCs w:val="22"/>
        </w:rPr>
        <w:t xml:space="preserve">Отдел по управлению имуществом </w:t>
      </w:r>
      <w:proofErr w:type="spellStart"/>
      <w:r>
        <w:rPr>
          <w:sz w:val="22"/>
          <w:szCs w:val="22"/>
        </w:rPr>
        <w:t>Шаблыкинского</w:t>
      </w:r>
      <w:proofErr w:type="spellEnd"/>
      <w:r>
        <w:rPr>
          <w:sz w:val="22"/>
          <w:szCs w:val="22"/>
        </w:rPr>
        <w:t xml:space="preserve"> района Орловской области</w:t>
      </w:r>
      <w:r w:rsidRPr="009C728C">
        <w:rPr>
          <w:sz w:val="22"/>
          <w:szCs w:val="22"/>
        </w:rPr>
        <w:t xml:space="preserve"> (юридический и почтовый адрес</w:t>
      </w:r>
      <w:r>
        <w:rPr>
          <w:sz w:val="22"/>
          <w:szCs w:val="22"/>
        </w:rPr>
        <w:t>)</w:t>
      </w:r>
      <w:r w:rsidRPr="009C728C">
        <w:rPr>
          <w:sz w:val="22"/>
          <w:szCs w:val="22"/>
        </w:rPr>
        <w:t xml:space="preserve">: </w:t>
      </w:r>
      <w:r w:rsidRPr="00802653">
        <w:rPr>
          <w:sz w:val="22"/>
          <w:szCs w:val="22"/>
        </w:rPr>
        <w:t>3032</w:t>
      </w:r>
      <w:r>
        <w:rPr>
          <w:sz w:val="22"/>
          <w:szCs w:val="22"/>
        </w:rPr>
        <w:t>60</w:t>
      </w:r>
      <w:r w:rsidRPr="00802653">
        <w:rPr>
          <w:sz w:val="22"/>
          <w:szCs w:val="22"/>
        </w:rPr>
        <w:t>,</w:t>
      </w:r>
      <w:r w:rsidRPr="009C728C">
        <w:rPr>
          <w:sz w:val="22"/>
          <w:szCs w:val="22"/>
        </w:rPr>
        <w:t xml:space="preserve"> Орловская область, </w:t>
      </w:r>
      <w:proofErr w:type="spellStart"/>
      <w:r w:rsidRPr="009C728C">
        <w:rPr>
          <w:sz w:val="22"/>
          <w:szCs w:val="22"/>
        </w:rPr>
        <w:t>Шаблыкинский</w:t>
      </w:r>
      <w:proofErr w:type="spellEnd"/>
      <w:r w:rsidRPr="009C728C">
        <w:rPr>
          <w:sz w:val="22"/>
          <w:szCs w:val="22"/>
        </w:rPr>
        <w:t xml:space="preserve"> район, </w:t>
      </w:r>
      <w:proofErr w:type="spellStart"/>
      <w:r>
        <w:rPr>
          <w:sz w:val="22"/>
          <w:szCs w:val="22"/>
        </w:rPr>
        <w:t>пгт</w:t>
      </w:r>
      <w:proofErr w:type="spellEnd"/>
      <w:r>
        <w:rPr>
          <w:sz w:val="22"/>
          <w:szCs w:val="22"/>
        </w:rPr>
        <w:t>. Шаблыкино</w:t>
      </w:r>
      <w:r w:rsidRPr="009C728C">
        <w:rPr>
          <w:sz w:val="22"/>
          <w:szCs w:val="22"/>
        </w:rPr>
        <w:t xml:space="preserve">, </w:t>
      </w:r>
      <w:r w:rsidRPr="00B00069">
        <w:rPr>
          <w:sz w:val="22"/>
          <w:szCs w:val="22"/>
        </w:rPr>
        <w:t>ул.</w:t>
      </w:r>
      <w:r>
        <w:rPr>
          <w:sz w:val="22"/>
          <w:szCs w:val="22"/>
        </w:rPr>
        <w:t xml:space="preserve"> Ленина</w:t>
      </w:r>
      <w:r w:rsidRPr="00B00069">
        <w:rPr>
          <w:sz w:val="22"/>
          <w:szCs w:val="22"/>
        </w:rPr>
        <w:t>, д.</w:t>
      </w:r>
      <w:r>
        <w:rPr>
          <w:sz w:val="22"/>
          <w:szCs w:val="22"/>
        </w:rPr>
        <w:t>21</w:t>
      </w:r>
      <w:r w:rsidRPr="009C728C">
        <w:rPr>
          <w:sz w:val="22"/>
          <w:szCs w:val="22"/>
        </w:rPr>
        <w:t>, тел. 8</w:t>
      </w:r>
      <w:r>
        <w:rPr>
          <w:sz w:val="22"/>
          <w:szCs w:val="22"/>
        </w:rPr>
        <w:t>(</w:t>
      </w:r>
      <w:r w:rsidRPr="009C728C">
        <w:rPr>
          <w:sz w:val="22"/>
          <w:szCs w:val="22"/>
        </w:rPr>
        <w:t>48644</w:t>
      </w:r>
      <w:r>
        <w:rPr>
          <w:sz w:val="22"/>
          <w:szCs w:val="22"/>
        </w:rPr>
        <w:t>)</w:t>
      </w:r>
      <w:r w:rsidRPr="009C728C">
        <w:rPr>
          <w:sz w:val="22"/>
          <w:szCs w:val="22"/>
        </w:rPr>
        <w:t>2-</w:t>
      </w:r>
      <w:r>
        <w:rPr>
          <w:sz w:val="22"/>
          <w:szCs w:val="22"/>
        </w:rPr>
        <w:t>13</w:t>
      </w:r>
      <w:r w:rsidRPr="009C728C">
        <w:rPr>
          <w:sz w:val="22"/>
          <w:szCs w:val="22"/>
        </w:rPr>
        <w:t>-</w:t>
      </w:r>
      <w:r>
        <w:rPr>
          <w:sz w:val="22"/>
          <w:szCs w:val="22"/>
        </w:rPr>
        <w:t>79</w:t>
      </w:r>
      <w:r w:rsidRPr="009C728C">
        <w:rPr>
          <w:sz w:val="22"/>
          <w:szCs w:val="22"/>
        </w:rPr>
        <w:t>.</w:t>
      </w:r>
    </w:p>
    <w:p w:rsidR="00C96535" w:rsidRPr="00392BE7" w:rsidRDefault="00C96535" w:rsidP="00C96535">
      <w:pPr>
        <w:shd w:val="clear" w:color="auto" w:fill="FFFFFF"/>
        <w:ind w:right="-20" w:firstLine="720"/>
        <w:jc w:val="both"/>
        <w:rPr>
          <w:bCs/>
          <w:sz w:val="22"/>
          <w:szCs w:val="22"/>
        </w:rPr>
      </w:pPr>
      <w:r>
        <w:rPr>
          <w:b/>
          <w:bCs/>
          <w:sz w:val="22"/>
          <w:szCs w:val="22"/>
        </w:rPr>
        <w:t>Реквизиты решения о проведения аукциона</w:t>
      </w:r>
      <w:r w:rsidRPr="002D57DD">
        <w:rPr>
          <w:b/>
          <w:bCs/>
          <w:sz w:val="22"/>
          <w:szCs w:val="22"/>
        </w:rPr>
        <w:t>:</w:t>
      </w:r>
      <w:r>
        <w:rPr>
          <w:b/>
          <w:bCs/>
          <w:sz w:val="22"/>
          <w:szCs w:val="22"/>
        </w:rPr>
        <w:t xml:space="preserve"> </w:t>
      </w:r>
      <w:r w:rsidRPr="003C61C0">
        <w:rPr>
          <w:bCs/>
          <w:sz w:val="22"/>
          <w:szCs w:val="22"/>
        </w:rPr>
        <w:t xml:space="preserve">Постановление администрации </w:t>
      </w:r>
      <w:proofErr w:type="spellStart"/>
      <w:r w:rsidRPr="003C61C0">
        <w:rPr>
          <w:bCs/>
          <w:sz w:val="22"/>
          <w:szCs w:val="22"/>
        </w:rPr>
        <w:t>Шаблыкинского</w:t>
      </w:r>
      <w:proofErr w:type="spellEnd"/>
      <w:r w:rsidRPr="003C61C0">
        <w:rPr>
          <w:bCs/>
          <w:sz w:val="22"/>
          <w:szCs w:val="22"/>
        </w:rPr>
        <w:t xml:space="preserve"> района Орловской области  от 20 июня 2017 года № 148 «О</w:t>
      </w:r>
      <w:r w:rsidRPr="00392BE7">
        <w:rPr>
          <w:bCs/>
          <w:sz w:val="22"/>
          <w:szCs w:val="22"/>
        </w:rPr>
        <w:t xml:space="preserve"> проведении открытого аукциона по продаже права заключения договоров аренды на земельные участки».</w:t>
      </w:r>
    </w:p>
    <w:p w:rsidR="00C96535" w:rsidRPr="009C728C" w:rsidRDefault="00C96535" w:rsidP="00C96535">
      <w:pPr>
        <w:tabs>
          <w:tab w:val="left" w:pos="480"/>
        </w:tabs>
        <w:ind w:firstLine="720"/>
        <w:jc w:val="both"/>
        <w:rPr>
          <w:bCs/>
          <w:sz w:val="22"/>
          <w:szCs w:val="22"/>
        </w:rPr>
      </w:pPr>
      <w:r w:rsidRPr="007F67C3">
        <w:rPr>
          <w:b/>
          <w:bCs/>
          <w:sz w:val="22"/>
          <w:szCs w:val="22"/>
        </w:rPr>
        <w:t xml:space="preserve">Форма </w:t>
      </w:r>
      <w:r>
        <w:rPr>
          <w:b/>
          <w:bCs/>
          <w:sz w:val="22"/>
          <w:szCs w:val="22"/>
        </w:rPr>
        <w:t xml:space="preserve">торгов и  </w:t>
      </w:r>
      <w:r w:rsidRPr="007F67C3">
        <w:rPr>
          <w:b/>
          <w:bCs/>
          <w:sz w:val="22"/>
          <w:szCs w:val="22"/>
        </w:rPr>
        <w:t>подачи предложений о</w:t>
      </w:r>
      <w:r w:rsidRPr="009C728C">
        <w:rPr>
          <w:b/>
          <w:bCs/>
          <w:sz w:val="22"/>
          <w:szCs w:val="22"/>
        </w:rPr>
        <w:t xml:space="preserve"> </w:t>
      </w:r>
      <w:r>
        <w:rPr>
          <w:b/>
          <w:bCs/>
          <w:sz w:val="22"/>
          <w:szCs w:val="22"/>
        </w:rPr>
        <w:t>размере арендной платы</w:t>
      </w:r>
      <w:r w:rsidRPr="009C728C">
        <w:rPr>
          <w:b/>
          <w:bCs/>
          <w:sz w:val="22"/>
          <w:szCs w:val="22"/>
        </w:rPr>
        <w:t>:</w:t>
      </w:r>
      <w:r>
        <w:rPr>
          <w:b/>
          <w:bCs/>
          <w:sz w:val="22"/>
          <w:szCs w:val="22"/>
        </w:rPr>
        <w:t xml:space="preserve"> </w:t>
      </w:r>
      <w:r w:rsidRPr="007F67C3">
        <w:rPr>
          <w:sz w:val="22"/>
          <w:szCs w:val="22"/>
        </w:rPr>
        <w:t>открытый аукцион по со</w:t>
      </w:r>
      <w:r>
        <w:rPr>
          <w:sz w:val="22"/>
          <w:szCs w:val="22"/>
        </w:rPr>
        <w:t xml:space="preserve">ставу участников с </w:t>
      </w:r>
      <w:r>
        <w:rPr>
          <w:bCs/>
          <w:sz w:val="22"/>
          <w:szCs w:val="22"/>
        </w:rPr>
        <w:t>откры</w:t>
      </w:r>
      <w:r w:rsidRPr="009C728C">
        <w:rPr>
          <w:bCs/>
          <w:sz w:val="22"/>
          <w:szCs w:val="22"/>
        </w:rPr>
        <w:t>т</w:t>
      </w:r>
      <w:r>
        <w:rPr>
          <w:bCs/>
          <w:sz w:val="22"/>
          <w:szCs w:val="22"/>
        </w:rPr>
        <w:t>ой</w:t>
      </w:r>
      <w:r w:rsidRPr="009C728C">
        <w:rPr>
          <w:bCs/>
          <w:sz w:val="22"/>
          <w:szCs w:val="22"/>
        </w:rPr>
        <w:t xml:space="preserve"> форм</w:t>
      </w:r>
      <w:r>
        <w:rPr>
          <w:bCs/>
          <w:sz w:val="22"/>
          <w:szCs w:val="22"/>
        </w:rPr>
        <w:t>ой</w:t>
      </w:r>
      <w:r w:rsidRPr="009C728C">
        <w:rPr>
          <w:bCs/>
          <w:sz w:val="22"/>
          <w:szCs w:val="22"/>
        </w:rPr>
        <w:t xml:space="preserve"> подачи предложений </w:t>
      </w:r>
      <w:r>
        <w:rPr>
          <w:sz w:val="22"/>
          <w:szCs w:val="22"/>
        </w:rPr>
        <w:t>о размере годовой арендной платы</w:t>
      </w:r>
      <w:r w:rsidRPr="009C728C">
        <w:rPr>
          <w:bCs/>
          <w:sz w:val="22"/>
          <w:szCs w:val="22"/>
        </w:rPr>
        <w:t>.</w:t>
      </w:r>
    </w:p>
    <w:p w:rsidR="00C96535" w:rsidRPr="00882ABA" w:rsidRDefault="00C96535" w:rsidP="00C96535">
      <w:pPr>
        <w:ind w:firstLine="720"/>
        <w:jc w:val="both"/>
        <w:rPr>
          <w:bCs/>
          <w:sz w:val="22"/>
          <w:szCs w:val="22"/>
          <w:u w:val="single"/>
        </w:rPr>
      </w:pPr>
      <w:r w:rsidRPr="00E43E8E">
        <w:rPr>
          <w:b/>
          <w:bCs/>
          <w:sz w:val="22"/>
          <w:szCs w:val="22"/>
        </w:rPr>
        <w:t>Аукцион состоится</w:t>
      </w:r>
      <w:r w:rsidRPr="001A5FCF">
        <w:rPr>
          <w:b/>
          <w:bCs/>
          <w:sz w:val="22"/>
          <w:szCs w:val="22"/>
        </w:rPr>
        <w:t xml:space="preserve">: </w:t>
      </w:r>
      <w:r w:rsidRPr="00882ABA">
        <w:rPr>
          <w:bCs/>
          <w:sz w:val="22"/>
          <w:szCs w:val="22"/>
          <w:u w:val="single"/>
        </w:rPr>
        <w:t>26 июля 2017 г. в 11 часов 00 минут по московскому времени,  по адресу:</w:t>
      </w:r>
      <w:r w:rsidRPr="00882ABA">
        <w:rPr>
          <w:sz w:val="22"/>
          <w:szCs w:val="22"/>
          <w:u w:val="single"/>
        </w:rPr>
        <w:t xml:space="preserve"> Орловская область, </w:t>
      </w:r>
      <w:proofErr w:type="spellStart"/>
      <w:r w:rsidRPr="00882ABA">
        <w:rPr>
          <w:sz w:val="22"/>
          <w:szCs w:val="22"/>
          <w:u w:val="single"/>
        </w:rPr>
        <w:t>Шаблыкинский</w:t>
      </w:r>
      <w:proofErr w:type="spellEnd"/>
      <w:r w:rsidRPr="00882ABA">
        <w:rPr>
          <w:sz w:val="22"/>
          <w:szCs w:val="22"/>
          <w:u w:val="single"/>
        </w:rPr>
        <w:t xml:space="preserve"> район, </w:t>
      </w:r>
      <w:proofErr w:type="spellStart"/>
      <w:r w:rsidRPr="00882ABA">
        <w:rPr>
          <w:sz w:val="22"/>
          <w:szCs w:val="22"/>
          <w:u w:val="single"/>
        </w:rPr>
        <w:t>пгт</w:t>
      </w:r>
      <w:proofErr w:type="spellEnd"/>
      <w:r w:rsidRPr="00882ABA">
        <w:rPr>
          <w:sz w:val="22"/>
          <w:szCs w:val="22"/>
          <w:u w:val="single"/>
        </w:rPr>
        <w:t>. Шаблыкино, ул. Ленина, д.</w:t>
      </w:r>
      <w:r>
        <w:rPr>
          <w:sz w:val="22"/>
          <w:szCs w:val="22"/>
          <w:u w:val="single"/>
        </w:rPr>
        <w:t xml:space="preserve"> </w:t>
      </w:r>
      <w:r w:rsidRPr="00882ABA">
        <w:rPr>
          <w:sz w:val="22"/>
          <w:szCs w:val="22"/>
          <w:u w:val="single"/>
        </w:rPr>
        <w:t>21, (зал заседаний).</w:t>
      </w:r>
    </w:p>
    <w:p w:rsidR="00C96535" w:rsidRPr="00E43E8E" w:rsidRDefault="00C96535" w:rsidP="00C96535">
      <w:pPr>
        <w:ind w:firstLine="720"/>
        <w:jc w:val="both"/>
        <w:rPr>
          <w:sz w:val="22"/>
          <w:szCs w:val="22"/>
        </w:rPr>
      </w:pPr>
      <w:r w:rsidRPr="00882ABA">
        <w:rPr>
          <w:b/>
          <w:sz w:val="22"/>
          <w:szCs w:val="22"/>
        </w:rPr>
        <w:t>Дата и место подведения итогов аукциона</w:t>
      </w:r>
      <w:r w:rsidRPr="00882ABA">
        <w:rPr>
          <w:sz w:val="22"/>
          <w:szCs w:val="22"/>
        </w:rPr>
        <w:t xml:space="preserve">: </w:t>
      </w:r>
      <w:r w:rsidRPr="00882ABA">
        <w:rPr>
          <w:sz w:val="22"/>
          <w:szCs w:val="22"/>
          <w:u w:val="single"/>
        </w:rPr>
        <w:t>26 июля 2017 г. до 18 ч. 00 мин</w:t>
      </w:r>
      <w:r w:rsidRPr="00882ABA">
        <w:rPr>
          <w:sz w:val="22"/>
          <w:szCs w:val="22"/>
        </w:rPr>
        <w:t>.</w:t>
      </w:r>
      <w:r>
        <w:rPr>
          <w:sz w:val="22"/>
          <w:szCs w:val="22"/>
        </w:rPr>
        <w:t xml:space="preserve"> по московскому времени</w:t>
      </w:r>
      <w:r w:rsidRPr="00C91DA8">
        <w:rPr>
          <w:sz w:val="22"/>
          <w:szCs w:val="22"/>
        </w:rPr>
        <w:t xml:space="preserve"> по адресу: Орловская область, </w:t>
      </w:r>
      <w:proofErr w:type="spellStart"/>
      <w:r w:rsidRPr="00C91DA8">
        <w:rPr>
          <w:sz w:val="22"/>
          <w:szCs w:val="22"/>
        </w:rPr>
        <w:t>Шаблыкинский</w:t>
      </w:r>
      <w:proofErr w:type="spellEnd"/>
      <w:r w:rsidRPr="00C91DA8">
        <w:rPr>
          <w:sz w:val="22"/>
          <w:szCs w:val="22"/>
        </w:rPr>
        <w:t xml:space="preserve"> район, </w:t>
      </w:r>
      <w:proofErr w:type="spellStart"/>
      <w:r w:rsidRPr="00C91DA8">
        <w:rPr>
          <w:sz w:val="22"/>
          <w:szCs w:val="22"/>
        </w:rPr>
        <w:t>п</w:t>
      </w:r>
      <w:r>
        <w:rPr>
          <w:sz w:val="22"/>
          <w:szCs w:val="22"/>
        </w:rPr>
        <w:t>гт</w:t>
      </w:r>
      <w:proofErr w:type="spellEnd"/>
      <w:r w:rsidRPr="00C91DA8">
        <w:rPr>
          <w:sz w:val="22"/>
          <w:szCs w:val="22"/>
        </w:rPr>
        <w:t>.</w:t>
      </w:r>
      <w:r>
        <w:rPr>
          <w:sz w:val="22"/>
          <w:szCs w:val="22"/>
        </w:rPr>
        <w:t xml:space="preserve"> </w:t>
      </w:r>
      <w:r w:rsidRPr="00C91DA8">
        <w:rPr>
          <w:sz w:val="22"/>
          <w:szCs w:val="22"/>
        </w:rPr>
        <w:t>Шаблыкино, ул. Ленина, д.</w:t>
      </w:r>
      <w:r>
        <w:rPr>
          <w:sz w:val="22"/>
          <w:szCs w:val="22"/>
        </w:rPr>
        <w:t xml:space="preserve"> </w:t>
      </w:r>
      <w:r w:rsidRPr="00C91DA8">
        <w:rPr>
          <w:sz w:val="22"/>
          <w:szCs w:val="22"/>
        </w:rPr>
        <w:t xml:space="preserve">21, </w:t>
      </w:r>
      <w:r>
        <w:rPr>
          <w:sz w:val="22"/>
          <w:szCs w:val="22"/>
        </w:rPr>
        <w:t>(кабинет отдела по управлению имуществом)</w:t>
      </w:r>
      <w:r w:rsidRPr="00C91DA8">
        <w:rPr>
          <w:sz w:val="22"/>
          <w:szCs w:val="22"/>
        </w:rPr>
        <w:t>.</w:t>
      </w:r>
      <w:r w:rsidRPr="00E43E8E">
        <w:rPr>
          <w:sz w:val="22"/>
          <w:szCs w:val="22"/>
        </w:rPr>
        <w:t xml:space="preserve"> </w:t>
      </w:r>
    </w:p>
    <w:p w:rsidR="00C96535" w:rsidRPr="00C12BF6" w:rsidRDefault="00C96535" w:rsidP="00C96535">
      <w:pPr>
        <w:ind w:firstLine="720"/>
        <w:jc w:val="both"/>
        <w:rPr>
          <w:sz w:val="22"/>
          <w:szCs w:val="22"/>
        </w:rPr>
      </w:pPr>
      <w:r w:rsidRPr="005944D6">
        <w:rPr>
          <w:b/>
          <w:sz w:val="22"/>
          <w:szCs w:val="22"/>
        </w:rPr>
        <w:t>Срок принятия решения об отказе в проведен</w:t>
      </w:r>
      <w:proofErr w:type="gramStart"/>
      <w:r w:rsidRPr="005944D6">
        <w:rPr>
          <w:b/>
          <w:sz w:val="22"/>
          <w:szCs w:val="22"/>
        </w:rPr>
        <w:t>и</w:t>
      </w:r>
      <w:r>
        <w:rPr>
          <w:b/>
          <w:sz w:val="22"/>
          <w:szCs w:val="22"/>
        </w:rPr>
        <w:t>и</w:t>
      </w:r>
      <w:r w:rsidRPr="005944D6">
        <w:rPr>
          <w:b/>
          <w:sz w:val="22"/>
          <w:szCs w:val="22"/>
        </w:rPr>
        <w:t xml:space="preserve"> ау</w:t>
      </w:r>
      <w:proofErr w:type="gramEnd"/>
      <w:r w:rsidRPr="005944D6">
        <w:rPr>
          <w:b/>
          <w:sz w:val="22"/>
          <w:szCs w:val="22"/>
        </w:rPr>
        <w:t xml:space="preserve">кциона: </w:t>
      </w:r>
      <w:r w:rsidRPr="005944D6">
        <w:rPr>
          <w:sz w:val="22"/>
          <w:szCs w:val="22"/>
        </w:rPr>
        <w:t xml:space="preserve">решение об отказе в проведении аукциона может быть принято </w:t>
      </w:r>
      <w:r w:rsidRPr="00386FC3">
        <w:rPr>
          <w:sz w:val="22"/>
          <w:szCs w:val="22"/>
        </w:rPr>
        <w:t xml:space="preserve">Организатором аукциона </w:t>
      </w:r>
      <w:r w:rsidRPr="00386FC3">
        <w:rPr>
          <w:sz w:val="22"/>
          <w:szCs w:val="22"/>
          <w:u w:val="single"/>
        </w:rPr>
        <w:t>не позднее 21 июля 2017  г.</w:t>
      </w:r>
    </w:p>
    <w:p w:rsidR="00C96535" w:rsidRPr="00E43E8E" w:rsidRDefault="00C96535" w:rsidP="00C96535">
      <w:pPr>
        <w:ind w:firstLine="720"/>
        <w:jc w:val="both"/>
        <w:rPr>
          <w:sz w:val="22"/>
          <w:szCs w:val="22"/>
        </w:rPr>
      </w:pPr>
      <w:r w:rsidRPr="00C12BF6">
        <w:rPr>
          <w:b/>
          <w:sz w:val="22"/>
          <w:szCs w:val="22"/>
        </w:rPr>
        <w:t>Дата и время, порядок определения участников аукциона</w:t>
      </w:r>
      <w:r w:rsidRPr="00161638">
        <w:rPr>
          <w:b/>
          <w:sz w:val="22"/>
          <w:szCs w:val="22"/>
        </w:rPr>
        <w:t xml:space="preserve">: </w:t>
      </w:r>
      <w:r w:rsidRPr="00161638">
        <w:rPr>
          <w:sz w:val="22"/>
          <w:szCs w:val="22"/>
          <w:u w:val="single"/>
        </w:rPr>
        <w:t>21 июля 2017 г. в 1</w:t>
      </w:r>
      <w:r>
        <w:rPr>
          <w:sz w:val="22"/>
          <w:szCs w:val="22"/>
          <w:u w:val="single"/>
        </w:rPr>
        <w:t>5</w:t>
      </w:r>
      <w:r w:rsidRPr="00161638">
        <w:rPr>
          <w:sz w:val="22"/>
          <w:szCs w:val="22"/>
          <w:u w:val="single"/>
        </w:rPr>
        <w:t>.00 часов</w:t>
      </w:r>
      <w:r w:rsidRPr="00C12BF6">
        <w:rPr>
          <w:sz w:val="22"/>
          <w:szCs w:val="22"/>
        </w:rPr>
        <w:t xml:space="preserve"> </w:t>
      </w:r>
      <w:r>
        <w:rPr>
          <w:sz w:val="22"/>
          <w:szCs w:val="22"/>
        </w:rPr>
        <w:t xml:space="preserve"> по московскому времени, </w:t>
      </w:r>
      <w:r w:rsidRPr="00C12BF6">
        <w:rPr>
          <w:sz w:val="22"/>
          <w:szCs w:val="22"/>
        </w:rPr>
        <w:t xml:space="preserve">по адресу: Орловская область, </w:t>
      </w:r>
      <w:proofErr w:type="spellStart"/>
      <w:r w:rsidRPr="00C12BF6">
        <w:rPr>
          <w:sz w:val="22"/>
          <w:szCs w:val="22"/>
        </w:rPr>
        <w:t>Шаблыкинский</w:t>
      </w:r>
      <w:proofErr w:type="spellEnd"/>
      <w:r w:rsidRPr="00C12BF6">
        <w:rPr>
          <w:sz w:val="22"/>
          <w:szCs w:val="22"/>
        </w:rPr>
        <w:t xml:space="preserve"> район, </w:t>
      </w:r>
      <w:proofErr w:type="spellStart"/>
      <w:r w:rsidRPr="00C12BF6">
        <w:rPr>
          <w:sz w:val="22"/>
          <w:szCs w:val="22"/>
        </w:rPr>
        <w:t>п</w:t>
      </w:r>
      <w:r>
        <w:rPr>
          <w:sz w:val="22"/>
          <w:szCs w:val="22"/>
        </w:rPr>
        <w:t>гт</w:t>
      </w:r>
      <w:proofErr w:type="spellEnd"/>
      <w:r w:rsidRPr="00C12BF6">
        <w:rPr>
          <w:sz w:val="22"/>
          <w:szCs w:val="22"/>
        </w:rPr>
        <w:t>.</w:t>
      </w:r>
      <w:r>
        <w:rPr>
          <w:sz w:val="22"/>
          <w:szCs w:val="22"/>
        </w:rPr>
        <w:t xml:space="preserve"> </w:t>
      </w:r>
      <w:r w:rsidRPr="00C12BF6">
        <w:rPr>
          <w:sz w:val="22"/>
          <w:szCs w:val="22"/>
        </w:rPr>
        <w:t>Шаблыкино, ул. Ленина, д.</w:t>
      </w:r>
      <w:r>
        <w:rPr>
          <w:sz w:val="22"/>
          <w:szCs w:val="22"/>
        </w:rPr>
        <w:t xml:space="preserve"> </w:t>
      </w:r>
      <w:r w:rsidRPr="00C12BF6">
        <w:rPr>
          <w:sz w:val="22"/>
          <w:szCs w:val="22"/>
        </w:rPr>
        <w:t xml:space="preserve">21, </w:t>
      </w:r>
      <w:r>
        <w:rPr>
          <w:sz w:val="22"/>
          <w:szCs w:val="22"/>
        </w:rPr>
        <w:t>(кабинет отдела по управлению имуществом)</w:t>
      </w:r>
      <w:r w:rsidRPr="00C12BF6">
        <w:rPr>
          <w:sz w:val="22"/>
          <w:szCs w:val="22"/>
        </w:rPr>
        <w:t>.</w:t>
      </w:r>
      <w:r w:rsidRPr="00E43E8E">
        <w:rPr>
          <w:sz w:val="22"/>
          <w:szCs w:val="22"/>
        </w:rPr>
        <w:t xml:space="preserve"> </w:t>
      </w:r>
    </w:p>
    <w:p w:rsidR="00C96535" w:rsidRDefault="00C96535" w:rsidP="00C96535">
      <w:pPr>
        <w:ind w:firstLine="720"/>
        <w:jc w:val="both"/>
        <w:rPr>
          <w:sz w:val="22"/>
          <w:szCs w:val="22"/>
        </w:rPr>
      </w:pPr>
      <w:r w:rsidRPr="00E43E8E">
        <w:rPr>
          <w:sz w:val="22"/>
          <w:szCs w:val="22"/>
        </w:rPr>
        <w:t xml:space="preserve">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C96535" w:rsidRDefault="00C96535" w:rsidP="00C96535">
      <w:pPr>
        <w:ind w:firstLine="720"/>
        <w:jc w:val="both"/>
        <w:rPr>
          <w:b/>
          <w:bCs/>
          <w:sz w:val="22"/>
          <w:szCs w:val="22"/>
        </w:rPr>
      </w:pPr>
      <w:r w:rsidRPr="007F67C3">
        <w:rPr>
          <w:b/>
          <w:bCs/>
          <w:sz w:val="22"/>
          <w:szCs w:val="22"/>
        </w:rPr>
        <w:t xml:space="preserve">Предмет аукциона: </w:t>
      </w:r>
    </w:p>
    <w:p w:rsidR="00C96535" w:rsidRPr="007853D3" w:rsidRDefault="00C96535" w:rsidP="00C96535">
      <w:pPr>
        <w:ind w:firstLine="720"/>
        <w:jc w:val="both"/>
        <w:rPr>
          <w:sz w:val="22"/>
          <w:szCs w:val="22"/>
        </w:rPr>
      </w:pPr>
      <w:r w:rsidRPr="002C605C">
        <w:rPr>
          <w:b/>
          <w:sz w:val="22"/>
          <w:szCs w:val="22"/>
        </w:rPr>
        <w:t>ЛОТ №</w:t>
      </w:r>
      <w:r>
        <w:rPr>
          <w:b/>
          <w:sz w:val="22"/>
          <w:szCs w:val="22"/>
        </w:rPr>
        <w:t xml:space="preserve"> </w:t>
      </w:r>
      <w:r w:rsidRPr="002C605C">
        <w:rPr>
          <w:b/>
          <w:sz w:val="22"/>
          <w:szCs w:val="22"/>
        </w:rPr>
        <w:t>1</w:t>
      </w:r>
      <w:r>
        <w:rPr>
          <w:sz w:val="22"/>
          <w:szCs w:val="22"/>
        </w:rPr>
        <w:t xml:space="preserve"> - </w:t>
      </w:r>
      <w:r w:rsidRPr="003625F3">
        <w:rPr>
          <w:sz w:val="22"/>
          <w:szCs w:val="22"/>
        </w:rPr>
        <w:t>земельн</w:t>
      </w:r>
      <w:r>
        <w:rPr>
          <w:sz w:val="22"/>
          <w:szCs w:val="22"/>
        </w:rPr>
        <w:t>ый</w:t>
      </w:r>
      <w:r w:rsidRPr="003625F3">
        <w:rPr>
          <w:sz w:val="22"/>
          <w:szCs w:val="22"/>
        </w:rPr>
        <w:t xml:space="preserve"> участ</w:t>
      </w:r>
      <w:r>
        <w:rPr>
          <w:sz w:val="22"/>
          <w:szCs w:val="22"/>
        </w:rPr>
        <w:t>о</w:t>
      </w:r>
      <w:r w:rsidRPr="003625F3">
        <w:rPr>
          <w:sz w:val="22"/>
          <w:szCs w:val="22"/>
        </w:rPr>
        <w:t>к</w:t>
      </w:r>
      <w:r>
        <w:rPr>
          <w:sz w:val="22"/>
          <w:szCs w:val="22"/>
        </w:rPr>
        <w:t xml:space="preserve"> из земель населенных пунктов, государственная собственность на которые не разграничена,</w:t>
      </w:r>
      <w:r w:rsidRPr="003625F3">
        <w:rPr>
          <w:sz w:val="22"/>
          <w:szCs w:val="22"/>
        </w:rPr>
        <w:t xml:space="preserve"> </w:t>
      </w:r>
      <w:r w:rsidRPr="007853D3">
        <w:rPr>
          <w:sz w:val="22"/>
          <w:szCs w:val="22"/>
        </w:rPr>
        <w:t xml:space="preserve">с кадастровым номером 57:04:0010410:176, площадью 1200 кв. м, расположенный по адресу: Российская Федерация, Орловская область, </w:t>
      </w:r>
      <w:proofErr w:type="spellStart"/>
      <w:r w:rsidRPr="007853D3">
        <w:rPr>
          <w:sz w:val="22"/>
          <w:szCs w:val="22"/>
        </w:rPr>
        <w:t>Шаблыкинский</w:t>
      </w:r>
      <w:proofErr w:type="spellEnd"/>
      <w:r w:rsidRPr="007853D3">
        <w:rPr>
          <w:sz w:val="22"/>
          <w:szCs w:val="22"/>
        </w:rPr>
        <w:t xml:space="preserve"> район, </w:t>
      </w:r>
      <w:proofErr w:type="spellStart"/>
      <w:r w:rsidRPr="007853D3">
        <w:rPr>
          <w:sz w:val="22"/>
          <w:szCs w:val="22"/>
        </w:rPr>
        <w:t>пгт</w:t>
      </w:r>
      <w:proofErr w:type="spellEnd"/>
      <w:r w:rsidRPr="007853D3">
        <w:rPr>
          <w:sz w:val="22"/>
          <w:szCs w:val="22"/>
        </w:rPr>
        <w:t xml:space="preserve">. Шаблыкино, пер. </w:t>
      </w:r>
      <w:proofErr w:type="gramStart"/>
      <w:r w:rsidRPr="007853D3">
        <w:rPr>
          <w:sz w:val="22"/>
          <w:szCs w:val="22"/>
        </w:rPr>
        <w:t>Луговой</w:t>
      </w:r>
      <w:proofErr w:type="gramEnd"/>
      <w:r w:rsidRPr="007853D3">
        <w:rPr>
          <w:sz w:val="22"/>
          <w:szCs w:val="22"/>
        </w:rPr>
        <w:t>, д. 1, разрешенное использование: блокированная жилая застройка.</w:t>
      </w:r>
    </w:p>
    <w:p w:rsidR="00C96535" w:rsidRPr="00F220F8" w:rsidRDefault="00C96535" w:rsidP="00C96535">
      <w:pPr>
        <w:ind w:firstLine="720"/>
        <w:jc w:val="both"/>
        <w:rPr>
          <w:sz w:val="22"/>
          <w:szCs w:val="22"/>
        </w:rPr>
      </w:pPr>
      <w:r w:rsidRPr="00F220F8">
        <w:rPr>
          <w:sz w:val="22"/>
          <w:szCs w:val="22"/>
          <w:u w:val="single"/>
        </w:rPr>
        <w:t>Начальная цена годовой арендной платы</w:t>
      </w:r>
      <w:r w:rsidRPr="00F220F8">
        <w:rPr>
          <w:b/>
          <w:sz w:val="22"/>
          <w:szCs w:val="22"/>
        </w:rPr>
        <w:t xml:space="preserve"> </w:t>
      </w:r>
      <w:r w:rsidRPr="00F220F8">
        <w:rPr>
          <w:sz w:val="22"/>
          <w:szCs w:val="22"/>
        </w:rPr>
        <w:t>– 46 785,00 рублей (НДС не облагается).</w:t>
      </w:r>
    </w:p>
    <w:p w:rsidR="00C96535" w:rsidRDefault="00C96535" w:rsidP="00C96535">
      <w:pPr>
        <w:ind w:firstLine="720"/>
        <w:jc w:val="both"/>
        <w:rPr>
          <w:sz w:val="22"/>
          <w:szCs w:val="22"/>
        </w:rPr>
      </w:pPr>
      <w:r w:rsidRPr="00F220F8">
        <w:rPr>
          <w:sz w:val="22"/>
          <w:szCs w:val="22"/>
          <w:u w:val="single"/>
        </w:rPr>
        <w:t>Шаг аукциона 3% от начальной цены предмета аукциона</w:t>
      </w:r>
      <w:r w:rsidRPr="00F220F8">
        <w:rPr>
          <w:b/>
          <w:sz w:val="22"/>
          <w:szCs w:val="22"/>
        </w:rPr>
        <w:t xml:space="preserve"> </w:t>
      </w:r>
      <w:r w:rsidRPr="00F220F8">
        <w:rPr>
          <w:sz w:val="22"/>
          <w:szCs w:val="22"/>
        </w:rPr>
        <w:t>– 1 404,00 рубля.</w:t>
      </w:r>
    </w:p>
    <w:p w:rsidR="00C96535" w:rsidRPr="002D283D" w:rsidRDefault="00C96535" w:rsidP="00C96535">
      <w:pPr>
        <w:ind w:firstLine="720"/>
        <w:jc w:val="both"/>
        <w:rPr>
          <w:sz w:val="22"/>
          <w:szCs w:val="22"/>
        </w:rPr>
      </w:pPr>
      <w:r>
        <w:rPr>
          <w:sz w:val="22"/>
          <w:szCs w:val="22"/>
        </w:rPr>
        <w:t xml:space="preserve">Обременения не </w:t>
      </w:r>
      <w:r w:rsidRPr="002D283D">
        <w:rPr>
          <w:sz w:val="22"/>
          <w:szCs w:val="22"/>
        </w:rPr>
        <w:t xml:space="preserve">установлены. Технические характеристики, параметры разрешенного строительства, технические условия подключения (технологического присоединения) объекта к сетям инженерно-технического присоединения указаны в извещении, размещенном на сайте администрации </w:t>
      </w:r>
      <w:proofErr w:type="spellStart"/>
      <w:r w:rsidRPr="002D283D">
        <w:rPr>
          <w:sz w:val="22"/>
          <w:szCs w:val="22"/>
        </w:rPr>
        <w:t>Шаблыкинского</w:t>
      </w:r>
      <w:proofErr w:type="spellEnd"/>
      <w:r w:rsidRPr="002D283D">
        <w:rPr>
          <w:sz w:val="22"/>
          <w:szCs w:val="22"/>
        </w:rPr>
        <w:t xml:space="preserve"> района </w:t>
      </w:r>
      <w:hyperlink r:id="rId5" w:history="1">
        <w:r w:rsidRPr="002D283D">
          <w:rPr>
            <w:rStyle w:val="a3"/>
            <w:sz w:val="22"/>
            <w:szCs w:val="22"/>
            <w:lang w:val="en-US"/>
          </w:rPr>
          <w:t>http</w:t>
        </w:r>
        <w:r w:rsidRPr="002D283D">
          <w:rPr>
            <w:rStyle w:val="a3"/>
            <w:sz w:val="22"/>
            <w:szCs w:val="22"/>
          </w:rPr>
          <w:t>://</w:t>
        </w:r>
        <w:r w:rsidRPr="002D283D">
          <w:rPr>
            <w:rStyle w:val="a3"/>
            <w:sz w:val="22"/>
            <w:szCs w:val="22"/>
            <w:lang w:val="en-US"/>
          </w:rPr>
          <w:t>www</w:t>
        </w:r>
        <w:r w:rsidRPr="002D283D">
          <w:rPr>
            <w:rStyle w:val="a3"/>
            <w:sz w:val="22"/>
            <w:szCs w:val="22"/>
          </w:rPr>
          <w:t>.</w:t>
        </w:r>
        <w:r w:rsidRPr="002D283D">
          <w:rPr>
            <w:rStyle w:val="a3"/>
            <w:sz w:val="22"/>
            <w:szCs w:val="22"/>
            <w:lang w:val="en-US"/>
          </w:rPr>
          <w:t>adminshabl</w:t>
        </w:r>
        <w:r w:rsidRPr="002D283D">
          <w:rPr>
            <w:rStyle w:val="a3"/>
            <w:sz w:val="22"/>
            <w:szCs w:val="22"/>
          </w:rPr>
          <w:t>.57</w:t>
        </w:r>
        <w:r w:rsidRPr="002D283D">
          <w:rPr>
            <w:rStyle w:val="a3"/>
            <w:sz w:val="22"/>
            <w:szCs w:val="22"/>
            <w:lang w:val="en-US"/>
          </w:rPr>
          <w:t>ru</w:t>
        </w:r>
        <w:r w:rsidRPr="002D283D">
          <w:rPr>
            <w:rStyle w:val="a3"/>
            <w:sz w:val="22"/>
            <w:szCs w:val="22"/>
          </w:rPr>
          <w:t>.</w:t>
        </w:r>
        <w:r w:rsidRPr="002D283D">
          <w:rPr>
            <w:rStyle w:val="a3"/>
            <w:sz w:val="22"/>
            <w:szCs w:val="22"/>
            <w:lang w:val="en-US"/>
          </w:rPr>
          <w:t>ru</w:t>
        </w:r>
      </w:hyperlink>
      <w:r w:rsidRPr="002D283D">
        <w:rPr>
          <w:sz w:val="22"/>
          <w:szCs w:val="22"/>
        </w:rPr>
        <w:t xml:space="preserve">, </w:t>
      </w:r>
      <w:r w:rsidRPr="002D283D">
        <w:rPr>
          <w:bCs/>
          <w:sz w:val="22"/>
          <w:szCs w:val="22"/>
        </w:rPr>
        <w:t>на официальном сайте Российской Федерации</w:t>
      </w:r>
      <w:r w:rsidRPr="002D283D">
        <w:rPr>
          <w:sz w:val="22"/>
          <w:szCs w:val="22"/>
        </w:rPr>
        <w:t xml:space="preserve"> </w:t>
      </w:r>
      <w:hyperlink r:id="rId6" w:history="1">
        <w:r w:rsidRPr="002D283D">
          <w:rPr>
            <w:rStyle w:val="a3"/>
            <w:sz w:val="22"/>
            <w:szCs w:val="22"/>
          </w:rPr>
          <w:t>www.torgi.gov.ru</w:t>
        </w:r>
      </w:hyperlink>
      <w:r w:rsidRPr="002D283D">
        <w:rPr>
          <w:sz w:val="22"/>
          <w:szCs w:val="22"/>
        </w:rPr>
        <w:t>.</w:t>
      </w:r>
    </w:p>
    <w:p w:rsidR="00C96535" w:rsidRPr="002D283D" w:rsidRDefault="00C96535" w:rsidP="00C96535">
      <w:pPr>
        <w:ind w:firstLine="720"/>
        <w:jc w:val="both"/>
        <w:rPr>
          <w:sz w:val="22"/>
          <w:szCs w:val="22"/>
        </w:rPr>
      </w:pPr>
      <w:r w:rsidRPr="002D283D">
        <w:rPr>
          <w:b/>
          <w:sz w:val="22"/>
          <w:szCs w:val="22"/>
        </w:rPr>
        <w:t>ЛОТ №</w:t>
      </w:r>
      <w:r>
        <w:rPr>
          <w:b/>
          <w:sz w:val="22"/>
          <w:szCs w:val="22"/>
        </w:rPr>
        <w:t xml:space="preserve"> </w:t>
      </w:r>
      <w:r w:rsidRPr="002D283D">
        <w:rPr>
          <w:b/>
          <w:sz w:val="22"/>
          <w:szCs w:val="22"/>
        </w:rPr>
        <w:t>2</w:t>
      </w:r>
      <w:r w:rsidRPr="002D283D">
        <w:rPr>
          <w:sz w:val="22"/>
          <w:szCs w:val="22"/>
        </w:rPr>
        <w:t xml:space="preserve"> - </w:t>
      </w:r>
      <w:r w:rsidRPr="003625F3">
        <w:rPr>
          <w:sz w:val="22"/>
          <w:szCs w:val="22"/>
        </w:rPr>
        <w:t>земельн</w:t>
      </w:r>
      <w:r>
        <w:rPr>
          <w:sz w:val="22"/>
          <w:szCs w:val="22"/>
        </w:rPr>
        <w:t>ый</w:t>
      </w:r>
      <w:r w:rsidRPr="003625F3">
        <w:rPr>
          <w:sz w:val="22"/>
          <w:szCs w:val="22"/>
        </w:rPr>
        <w:t xml:space="preserve"> участ</w:t>
      </w:r>
      <w:r>
        <w:rPr>
          <w:sz w:val="22"/>
          <w:szCs w:val="22"/>
        </w:rPr>
        <w:t>о</w:t>
      </w:r>
      <w:r w:rsidRPr="003625F3">
        <w:rPr>
          <w:sz w:val="22"/>
          <w:szCs w:val="22"/>
        </w:rPr>
        <w:t>к</w:t>
      </w:r>
      <w:r>
        <w:rPr>
          <w:sz w:val="22"/>
          <w:szCs w:val="22"/>
        </w:rPr>
        <w:t xml:space="preserve"> из земель населенных пунктов, государственная собственность на которые не разграничена,</w:t>
      </w:r>
      <w:r w:rsidRPr="003625F3">
        <w:rPr>
          <w:sz w:val="22"/>
          <w:szCs w:val="22"/>
        </w:rPr>
        <w:t xml:space="preserve"> </w:t>
      </w:r>
      <w:r w:rsidRPr="002D283D">
        <w:rPr>
          <w:sz w:val="22"/>
          <w:szCs w:val="22"/>
        </w:rPr>
        <w:t xml:space="preserve">земельный участок с кадастровым номером 57:04:0010410:177, площадью 1200 кв. м, расположенный по адресу: Российская Федерация, Орловская область, </w:t>
      </w:r>
      <w:proofErr w:type="spellStart"/>
      <w:r w:rsidRPr="002D283D">
        <w:rPr>
          <w:sz w:val="22"/>
          <w:szCs w:val="22"/>
        </w:rPr>
        <w:t>Шаблыкинский</w:t>
      </w:r>
      <w:proofErr w:type="spellEnd"/>
      <w:r w:rsidRPr="002D283D">
        <w:rPr>
          <w:sz w:val="22"/>
          <w:szCs w:val="22"/>
        </w:rPr>
        <w:t xml:space="preserve"> район, </w:t>
      </w:r>
      <w:proofErr w:type="spellStart"/>
      <w:r w:rsidRPr="002D283D">
        <w:rPr>
          <w:sz w:val="22"/>
          <w:szCs w:val="22"/>
        </w:rPr>
        <w:t>пгт</w:t>
      </w:r>
      <w:proofErr w:type="spellEnd"/>
      <w:r w:rsidRPr="002D283D">
        <w:rPr>
          <w:sz w:val="22"/>
          <w:szCs w:val="22"/>
        </w:rPr>
        <w:t xml:space="preserve">. Шаблыкино, пер. </w:t>
      </w:r>
      <w:proofErr w:type="gramStart"/>
      <w:r w:rsidRPr="002D283D">
        <w:rPr>
          <w:sz w:val="22"/>
          <w:szCs w:val="22"/>
        </w:rPr>
        <w:t>Луговой</w:t>
      </w:r>
      <w:proofErr w:type="gramEnd"/>
      <w:r w:rsidRPr="002D283D">
        <w:rPr>
          <w:sz w:val="22"/>
          <w:szCs w:val="22"/>
        </w:rPr>
        <w:t>, д. 3, разрешенное использование: блокированная жилая застройка.</w:t>
      </w:r>
    </w:p>
    <w:p w:rsidR="00C96535" w:rsidRPr="002D283D" w:rsidRDefault="00C96535" w:rsidP="00C96535">
      <w:pPr>
        <w:ind w:firstLine="720"/>
        <w:jc w:val="both"/>
        <w:rPr>
          <w:sz w:val="22"/>
          <w:szCs w:val="22"/>
        </w:rPr>
      </w:pPr>
      <w:r w:rsidRPr="002D283D">
        <w:rPr>
          <w:sz w:val="22"/>
          <w:szCs w:val="22"/>
          <w:u w:val="single"/>
        </w:rPr>
        <w:t>Начальная цена годовой арендной платы</w:t>
      </w:r>
      <w:r w:rsidRPr="002D283D">
        <w:rPr>
          <w:b/>
          <w:sz w:val="22"/>
          <w:szCs w:val="22"/>
        </w:rPr>
        <w:t xml:space="preserve"> </w:t>
      </w:r>
      <w:r w:rsidRPr="002D283D">
        <w:rPr>
          <w:sz w:val="22"/>
          <w:szCs w:val="22"/>
        </w:rPr>
        <w:t>– 46 785,00 рублей (НДС не облагается).</w:t>
      </w:r>
    </w:p>
    <w:p w:rsidR="00C96535" w:rsidRPr="002D283D" w:rsidRDefault="00C96535" w:rsidP="00C96535">
      <w:pPr>
        <w:ind w:firstLine="720"/>
        <w:jc w:val="both"/>
        <w:rPr>
          <w:sz w:val="22"/>
          <w:szCs w:val="22"/>
        </w:rPr>
      </w:pPr>
      <w:r w:rsidRPr="002D283D">
        <w:rPr>
          <w:sz w:val="22"/>
          <w:szCs w:val="22"/>
          <w:u w:val="single"/>
        </w:rPr>
        <w:t>Шаг аукциона 3% от начальной цены предмета аукциона</w:t>
      </w:r>
      <w:r w:rsidRPr="002D283D">
        <w:rPr>
          <w:b/>
          <w:sz w:val="22"/>
          <w:szCs w:val="22"/>
        </w:rPr>
        <w:t xml:space="preserve"> </w:t>
      </w:r>
      <w:r w:rsidRPr="002D283D">
        <w:rPr>
          <w:sz w:val="22"/>
          <w:szCs w:val="22"/>
        </w:rPr>
        <w:t>– 1 404,00 рубля.</w:t>
      </w:r>
    </w:p>
    <w:p w:rsidR="00C96535" w:rsidRDefault="00C96535" w:rsidP="00C96535">
      <w:pPr>
        <w:ind w:firstLine="720"/>
        <w:jc w:val="both"/>
        <w:rPr>
          <w:sz w:val="22"/>
          <w:szCs w:val="22"/>
        </w:rPr>
      </w:pPr>
      <w:r w:rsidRPr="002D283D">
        <w:rPr>
          <w:sz w:val="22"/>
          <w:szCs w:val="22"/>
        </w:rPr>
        <w:t xml:space="preserve">Обременения не установлены. Технические характеристики, параметры разрешенного строительства, технические условия подключения (технологического присоединения) объекта к сетям инженерно-технического присоединения указаны в извещении, размещенном на сайте администрации </w:t>
      </w:r>
      <w:proofErr w:type="spellStart"/>
      <w:r w:rsidRPr="002D283D">
        <w:rPr>
          <w:sz w:val="22"/>
          <w:szCs w:val="22"/>
        </w:rPr>
        <w:t>Шаблыкинского</w:t>
      </w:r>
      <w:proofErr w:type="spellEnd"/>
      <w:r w:rsidRPr="002D283D">
        <w:rPr>
          <w:sz w:val="22"/>
          <w:szCs w:val="22"/>
        </w:rPr>
        <w:t xml:space="preserve"> района </w:t>
      </w:r>
      <w:hyperlink r:id="rId7" w:history="1">
        <w:r w:rsidRPr="002D283D">
          <w:rPr>
            <w:rStyle w:val="a3"/>
            <w:sz w:val="22"/>
            <w:szCs w:val="22"/>
            <w:lang w:val="en-US"/>
          </w:rPr>
          <w:t>http</w:t>
        </w:r>
        <w:r w:rsidRPr="002D283D">
          <w:rPr>
            <w:rStyle w:val="a3"/>
            <w:sz w:val="22"/>
            <w:szCs w:val="22"/>
          </w:rPr>
          <w:t>://</w:t>
        </w:r>
        <w:r w:rsidRPr="002D283D">
          <w:rPr>
            <w:rStyle w:val="a3"/>
            <w:sz w:val="22"/>
            <w:szCs w:val="22"/>
            <w:lang w:val="en-US"/>
          </w:rPr>
          <w:t>www</w:t>
        </w:r>
        <w:r w:rsidRPr="002D283D">
          <w:rPr>
            <w:rStyle w:val="a3"/>
            <w:sz w:val="22"/>
            <w:szCs w:val="22"/>
          </w:rPr>
          <w:t>.</w:t>
        </w:r>
        <w:r w:rsidRPr="002D283D">
          <w:rPr>
            <w:rStyle w:val="a3"/>
            <w:sz w:val="22"/>
            <w:szCs w:val="22"/>
            <w:lang w:val="en-US"/>
          </w:rPr>
          <w:t>adminshabl</w:t>
        </w:r>
        <w:r w:rsidRPr="002D283D">
          <w:rPr>
            <w:rStyle w:val="a3"/>
            <w:sz w:val="22"/>
            <w:szCs w:val="22"/>
          </w:rPr>
          <w:t>.57</w:t>
        </w:r>
        <w:r w:rsidRPr="002D283D">
          <w:rPr>
            <w:rStyle w:val="a3"/>
            <w:sz w:val="22"/>
            <w:szCs w:val="22"/>
            <w:lang w:val="en-US"/>
          </w:rPr>
          <w:t>ru</w:t>
        </w:r>
        <w:r w:rsidRPr="002D283D">
          <w:rPr>
            <w:rStyle w:val="a3"/>
            <w:sz w:val="22"/>
            <w:szCs w:val="22"/>
          </w:rPr>
          <w:t>.</w:t>
        </w:r>
        <w:r w:rsidRPr="002D283D">
          <w:rPr>
            <w:rStyle w:val="a3"/>
            <w:sz w:val="22"/>
            <w:szCs w:val="22"/>
            <w:lang w:val="en-US"/>
          </w:rPr>
          <w:t>ru</w:t>
        </w:r>
      </w:hyperlink>
      <w:r w:rsidRPr="002D283D">
        <w:rPr>
          <w:sz w:val="22"/>
          <w:szCs w:val="22"/>
        </w:rPr>
        <w:t xml:space="preserve">, </w:t>
      </w:r>
      <w:r w:rsidRPr="002D283D">
        <w:rPr>
          <w:bCs/>
          <w:sz w:val="22"/>
          <w:szCs w:val="22"/>
        </w:rPr>
        <w:t>на официальном сайте Российской Федерации</w:t>
      </w:r>
      <w:r w:rsidRPr="002D283D">
        <w:rPr>
          <w:sz w:val="22"/>
          <w:szCs w:val="22"/>
        </w:rPr>
        <w:t xml:space="preserve"> </w:t>
      </w:r>
      <w:hyperlink r:id="rId8" w:history="1">
        <w:r w:rsidRPr="002D283D">
          <w:rPr>
            <w:rStyle w:val="a3"/>
            <w:sz w:val="22"/>
            <w:szCs w:val="22"/>
          </w:rPr>
          <w:t>www.torgi.gov.ru</w:t>
        </w:r>
      </w:hyperlink>
      <w:r w:rsidRPr="002D283D">
        <w:rPr>
          <w:sz w:val="22"/>
          <w:szCs w:val="22"/>
        </w:rPr>
        <w:t>.</w:t>
      </w:r>
    </w:p>
    <w:p w:rsidR="00C96535" w:rsidRDefault="00C96535" w:rsidP="00C96535">
      <w:pPr>
        <w:ind w:firstLine="720"/>
        <w:jc w:val="both"/>
        <w:rPr>
          <w:b/>
          <w:bCs/>
          <w:sz w:val="22"/>
          <w:szCs w:val="22"/>
        </w:rPr>
      </w:pPr>
      <w:r w:rsidRPr="000151BF">
        <w:rPr>
          <w:b/>
          <w:bCs/>
          <w:sz w:val="22"/>
          <w:szCs w:val="22"/>
        </w:rPr>
        <w:t>Порядок проведения аукциона</w:t>
      </w:r>
      <w:r>
        <w:rPr>
          <w:b/>
          <w:bCs/>
          <w:sz w:val="22"/>
          <w:szCs w:val="22"/>
        </w:rPr>
        <w:t xml:space="preserve">: </w:t>
      </w:r>
    </w:p>
    <w:p w:rsidR="00C96535" w:rsidRDefault="00C96535" w:rsidP="00C96535">
      <w:pPr>
        <w:ind w:firstLine="720"/>
        <w:jc w:val="both"/>
        <w:rPr>
          <w:bCs/>
          <w:sz w:val="22"/>
          <w:szCs w:val="22"/>
        </w:rPr>
      </w:pPr>
      <w:r>
        <w:rPr>
          <w:sz w:val="22"/>
          <w:szCs w:val="22"/>
        </w:rPr>
        <w:t>А</w:t>
      </w:r>
      <w:r w:rsidRPr="007F67C3">
        <w:rPr>
          <w:sz w:val="22"/>
          <w:szCs w:val="22"/>
        </w:rPr>
        <w:t>укцион</w:t>
      </w:r>
      <w:r>
        <w:rPr>
          <w:sz w:val="22"/>
          <w:szCs w:val="22"/>
        </w:rPr>
        <w:t xml:space="preserve">, открытый по составу участников с </w:t>
      </w:r>
      <w:r>
        <w:rPr>
          <w:bCs/>
          <w:sz w:val="22"/>
          <w:szCs w:val="22"/>
        </w:rPr>
        <w:t>откры</w:t>
      </w:r>
      <w:r w:rsidRPr="009C728C">
        <w:rPr>
          <w:bCs/>
          <w:sz w:val="22"/>
          <w:szCs w:val="22"/>
        </w:rPr>
        <w:t>т</w:t>
      </w:r>
      <w:r>
        <w:rPr>
          <w:bCs/>
          <w:sz w:val="22"/>
          <w:szCs w:val="22"/>
        </w:rPr>
        <w:t>ой</w:t>
      </w:r>
      <w:r w:rsidRPr="009C728C">
        <w:rPr>
          <w:bCs/>
          <w:sz w:val="22"/>
          <w:szCs w:val="22"/>
        </w:rPr>
        <w:t xml:space="preserve"> форм</w:t>
      </w:r>
      <w:r>
        <w:rPr>
          <w:bCs/>
          <w:sz w:val="22"/>
          <w:szCs w:val="22"/>
        </w:rPr>
        <w:t xml:space="preserve">ой подачи предложений о </w:t>
      </w:r>
      <w:r>
        <w:rPr>
          <w:sz w:val="22"/>
          <w:szCs w:val="22"/>
        </w:rPr>
        <w:t xml:space="preserve"> размере годовой арендной платы</w:t>
      </w:r>
      <w:r>
        <w:rPr>
          <w:bCs/>
          <w:sz w:val="22"/>
          <w:szCs w:val="22"/>
        </w:rPr>
        <w:t>, проводится в следующем порядке:</w:t>
      </w:r>
    </w:p>
    <w:p w:rsidR="00C96535" w:rsidRDefault="00C96535" w:rsidP="00C96535">
      <w:pPr>
        <w:ind w:firstLine="720"/>
        <w:jc w:val="both"/>
        <w:rPr>
          <w:bCs/>
          <w:sz w:val="22"/>
          <w:szCs w:val="22"/>
        </w:rPr>
      </w:pPr>
      <w:r>
        <w:rPr>
          <w:bCs/>
          <w:sz w:val="22"/>
          <w:szCs w:val="22"/>
        </w:rPr>
        <w:lastRenderedPageBreak/>
        <w:t>- аукцион ведет аукционист, с оглашения наименования, основных характеристик, начальной цены годовой арендной платы и «</w:t>
      </w:r>
      <w:proofErr w:type="gramStart"/>
      <w:r>
        <w:rPr>
          <w:bCs/>
          <w:sz w:val="22"/>
          <w:szCs w:val="22"/>
        </w:rPr>
        <w:t>шаге</w:t>
      </w:r>
      <w:proofErr w:type="gramEnd"/>
      <w:r>
        <w:rPr>
          <w:bCs/>
          <w:sz w:val="22"/>
          <w:szCs w:val="22"/>
        </w:rPr>
        <w:t xml:space="preserve"> аукциона» предмета аукциона и порядка проведения аукциона;</w:t>
      </w:r>
    </w:p>
    <w:p w:rsidR="00C96535" w:rsidRDefault="00C96535" w:rsidP="00C96535">
      <w:pPr>
        <w:ind w:firstLine="720"/>
        <w:jc w:val="both"/>
        <w:rPr>
          <w:bCs/>
          <w:sz w:val="22"/>
          <w:szCs w:val="22"/>
        </w:rPr>
      </w:pPr>
      <w:r>
        <w:rPr>
          <w:bCs/>
          <w:sz w:val="22"/>
          <w:szCs w:val="22"/>
        </w:rPr>
        <w:t xml:space="preserve">-  участникам аукциона выдаются пронумерованные билеты, которые они поднимают при </w:t>
      </w:r>
      <w:r w:rsidRPr="00086E56">
        <w:rPr>
          <w:bCs/>
          <w:sz w:val="22"/>
          <w:szCs w:val="22"/>
        </w:rPr>
        <w:t>оглашении начальной цены и каждой очередной цены в случае, если готовы купить</w:t>
      </w:r>
      <w:r>
        <w:rPr>
          <w:bCs/>
          <w:sz w:val="22"/>
          <w:szCs w:val="22"/>
        </w:rPr>
        <w:t xml:space="preserve"> право на заключение договора аренды</w:t>
      </w:r>
      <w:r w:rsidRPr="00086E56">
        <w:rPr>
          <w:bCs/>
          <w:sz w:val="22"/>
          <w:szCs w:val="22"/>
        </w:rPr>
        <w:t xml:space="preserve"> земельн</w:t>
      </w:r>
      <w:r>
        <w:rPr>
          <w:bCs/>
          <w:sz w:val="22"/>
          <w:szCs w:val="22"/>
        </w:rPr>
        <w:t>ого участка с этой ценой;</w:t>
      </w:r>
    </w:p>
    <w:p w:rsidR="00C96535" w:rsidRDefault="00C96535" w:rsidP="00C96535">
      <w:pPr>
        <w:ind w:firstLine="720"/>
        <w:jc w:val="both"/>
        <w:rPr>
          <w:bCs/>
          <w:sz w:val="22"/>
          <w:szCs w:val="22"/>
        </w:rPr>
      </w:pPr>
      <w:r>
        <w:rPr>
          <w:bCs/>
          <w:sz w:val="22"/>
          <w:szCs w:val="22"/>
        </w:rPr>
        <w:t xml:space="preserve">-  каждая последующая цена назначается путем увеличения цены на «шаг аукциона». После объявления очередной цены называется номер билета участника, который поднял билет первым и указывает на этого участника. </w:t>
      </w:r>
      <w:proofErr w:type="gramStart"/>
      <w:r>
        <w:rPr>
          <w:bCs/>
          <w:sz w:val="22"/>
          <w:szCs w:val="22"/>
        </w:rPr>
        <w:t>Затем аукционист объявляет следующую цену в соответствии с «шагом аукциона»;</w:t>
      </w:r>
      <w:proofErr w:type="gramEnd"/>
    </w:p>
    <w:p w:rsidR="00C96535" w:rsidRDefault="00C96535" w:rsidP="00C96535">
      <w:pPr>
        <w:ind w:firstLine="720"/>
        <w:jc w:val="both"/>
        <w:rPr>
          <w:bCs/>
          <w:sz w:val="22"/>
          <w:szCs w:val="22"/>
        </w:rPr>
      </w:pPr>
      <w:r>
        <w:rPr>
          <w:bCs/>
          <w:sz w:val="22"/>
          <w:szCs w:val="22"/>
        </w:rPr>
        <w:t>-  при отсутствии участников аукциона, готовых купить право на заключение договора аренды</w:t>
      </w:r>
      <w:r w:rsidRPr="00086E56">
        <w:rPr>
          <w:bCs/>
          <w:sz w:val="22"/>
          <w:szCs w:val="22"/>
        </w:rPr>
        <w:t xml:space="preserve"> земельн</w:t>
      </w:r>
      <w:r>
        <w:rPr>
          <w:bCs/>
          <w:sz w:val="22"/>
          <w:szCs w:val="22"/>
        </w:rPr>
        <w:t>ого участка в соответствии с названной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w:t>
      </w:r>
    </w:p>
    <w:p w:rsidR="00C96535" w:rsidRDefault="00C96535" w:rsidP="00C96535">
      <w:pPr>
        <w:ind w:firstLine="720"/>
        <w:jc w:val="both"/>
        <w:rPr>
          <w:bCs/>
          <w:sz w:val="22"/>
          <w:szCs w:val="22"/>
        </w:rPr>
      </w:pPr>
      <w:r>
        <w:rPr>
          <w:bCs/>
          <w:sz w:val="22"/>
          <w:szCs w:val="22"/>
        </w:rPr>
        <w:t>- по завершен</w:t>
      </w:r>
      <w:proofErr w:type="gramStart"/>
      <w:r>
        <w:rPr>
          <w:bCs/>
          <w:sz w:val="22"/>
          <w:szCs w:val="22"/>
        </w:rPr>
        <w:t>ии ау</w:t>
      </w:r>
      <w:proofErr w:type="gramEnd"/>
      <w:r>
        <w:rPr>
          <w:bCs/>
          <w:sz w:val="22"/>
          <w:szCs w:val="22"/>
        </w:rPr>
        <w:t>кциона аукционист объявляет о продаже права на заключение договора аренды</w:t>
      </w:r>
      <w:r w:rsidRPr="00086E56">
        <w:rPr>
          <w:bCs/>
          <w:sz w:val="22"/>
          <w:szCs w:val="22"/>
        </w:rPr>
        <w:t xml:space="preserve"> земельн</w:t>
      </w:r>
      <w:r>
        <w:rPr>
          <w:bCs/>
          <w:sz w:val="22"/>
          <w:szCs w:val="22"/>
        </w:rPr>
        <w:t>ого участка, называет цену годовой арендной платы земельного участка и номер билета победителя аукциона.</w:t>
      </w:r>
    </w:p>
    <w:p w:rsidR="00C96535" w:rsidRPr="00CB1F4D" w:rsidRDefault="00C96535" w:rsidP="00C96535">
      <w:pPr>
        <w:tabs>
          <w:tab w:val="left" w:pos="480"/>
        </w:tabs>
        <w:ind w:firstLine="720"/>
        <w:jc w:val="both"/>
        <w:rPr>
          <w:sz w:val="22"/>
          <w:szCs w:val="22"/>
        </w:rPr>
      </w:pPr>
      <w:r w:rsidRPr="000F4539">
        <w:rPr>
          <w:sz w:val="22"/>
          <w:szCs w:val="22"/>
        </w:rPr>
        <w:t>Победителем аукциона признается</w:t>
      </w:r>
      <w:r w:rsidRPr="00CB1F4D">
        <w:rPr>
          <w:sz w:val="22"/>
          <w:szCs w:val="22"/>
        </w:rPr>
        <w:t xml:space="preserve"> участник</w:t>
      </w:r>
      <w:r>
        <w:rPr>
          <w:sz w:val="22"/>
          <w:szCs w:val="22"/>
        </w:rPr>
        <w:t xml:space="preserve"> аукциона, </w:t>
      </w:r>
      <w:r w:rsidRPr="00CB1F4D">
        <w:rPr>
          <w:sz w:val="22"/>
          <w:szCs w:val="22"/>
        </w:rPr>
        <w:t xml:space="preserve">предложивший </w:t>
      </w:r>
      <w:r>
        <w:rPr>
          <w:sz w:val="22"/>
          <w:szCs w:val="22"/>
        </w:rPr>
        <w:t>наибольшую годовую арендную плату за земельный участок.</w:t>
      </w:r>
    </w:p>
    <w:p w:rsidR="00C96535" w:rsidRPr="000F4539" w:rsidRDefault="00C96535" w:rsidP="00C96535">
      <w:pPr>
        <w:tabs>
          <w:tab w:val="left" w:pos="0"/>
          <w:tab w:val="left" w:pos="180"/>
          <w:tab w:val="left" w:pos="540"/>
        </w:tabs>
        <w:ind w:firstLine="720"/>
        <w:jc w:val="both"/>
        <w:rPr>
          <w:b/>
          <w:sz w:val="22"/>
          <w:szCs w:val="22"/>
        </w:rPr>
      </w:pPr>
      <w:r w:rsidRPr="000F4539">
        <w:rPr>
          <w:b/>
          <w:sz w:val="22"/>
          <w:szCs w:val="22"/>
        </w:rPr>
        <w:t>Форма заявки на участие в аукционе, порядок ее приема, адрес места ее приема, дата и время  начал</w:t>
      </w:r>
      <w:r>
        <w:rPr>
          <w:b/>
          <w:sz w:val="22"/>
          <w:szCs w:val="22"/>
        </w:rPr>
        <w:t>а</w:t>
      </w:r>
      <w:r w:rsidRPr="000F4539">
        <w:rPr>
          <w:b/>
          <w:sz w:val="22"/>
          <w:szCs w:val="22"/>
        </w:rPr>
        <w:t xml:space="preserve"> и окончания приема заявок</w:t>
      </w:r>
      <w:r>
        <w:rPr>
          <w:b/>
          <w:sz w:val="22"/>
          <w:szCs w:val="22"/>
        </w:rPr>
        <w:t xml:space="preserve"> на участие в аукционе</w:t>
      </w:r>
      <w:r w:rsidRPr="000F4539">
        <w:rPr>
          <w:b/>
          <w:sz w:val="22"/>
          <w:szCs w:val="22"/>
        </w:rPr>
        <w:t>:</w:t>
      </w:r>
    </w:p>
    <w:p w:rsidR="00C96535" w:rsidRPr="000F4539" w:rsidRDefault="00C96535" w:rsidP="00C96535">
      <w:pPr>
        <w:tabs>
          <w:tab w:val="left" w:pos="0"/>
          <w:tab w:val="left" w:pos="180"/>
          <w:tab w:val="left" w:pos="540"/>
        </w:tabs>
        <w:ind w:firstLine="720"/>
        <w:jc w:val="both"/>
        <w:rPr>
          <w:sz w:val="22"/>
          <w:szCs w:val="22"/>
        </w:rPr>
      </w:pPr>
      <w:r w:rsidRPr="000F4539">
        <w:rPr>
          <w:sz w:val="22"/>
          <w:szCs w:val="22"/>
        </w:rPr>
        <w:t>Для участия в аукционе претендент предоставляет:</w:t>
      </w:r>
    </w:p>
    <w:p w:rsidR="00C96535" w:rsidRPr="009C728C" w:rsidRDefault="00C96535" w:rsidP="00C96535">
      <w:pPr>
        <w:tabs>
          <w:tab w:val="left" w:pos="0"/>
          <w:tab w:val="left" w:pos="180"/>
          <w:tab w:val="left" w:pos="540"/>
        </w:tabs>
        <w:ind w:firstLine="720"/>
        <w:jc w:val="both"/>
        <w:rPr>
          <w:sz w:val="22"/>
          <w:szCs w:val="22"/>
        </w:rPr>
      </w:pPr>
      <w:r w:rsidRPr="009C728C">
        <w:rPr>
          <w:b/>
          <w:sz w:val="22"/>
          <w:szCs w:val="22"/>
        </w:rPr>
        <w:t>-</w:t>
      </w:r>
      <w:r w:rsidRPr="009C728C">
        <w:rPr>
          <w:sz w:val="22"/>
          <w:szCs w:val="22"/>
        </w:rPr>
        <w:t xml:space="preserve"> заявку на участие в аукционе в двух экземплярах по установленной форме; </w:t>
      </w:r>
    </w:p>
    <w:p w:rsidR="00C96535" w:rsidRPr="009C728C" w:rsidRDefault="00C96535" w:rsidP="00C96535">
      <w:pPr>
        <w:ind w:firstLine="720"/>
        <w:jc w:val="both"/>
        <w:rPr>
          <w:sz w:val="22"/>
          <w:szCs w:val="22"/>
        </w:rPr>
      </w:pPr>
      <w:r>
        <w:rPr>
          <w:sz w:val="22"/>
          <w:szCs w:val="22"/>
        </w:rPr>
        <w:t xml:space="preserve">- платежный документ, </w:t>
      </w:r>
      <w:r w:rsidRPr="009C728C">
        <w:rPr>
          <w:sz w:val="22"/>
          <w:szCs w:val="22"/>
        </w:rPr>
        <w:t>подтверждающий внесение суммы задатка;</w:t>
      </w:r>
    </w:p>
    <w:p w:rsidR="00C96535" w:rsidRDefault="00C96535" w:rsidP="00C96535">
      <w:pPr>
        <w:ind w:firstLine="720"/>
        <w:jc w:val="both"/>
        <w:rPr>
          <w:sz w:val="22"/>
          <w:szCs w:val="22"/>
        </w:rPr>
      </w:pPr>
      <w:r w:rsidRPr="009C728C">
        <w:rPr>
          <w:sz w:val="22"/>
          <w:szCs w:val="22"/>
        </w:rPr>
        <w:t xml:space="preserve">- </w:t>
      </w:r>
      <w:r w:rsidRPr="009C728C">
        <w:rPr>
          <w:color w:val="001C32"/>
          <w:sz w:val="22"/>
          <w:szCs w:val="22"/>
        </w:rPr>
        <w:t>документ, удостоверяющий личность</w:t>
      </w:r>
      <w:r w:rsidRPr="009C728C">
        <w:rPr>
          <w:sz w:val="22"/>
          <w:szCs w:val="22"/>
        </w:rPr>
        <w:t xml:space="preserve"> – для физических лиц; </w:t>
      </w:r>
    </w:p>
    <w:p w:rsidR="00C96535" w:rsidRDefault="00C96535" w:rsidP="00C96535">
      <w:pPr>
        <w:ind w:firstLine="720"/>
        <w:jc w:val="both"/>
        <w:rPr>
          <w:sz w:val="22"/>
          <w:szCs w:val="22"/>
        </w:rPr>
      </w:pPr>
      <w:r>
        <w:rPr>
          <w:sz w:val="22"/>
          <w:szCs w:val="22"/>
        </w:rPr>
        <w:t xml:space="preserve">- надлежащим образом заверенный перевод </w:t>
      </w:r>
      <w:proofErr w:type="gramStart"/>
      <w:r>
        <w:rPr>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sz w:val="22"/>
          <w:szCs w:val="22"/>
        </w:rPr>
        <w:t>, если заявителем является иностранное юридическое лицо.</w:t>
      </w:r>
    </w:p>
    <w:p w:rsidR="00C96535" w:rsidRPr="0047518C" w:rsidRDefault="00C96535" w:rsidP="00C96535">
      <w:pPr>
        <w:ind w:firstLine="720"/>
        <w:jc w:val="both"/>
        <w:rPr>
          <w:sz w:val="22"/>
          <w:szCs w:val="22"/>
        </w:rPr>
      </w:pPr>
      <w:r>
        <w:rPr>
          <w:sz w:val="22"/>
          <w:szCs w:val="22"/>
        </w:rPr>
        <w:t xml:space="preserve">Форма заявки </w:t>
      </w:r>
      <w:r w:rsidRPr="0047518C">
        <w:rPr>
          <w:sz w:val="22"/>
          <w:szCs w:val="22"/>
        </w:rPr>
        <w:t>размещен</w:t>
      </w:r>
      <w:r>
        <w:rPr>
          <w:sz w:val="22"/>
          <w:szCs w:val="22"/>
        </w:rPr>
        <w:t>а</w:t>
      </w:r>
      <w:r w:rsidRPr="0047518C">
        <w:rPr>
          <w:sz w:val="22"/>
          <w:szCs w:val="22"/>
        </w:rPr>
        <w:t xml:space="preserve"> на сайте администрации </w:t>
      </w:r>
      <w:proofErr w:type="spellStart"/>
      <w:r w:rsidRPr="0047518C">
        <w:rPr>
          <w:sz w:val="22"/>
          <w:szCs w:val="22"/>
        </w:rPr>
        <w:t>Шаблыкинского</w:t>
      </w:r>
      <w:proofErr w:type="spellEnd"/>
      <w:r w:rsidRPr="0047518C">
        <w:rPr>
          <w:sz w:val="22"/>
          <w:szCs w:val="22"/>
        </w:rPr>
        <w:t xml:space="preserve"> района </w:t>
      </w:r>
      <w:hyperlink r:id="rId9" w:history="1">
        <w:r w:rsidRPr="00A57278">
          <w:rPr>
            <w:rStyle w:val="a3"/>
            <w:sz w:val="22"/>
            <w:szCs w:val="22"/>
            <w:lang w:val="en-US"/>
          </w:rPr>
          <w:t>http</w:t>
        </w:r>
        <w:r w:rsidRPr="00A57278">
          <w:rPr>
            <w:rStyle w:val="a3"/>
            <w:sz w:val="22"/>
            <w:szCs w:val="22"/>
          </w:rPr>
          <w:t>://</w:t>
        </w:r>
        <w:r w:rsidRPr="00A57278">
          <w:rPr>
            <w:rStyle w:val="a3"/>
            <w:sz w:val="22"/>
            <w:szCs w:val="22"/>
            <w:lang w:val="en-US"/>
          </w:rPr>
          <w:t>www</w:t>
        </w:r>
        <w:r w:rsidRPr="00A57278">
          <w:rPr>
            <w:rStyle w:val="a3"/>
            <w:sz w:val="22"/>
            <w:szCs w:val="22"/>
          </w:rPr>
          <w:t>.</w:t>
        </w:r>
        <w:r w:rsidRPr="00A57278">
          <w:rPr>
            <w:rStyle w:val="a3"/>
            <w:sz w:val="22"/>
            <w:szCs w:val="22"/>
            <w:lang w:val="en-US"/>
          </w:rPr>
          <w:t>adminshabl</w:t>
        </w:r>
        <w:r w:rsidRPr="00A57278">
          <w:rPr>
            <w:rStyle w:val="a3"/>
            <w:sz w:val="22"/>
            <w:szCs w:val="22"/>
          </w:rPr>
          <w:t>.57</w:t>
        </w:r>
        <w:r w:rsidRPr="00A57278">
          <w:rPr>
            <w:rStyle w:val="a3"/>
            <w:sz w:val="22"/>
            <w:szCs w:val="22"/>
            <w:lang w:val="en-US"/>
          </w:rPr>
          <w:t>ru</w:t>
        </w:r>
        <w:r w:rsidRPr="00A57278">
          <w:rPr>
            <w:rStyle w:val="a3"/>
            <w:sz w:val="22"/>
            <w:szCs w:val="22"/>
          </w:rPr>
          <w:t>.</w:t>
        </w:r>
        <w:r w:rsidRPr="00A57278">
          <w:rPr>
            <w:rStyle w:val="a3"/>
            <w:sz w:val="22"/>
            <w:szCs w:val="22"/>
            <w:lang w:val="en-US"/>
          </w:rPr>
          <w:t>ru</w:t>
        </w:r>
      </w:hyperlink>
      <w:r>
        <w:rPr>
          <w:sz w:val="22"/>
          <w:szCs w:val="22"/>
        </w:rPr>
        <w:t xml:space="preserve">, </w:t>
      </w:r>
      <w:r w:rsidRPr="00E34C03">
        <w:rPr>
          <w:bCs/>
          <w:sz w:val="22"/>
          <w:szCs w:val="22"/>
        </w:rPr>
        <w:t>на официальном сайте Российской Федерации</w:t>
      </w:r>
      <w:r w:rsidRPr="00E34C03">
        <w:rPr>
          <w:sz w:val="22"/>
          <w:szCs w:val="22"/>
        </w:rPr>
        <w:t xml:space="preserve"> </w:t>
      </w:r>
      <w:hyperlink r:id="rId10" w:history="1">
        <w:r w:rsidRPr="00E34C03">
          <w:rPr>
            <w:rStyle w:val="a3"/>
            <w:sz w:val="22"/>
            <w:szCs w:val="22"/>
          </w:rPr>
          <w:t>www.torgi.gov.ru</w:t>
        </w:r>
      </w:hyperlink>
      <w:r>
        <w:t xml:space="preserve"> </w:t>
      </w:r>
      <w:r w:rsidRPr="0047518C">
        <w:rPr>
          <w:sz w:val="22"/>
          <w:szCs w:val="22"/>
        </w:rPr>
        <w:t>и мо</w:t>
      </w:r>
      <w:r>
        <w:rPr>
          <w:sz w:val="22"/>
          <w:szCs w:val="22"/>
        </w:rPr>
        <w:t>жет</w:t>
      </w:r>
      <w:r w:rsidRPr="0047518C">
        <w:rPr>
          <w:sz w:val="22"/>
          <w:szCs w:val="22"/>
        </w:rPr>
        <w:t xml:space="preserve"> быть получен</w:t>
      </w:r>
      <w:r>
        <w:rPr>
          <w:sz w:val="22"/>
          <w:szCs w:val="22"/>
        </w:rPr>
        <w:t>а</w:t>
      </w:r>
      <w:r w:rsidRPr="0047518C">
        <w:rPr>
          <w:sz w:val="22"/>
          <w:szCs w:val="22"/>
        </w:rPr>
        <w:t xml:space="preserve"> от организатора торгов </w:t>
      </w:r>
      <w:r w:rsidRPr="00C01F5E">
        <w:rPr>
          <w:sz w:val="22"/>
          <w:szCs w:val="22"/>
        </w:rPr>
        <w:t xml:space="preserve">по адресу: </w:t>
      </w:r>
      <w:r w:rsidRPr="00802653">
        <w:rPr>
          <w:sz w:val="22"/>
          <w:szCs w:val="22"/>
        </w:rPr>
        <w:t>3032</w:t>
      </w:r>
      <w:r>
        <w:rPr>
          <w:sz w:val="22"/>
          <w:szCs w:val="22"/>
        </w:rPr>
        <w:t>60</w:t>
      </w:r>
      <w:r w:rsidRPr="00802653">
        <w:rPr>
          <w:sz w:val="22"/>
          <w:szCs w:val="22"/>
        </w:rPr>
        <w:t>,</w:t>
      </w:r>
      <w:r w:rsidRPr="009C728C">
        <w:rPr>
          <w:sz w:val="22"/>
          <w:szCs w:val="22"/>
        </w:rPr>
        <w:t xml:space="preserve"> Орловская область, </w:t>
      </w:r>
      <w:proofErr w:type="spellStart"/>
      <w:r w:rsidRPr="009C728C">
        <w:rPr>
          <w:sz w:val="22"/>
          <w:szCs w:val="22"/>
        </w:rPr>
        <w:t>Шаблыкинский</w:t>
      </w:r>
      <w:proofErr w:type="spellEnd"/>
      <w:r w:rsidRPr="009C728C">
        <w:rPr>
          <w:sz w:val="22"/>
          <w:szCs w:val="22"/>
        </w:rPr>
        <w:t xml:space="preserve"> район, </w:t>
      </w:r>
      <w:proofErr w:type="spellStart"/>
      <w:r>
        <w:rPr>
          <w:sz w:val="22"/>
          <w:szCs w:val="22"/>
        </w:rPr>
        <w:t>пгт</w:t>
      </w:r>
      <w:proofErr w:type="spellEnd"/>
      <w:r>
        <w:rPr>
          <w:sz w:val="22"/>
          <w:szCs w:val="22"/>
        </w:rPr>
        <w:t>. Шаблыкино</w:t>
      </w:r>
      <w:r w:rsidRPr="009C728C">
        <w:rPr>
          <w:sz w:val="22"/>
          <w:szCs w:val="22"/>
        </w:rPr>
        <w:t xml:space="preserve">, </w:t>
      </w:r>
      <w:r w:rsidRPr="00B00069">
        <w:rPr>
          <w:sz w:val="22"/>
          <w:szCs w:val="22"/>
        </w:rPr>
        <w:t>ул.</w:t>
      </w:r>
      <w:r>
        <w:rPr>
          <w:sz w:val="22"/>
          <w:szCs w:val="22"/>
        </w:rPr>
        <w:t xml:space="preserve"> Ленина</w:t>
      </w:r>
      <w:r w:rsidRPr="00B00069">
        <w:rPr>
          <w:sz w:val="22"/>
          <w:szCs w:val="22"/>
        </w:rPr>
        <w:t>, д.</w:t>
      </w:r>
      <w:r>
        <w:rPr>
          <w:sz w:val="22"/>
          <w:szCs w:val="22"/>
        </w:rPr>
        <w:t xml:space="preserve"> 21 (кабинет отдела по управлению имуществом)</w:t>
      </w:r>
      <w:r w:rsidRPr="009C728C">
        <w:rPr>
          <w:sz w:val="22"/>
          <w:szCs w:val="22"/>
        </w:rPr>
        <w:t xml:space="preserve">, </w:t>
      </w:r>
      <w:r w:rsidRPr="00C01F5E">
        <w:rPr>
          <w:sz w:val="22"/>
          <w:szCs w:val="22"/>
        </w:rPr>
        <w:t xml:space="preserve"> в рабочие дни с 9-00 до 18-00, перерыв с 13-00 до 14-00, </w:t>
      </w:r>
      <w:r>
        <w:rPr>
          <w:sz w:val="22"/>
          <w:szCs w:val="22"/>
        </w:rPr>
        <w:t>контактный телефон</w:t>
      </w:r>
      <w:r w:rsidRPr="00C01F5E">
        <w:rPr>
          <w:sz w:val="22"/>
          <w:szCs w:val="22"/>
        </w:rPr>
        <w:t xml:space="preserve"> </w:t>
      </w:r>
      <w:r>
        <w:rPr>
          <w:sz w:val="22"/>
          <w:szCs w:val="22"/>
        </w:rPr>
        <w:t>8 (</w:t>
      </w:r>
      <w:r w:rsidRPr="00C01F5E">
        <w:rPr>
          <w:sz w:val="22"/>
          <w:szCs w:val="22"/>
        </w:rPr>
        <w:t>48644</w:t>
      </w:r>
      <w:r>
        <w:rPr>
          <w:sz w:val="22"/>
          <w:szCs w:val="22"/>
        </w:rPr>
        <w:t xml:space="preserve">) </w:t>
      </w:r>
      <w:r w:rsidRPr="00C01F5E">
        <w:rPr>
          <w:sz w:val="22"/>
          <w:szCs w:val="22"/>
        </w:rPr>
        <w:t>2-</w:t>
      </w:r>
      <w:r>
        <w:rPr>
          <w:sz w:val="22"/>
          <w:szCs w:val="22"/>
        </w:rPr>
        <w:t>13</w:t>
      </w:r>
      <w:r w:rsidRPr="00C01F5E">
        <w:rPr>
          <w:sz w:val="22"/>
          <w:szCs w:val="22"/>
        </w:rPr>
        <w:t>-</w:t>
      </w:r>
      <w:r>
        <w:rPr>
          <w:sz w:val="22"/>
          <w:szCs w:val="22"/>
        </w:rPr>
        <w:t>79</w:t>
      </w:r>
      <w:r w:rsidRPr="00C01F5E">
        <w:rPr>
          <w:sz w:val="22"/>
          <w:szCs w:val="22"/>
        </w:rPr>
        <w:t>.</w:t>
      </w:r>
    </w:p>
    <w:p w:rsidR="00C96535" w:rsidRPr="0047518C" w:rsidRDefault="00C96535" w:rsidP="00C96535">
      <w:pPr>
        <w:ind w:firstLine="720"/>
        <w:jc w:val="both"/>
        <w:rPr>
          <w:sz w:val="22"/>
          <w:szCs w:val="22"/>
        </w:rPr>
      </w:pPr>
      <w:r>
        <w:rPr>
          <w:sz w:val="22"/>
          <w:szCs w:val="22"/>
        </w:rPr>
        <w:t>Заявки с прилагаемыми к ним</w:t>
      </w:r>
      <w:r w:rsidRPr="003C5072">
        <w:rPr>
          <w:sz w:val="22"/>
          <w:szCs w:val="22"/>
        </w:rPr>
        <w:t xml:space="preserve"> документами принимаются </w:t>
      </w:r>
      <w:r w:rsidRPr="00B11CC1">
        <w:rPr>
          <w:bCs/>
          <w:iCs/>
          <w:sz w:val="22"/>
          <w:szCs w:val="22"/>
        </w:rPr>
        <w:t>ежедневно по рабочим дням с 9 ч. 00 мин. до 18 ч. 00 мин., с перерывом на обед с 13 ч. 00 мин. до 14 ч. 00 мин., кроме субботы, воскресенья</w:t>
      </w:r>
      <w:r w:rsidRPr="00B11CC1">
        <w:rPr>
          <w:sz w:val="22"/>
          <w:szCs w:val="22"/>
        </w:rPr>
        <w:t xml:space="preserve"> </w:t>
      </w:r>
      <w:r>
        <w:rPr>
          <w:sz w:val="22"/>
          <w:szCs w:val="22"/>
        </w:rPr>
        <w:t xml:space="preserve"> организатором аукциона </w:t>
      </w:r>
      <w:r w:rsidRPr="00B11CC1">
        <w:rPr>
          <w:sz w:val="22"/>
          <w:szCs w:val="22"/>
        </w:rPr>
        <w:t>по адресу</w:t>
      </w:r>
      <w:r w:rsidRPr="00C74190">
        <w:rPr>
          <w:sz w:val="22"/>
          <w:szCs w:val="22"/>
        </w:rPr>
        <w:t xml:space="preserve">: </w:t>
      </w:r>
      <w:r w:rsidRPr="00802653">
        <w:rPr>
          <w:sz w:val="22"/>
          <w:szCs w:val="22"/>
        </w:rPr>
        <w:t>3</w:t>
      </w:r>
      <w:r>
        <w:rPr>
          <w:sz w:val="22"/>
          <w:szCs w:val="22"/>
        </w:rPr>
        <w:t>03260</w:t>
      </w:r>
      <w:r w:rsidRPr="00802653">
        <w:rPr>
          <w:sz w:val="22"/>
          <w:szCs w:val="22"/>
        </w:rPr>
        <w:t>,</w:t>
      </w:r>
      <w:r w:rsidRPr="009C728C">
        <w:rPr>
          <w:sz w:val="22"/>
          <w:szCs w:val="22"/>
        </w:rPr>
        <w:t xml:space="preserve"> Орловская область, </w:t>
      </w:r>
      <w:proofErr w:type="spellStart"/>
      <w:r w:rsidRPr="009C728C">
        <w:rPr>
          <w:sz w:val="22"/>
          <w:szCs w:val="22"/>
        </w:rPr>
        <w:t>Шаблыкинский</w:t>
      </w:r>
      <w:proofErr w:type="spellEnd"/>
      <w:r w:rsidRPr="009C728C">
        <w:rPr>
          <w:sz w:val="22"/>
          <w:szCs w:val="22"/>
        </w:rPr>
        <w:t xml:space="preserve"> район, </w:t>
      </w:r>
      <w:proofErr w:type="spellStart"/>
      <w:r>
        <w:rPr>
          <w:sz w:val="22"/>
          <w:szCs w:val="22"/>
        </w:rPr>
        <w:t>пгт</w:t>
      </w:r>
      <w:proofErr w:type="spellEnd"/>
      <w:r>
        <w:rPr>
          <w:sz w:val="22"/>
          <w:szCs w:val="22"/>
        </w:rPr>
        <w:t>. Шаблыкино</w:t>
      </w:r>
      <w:r w:rsidRPr="009C728C">
        <w:rPr>
          <w:sz w:val="22"/>
          <w:szCs w:val="22"/>
        </w:rPr>
        <w:t xml:space="preserve">, </w:t>
      </w:r>
      <w:r w:rsidRPr="00B00069">
        <w:rPr>
          <w:sz w:val="22"/>
          <w:szCs w:val="22"/>
        </w:rPr>
        <w:t>ул.</w:t>
      </w:r>
      <w:r>
        <w:rPr>
          <w:sz w:val="22"/>
          <w:szCs w:val="22"/>
        </w:rPr>
        <w:t xml:space="preserve"> Ленина</w:t>
      </w:r>
      <w:r w:rsidRPr="00B00069">
        <w:rPr>
          <w:sz w:val="22"/>
          <w:szCs w:val="22"/>
        </w:rPr>
        <w:t>, д.</w:t>
      </w:r>
      <w:r>
        <w:rPr>
          <w:sz w:val="22"/>
          <w:szCs w:val="22"/>
        </w:rPr>
        <w:t xml:space="preserve"> 21 (кабинет отдела по управлению имуществом) по описи  установленной формы, </w:t>
      </w:r>
      <w:r w:rsidRPr="0047518C">
        <w:rPr>
          <w:sz w:val="22"/>
          <w:szCs w:val="22"/>
        </w:rPr>
        <w:t>размещен</w:t>
      </w:r>
      <w:r>
        <w:rPr>
          <w:sz w:val="22"/>
          <w:szCs w:val="22"/>
        </w:rPr>
        <w:t>ной</w:t>
      </w:r>
      <w:r w:rsidRPr="0047518C">
        <w:rPr>
          <w:sz w:val="22"/>
          <w:szCs w:val="22"/>
        </w:rPr>
        <w:t xml:space="preserve"> на сайте администрации </w:t>
      </w:r>
      <w:proofErr w:type="spellStart"/>
      <w:r w:rsidRPr="0047518C">
        <w:rPr>
          <w:sz w:val="22"/>
          <w:szCs w:val="22"/>
        </w:rPr>
        <w:t>Шаблыкинского</w:t>
      </w:r>
      <w:proofErr w:type="spellEnd"/>
      <w:r w:rsidRPr="0047518C">
        <w:rPr>
          <w:sz w:val="22"/>
          <w:szCs w:val="22"/>
        </w:rPr>
        <w:t xml:space="preserve"> района </w:t>
      </w:r>
      <w:hyperlink r:id="rId11" w:history="1">
        <w:r w:rsidRPr="00A57278">
          <w:rPr>
            <w:rStyle w:val="a3"/>
            <w:sz w:val="22"/>
            <w:szCs w:val="22"/>
            <w:lang w:val="en-US"/>
          </w:rPr>
          <w:t>http</w:t>
        </w:r>
        <w:r w:rsidRPr="00A57278">
          <w:rPr>
            <w:rStyle w:val="a3"/>
            <w:sz w:val="22"/>
            <w:szCs w:val="22"/>
          </w:rPr>
          <w:t>://</w:t>
        </w:r>
        <w:r w:rsidRPr="00A57278">
          <w:rPr>
            <w:rStyle w:val="a3"/>
            <w:sz w:val="22"/>
            <w:szCs w:val="22"/>
            <w:lang w:val="en-US"/>
          </w:rPr>
          <w:t>www</w:t>
        </w:r>
        <w:r w:rsidRPr="00A57278">
          <w:rPr>
            <w:rStyle w:val="a3"/>
            <w:sz w:val="22"/>
            <w:szCs w:val="22"/>
          </w:rPr>
          <w:t>.</w:t>
        </w:r>
        <w:r w:rsidRPr="00A57278">
          <w:rPr>
            <w:rStyle w:val="a3"/>
            <w:sz w:val="22"/>
            <w:szCs w:val="22"/>
            <w:lang w:val="en-US"/>
          </w:rPr>
          <w:t>adminshabl</w:t>
        </w:r>
        <w:r w:rsidRPr="00A57278">
          <w:rPr>
            <w:rStyle w:val="a3"/>
            <w:sz w:val="22"/>
            <w:szCs w:val="22"/>
          </w:rPr>
          <w:t>.57</w:t>
        </w:r>
        <w:r w:rsidRPr="00A57278">
          <w:rPr>
            <w:rStyle w:val="a3"/>
            <w:sz w:val="22"/>
            <w:szCs w:val="22"/>
            <w:lang w:val="en-US"/>
          </w:rPr>
          <w:t>ru</w:t>
        </w:r>
        <w:r w:rsidRPr="00A57278">
          <w:rPr>
            <w:rStyle w:val="a3"/>
            <w:sz w:val="22"/>
            <w:szCs w:val="22"/>
          </w:rPr>
          <w:t>.</w:t>
        </w:r>
        <w:r w:rsidRPr="00A57278">
          <w:rPr>
            <w:rStyle w:val="a3"/>
            <w:sz w:val="22"/>
            <w:szCs w:val="22"/>
            <w:lang w:val="en-US"/>
          </w:rPr>
          <w:t>ru</w:t>
        </w:r>
      </w:hyperlink>
      <w:r>
        <w:rPr>
          <w:sz w:val="22"/>
          <w:szCs w:val="22"/>
        </w:rPr>
        <w:t xml:space="preserve">, </w:t>
      </w:r>
      <w:r w:rsidRPr="00E34C03">
        <w:rPr>
          <w:bCs/>
          <w:sz w:val="22"/>
          <w:szCs w:val="22"/>
        </w:rPr>
        <w:t>на официальном сайте Российской Федерации</w:t>
      </w:r>
      <w:r w:rsidRPr="00E34C03">
        <w:rPr>
          <w:sz w:val="22"/>
          <w:szCs w:val="22"/>
        </w:rPr>
        <w:t xml:space="preserve"> </w:t>
      </w:r>
      <w:hyperlink r:id="rId12" w:history="1">
        <w:r w:rsidRPr="00E34C03">
          <w:rPr>
            <w:rStyle w:val="a3"/>
            <w:sz w:val="22"/>
            <w:szCs w:val="22"/>
          </w:rPr>
          <w:t>www.torgi.gov.ru</w:t>
        </w:r>
      </w:hyperlink>
      <w:hyperlink r:id="rId13" w:history="1">
        <w:r w:rsidRPr="008E461D">
          <w:rPr>
            <w:rStyle w:val="a3"/>
          </w:rPr>
          <w:t>.</w:t>
        </w:r>
      </w:hyperlink>
      <w:r>
        <w:t xml:space="preserve"> </w:t>
      </w:r>
    </w:p>
    <w:p w:rsidR="00C96535" w:rsidRPr="005748E4" w:rsidRDefault="00C96535" w:rsidP="00C96535">
      <w:pPr>
        <w:tabs>
          <w:tab w:val="left" w:pos="5903"/>
        </w:tabs>
        <w:ind w:firstLine="720"/>
        <w:jc w:val="both"/>
        <w:rPr>
          <w:sz w:val="22"/>
          <w:szCs w:val="22"/>
          <w:u w:val="single"/>
        </w:rPr>
      </w:pPr>
      <w:r w:rsidRPr="005748E4">
        <w:rPr>
          <w:sz w:val="22"/>
          <w:szCs w:val="22"/>
          <w:u w:val="single"/>
        </w:rPr>
        <w:t>Дата начала приема заявок</w:t>
      </w:r>
      <w:r w:rsidRPr="005418DD">
        <w:rPr>
          <w:sz w:val="22"/>
          <w:szCs w:val="22"/>
          <w:u w:val="single"/>
        </w:rPr>
        <w:t>: «23»  июня 2017 года.</w:t>
      </w:r>
      <w:r w:rsidRPr="005748E4">
        <w:rPr>
          <w:sz w:val="22"/>
          <w:szCs w:val="22"/>
          <w:u w:val="single"/>
        </w:rPr>
        <w:tab/>
      </w:r>
    </w:p>
    <w:p w:rsidR="00C96535" w:rsidRPr="005748E4" w:rsidRDefault="00C96535" w:rsidP="00C96535">
      <w:pPr>
        <w:ind w:firstLine="720"/>
        <w:jc w:val="both"/>
        <w:rPr>
          <w:sz w:val="22"/>
          <w:szCs w:val="22"/>
          <w:u w:val="single"/>
        </w:rPr>
      </w:pPr>
      <w:r w:rsidRPr="005748E4">
        <w:rPr>
          <w:sz w:val="22"/>
          <w:szCs w:val="22"/>
          <w:u w:val="single"/>
        </w:rPr>
        <w:t xml:space="preserve">Дата и время окончания приема заявок: </w:t>
      </w:r>
      <w:r w:rsidRPr="00BF14E9">
        <w:rPr>
          <w:sz w:val="22"/>
          <w:szCs w:val="22"/>
          <w:u w:val="single"/>
        </w:rPr>
        <w:t>«</w:t>
      </w:r>
      <w:r w:rsidRPr="00213766">
        <w:rPr>
          <w:sz w:val="22"/>
          <w:szCs w:val="22"/>
          <w:u w:val="single"/>
        </w:rPr>
        <w:t>19» июля 2017 года 18 ч.</w:t>
      </w:r>
      <w:r w:rsidRPr="005748E4">
        <w:rPr>
          <w:sz w:val="22"/>
          <w:szCs w:val="22"/>
          <w:u w:val="single"/>
        </w:rPr>
        <w:t xml:space="preserve"> 00 мин. по московскому времени.</w:t>
      </w:r>
    </w:p>
    <w:p w:rsidR="00C96535" w:rsidRPr="005748E4" w:rsidRDefault="00C96535" w:rsidP="00C96535">
      <w:pPr>
        <w:ind w:firstLine="720"/>
        <w:jc w:val="both"/>
        <w:rPr>
          <w:b/>
          <w:sz w:val="22"/>
          <w:szCs w:val="22"/>
        </w:rPr>
      </w:pPr>
      <w:r w:rsidRPr="005748E4">
        <w:rPr>
          <w:b/>
          <w:sz w:val="22"/>
          <w:szCs w:val="22"/>
        </w:rPr>
        <w:t>Размер задатка, банковские реквизиты</w:t>
      </w:r>
      <w:r>
        <w:rPr>
          <w:b/>
          <w:sz w:val="22"/>
          <w:szCs w:val="22"/>
        </w:rPr>
        <w:t>,</w:t>
      </w:r>
      <w:r w:rsidRPr="005748E4">
        <w:rPr>
          <w:b/>
          <w:sz w:val="22"/>
          <w:szCs w:val="22"/>
        </w:rPr>
        <w:t xml:space="preserve"> порядок его внесения</w:t>
      </w:r>
      <w:r>
        <w:rPr>
          <w:b/>
          <w:sz w:val="22"/>
          <w:szCs w:val="22"/>
        </w:rPr>
        <w:t xml:space="preserve"> и </w:t>
      </w:r>
      <w:r w:rsidRPr="005748E4">
        <w:rPr>
          <w:b/>
          <w:sz w:val="22"/>
          <w:szCs w:val="22"/>
        </w:rPr>
        <w:t xml:space="preserve"> возврат задатка:</w:t>
      </w:r>
    </w:p>
    <w:p w:rsidR="00C96535" w:rsidRPr="006C7D88" w:rsidRDefault="00C96535" w:rsidP="00C96535">
      <w:pPr>
        <w:ind w:firstLine="720"/>
        <w:jc w:val="both"/>
        <w:rPr>
          <w:sz w:val="22"/>
          <w:szCs w:val="22"/>
        </w:rPr>
      </w:pPr>
      <w:r w:rsidRPr="009231CB">
        <w:rPr>
          <w:b/>
          <w:sz w:val="22"/>
          <w:szCs w:val="22"/>
          <w:u w:val="single"/>
        </w:rPr>
        <w:t>ЛОТ</w:t>
      </w:r>
      <w:r>
        <w:rPr>
          <w:b/>
          <w:sz w:val="22"/>
          <w:szCs w:val="22"/>
          <w:u w:val="single"/>
        </w:rPr>
        <w:t xml:space="preserve">   </w:t>
      </w:r>
      <w:r w:rsidRPr="009231CB">
        <w:rPr>
          <w:b/>
          <w:sz w:val="22"/>
          <w:szCs w:val="22"/>
          <w:u w:val="single"/>
        </w:rPr>
        <w:t>№1</w:t>
      </w:r>
      <w:r>
        <w:rPr>
          <w:sz w:val="22"/>
          <w:szCs w:val="22"/>
          <w:u w:val="single"/>
        </w:rPr>
        <w:t xml:space="preserve">  - </w:t>
      </w:r>
      <w:r w:rsidRPr="006C7D88">
        <w:rPr>
          <w:sz w:val="22"/>
          <w:szCs w:val="22"/>
          <w:u w:val="single"/>
        </w:rPr>
        <w:t>размер задатка 20% начальной цены предмета аукциона – 9 357,00  рублей</w:t>
      </w:r>
      <w:r w:rsidRPr="006C7D88">
        <w:rPr>
          <w:sz w:val="22"/>
          <w:szCs w:val="22"/>
        </w:rPr>
        <w:t xml:space="preserve">. </w:t>
      </w:r>
    </w:p>
    <w:p w:rsidR="00C96535" w:rsidRDefault="00C96535" w:rsidP="00C96535">
      <w:pPr>
        <w:ind w:firstLine="720"/>
        <w:jc w:val="both"/>
        <w:rPr>
          <w:sz w:val="22"/>
          <w:szCs w:val="22"/>
        </w:rPr>
      </w:pPr>
      <w:r w:rsidRPr="006C7D88">
        <w:rPr>
          <w:b/>
          <w:sz w:val="22"/>
          <w:szCs w:val="22"/>
          <w:u w:val="single"/>
        </w:rPr>
        <w:t xml:space="preserve">ЛОТ   №2 </w:t>
      </w:r>
      <w:r w:rsidRPr="006C7D88">
        <w:rPr>
          <w:sz w:val="22"/>
          <w:szCs w:val="22"/>
          <w:u w:val="single"/>
        </w:rPr>
        <w:t xml:space="preserve"> - размер задатка 20% начальной цены предмета аукциона – 9 357,00 рублей</w:t>
      </w:r>
      <w:r w:rsidRPr="006C7D88">
        <w:rPr>
          <w:sz w:val="22"/>
          <w:szCs w:val="22"/>
        </w:rPr>
        <w:t>.</w:t>
      </w:r>
      <w:r>
        <w:rPr>
          <w:sz w:val="22"/>
          <w:szCs w:val="22"/>
        </w:rPr>
        <w:t xml:space="preserve"> </w:t>
      </w:r>
    </w:p>
    <w:p w:rsidR="00C96535" w:rsidRDefault="00C96535" w:rsidP="00C96535">
      <w:pPr>
        <w:tabs>
          <w:tab w:val="left" w:pos="1202"/>
          <w:tab w:val="left" w:pos="1620"/>
        </w:tabs>
        <w:ind w:firstLine="720"/>
        <w:jc w:val="both"/>
        <w:rPr>
          <w:b/>
          <w:sz w:val="22"/>
          <w:szCs w:val="22"/>
        </w:rPr>
      </w:pPr>
      <w:r>
        <w:rPr>
          <w:sz w:val="22"/>
          <w:szCs w:val="22"/>
          <w:u w:val="single"/>
        </w:rPr>
        <w:t>Р</w:t>
      </w:r>
      <w:r w:rsidRPr="005B4FB4">
        <w:rPr>
          <w:sz w:val="22"/>
          <w:szCs w:val="22"/>
          <w:u w:val="single"/>
        </w:rPr>
        <w:t>еквизиты для перечисления задатка:</w:t>
      </w:r>
      <w:r w:rsidRPr="009C728C">
        <w:rPr>
          <w:b/>
          <w:sz w:val="22"/>
          <w:szCs w:val="22"/>
        </w:rPr>
        <w:t xml:space="preserve"> </w:t>
      </w:r>
    </w:p>
    <w:p w:rsidR="00C96535" w:rsidRDefault="00C96535" w:rsidP="00C96535">
      <w:pPr>
        <w:shd w:val="clear" w:color="auto" w:fill="FFFFFF"/>
        <w:tabs>
          <w:tab w:val="left" w:pos="1202"/>
        </w:tabs>
        <w:ind w:firstLine="720"/>
        <w:jc w:val="both"/>
        <w:rPr>
          <w:color w:val="000000"/>
          <w:sz w:val="22"/>
          <w:szCs w:val="22"/>
        </w:rPr>
      </w:pPr>
      <w:r>
        <w:rPr>
          <w:sz w:val="22"/>
          <w:szCs w:val="22"/>
        </w:rPr>
        <w:t>Р</w:t>
      </w:r>
      <w:r w:rsidRPr="0032649D">
        <w:rPr>
          <w:sz w:val="22"/>
          <w:szCs w:val="22"/>
        </w:rPr>
        <w:t>асчетный счет</w:t>
      </w:r>
      <w:r>
        <w:rPr>
          <w:b/>
          <w:sz w:val="22"/>
          <w:szCs w:val="22"/>
        </w:rPr>
        <w:t xml:space="preserve"> </w:t>
      </w:r>
      <w:r w:rsidRPr="00174F7F">
        <w:rPr>
          <w:sz w:val="22"/>
          <w:szCs w:val="22"/>
        </w:rPr>
        <w:t>№ 40302810000003000250 УФК по Орловской области (Отдел по управл</w:t>
      </w:r>
      <w:r w:rsidRPr="00174F7F">
        <w:rPr>
          <w:sz w:val="22"/>
          <w:szCs w:val="22"/>
        </w:rPr>
        <w:t>е</w:t>
      </w:r>
      <w:r w:rsidRPr="00174F7F">
        <w:rPr>
          <w:sz w:val="22"/>
          <w:szCs w:val="22"/>
        </w:rPr>
        <w:t xml:space="preserve">нию  имуществом </w:t>
      </w:r>
      <w:proofErr w:type="gramStart"/>
      <w:r w:rsidRPr="00174F7F">
        <w:rPr>
          <w:sz w:val="22"/>
          <w:szCs w:val="22"/>
        </w:rPr>
        <w:t>л</w:t>
      </w:r>
      <w:proofErr w:type="gramEnd"/>
      <w:r w:rsidRPr="00174F7F">
        <w:rPr>
          <w:sz w:val="22"/>
          <w:szCs w:val="22"/>
        </w:rPr>
        <w:t xml:space="preserve">/с 05543014140), ИНН 5727001214; КПП 572701001; ОКТМО </w:t>
      </w:r>
      <w:r w:rsidRPr="00680509">
        <w:rPr>
          <w:sz w:val="22"/>
          <w:szCs w:val="22"/>
        </w:rPr>
        <w:t>54659151;</w:t>
      </w:r>
      <w:r w:rsidRPr="00174F7F">
        <w:rPr>
          <w:sz w:val="22"/>
          <w:szCs w:val="22"/>
        </w:rPr>
        <w:t xml:space="preserve"> Банк: Отделение Орел; БИК 045402001; </w:t>
      </w:r>
      <w:r w:rsidRPr="00415EBD">
        <w:rPr>
          <w:bCs/>
          <w:color w:val="000000"/>
          <w:spacing w:val="4"/>
          <w:sz w:val="22"/>
          <w:szCs w:val="22"/>
        </w:rPr>
        <w:t>КБК 163 111 05013 1</w:t>
      </w:r>
      <w:r>
        <w:rPr>
          <w:bCs/>
          <w:color w:val="000000"/>
          <w:spacing w:val="4"/>
          <w:sz w:val="22"/>
          <w:szCs w:val="22"/>
        </w:rPr>
        <w:t>3</w:t>
      </w:r>
      <w:r w:rsidRPr="00415EBD">
        <w:rPr>
          <w:bCs/>
          <w:color w:val="000000"/>
          <w:spacing w:val="4"/>
          <w:sz w:val="22"/>
          <w:szCs w:val="22"/>
        </w:rPr>
        <w:t xml:space="preserve"> 0000 120</w:t>
      </w:r>
      <w:r>
        <w:rPr>
          <w:sz w:val="22"/>
          <w:szCs w:val="22"/>
        </w:rPr>
        <w:t xml:space="preserve">, </w:t>
      </w:r>
      <w:r>
        <w:rPr>
          <w:color w:val="000000"/>
          <w:sz w:val="22"/>
          <w:szCs w:val="22"/>
        </w:rPr>
        <w:t>с назначением платежа «денежные средства в качестве задатка для участия в аукционе».</w:t>
      </w:r>
    </w:p>
    <w:p w:rsidR="00C96535" w:rsidRPr="005B4FB4" w:rsidRDefault="00C96535" w:rsidP="00C96535">
      <w:pPr>
        <w:ind w:firstLine="720"/>
        <w:jc w:val="both"/>
        <w:rPr>
          <w:rFonts w:eastAsia="Calibri"/>
          <w:sz w:val="22"/>
          <w:szCs w:val="22"/>
          <w:u w:val="single"/>
          <w:lang w:eastAsia="en-US"/>
        </w:rPr>
      </w:pPr>
      <w:r w:rsidRPr="005B4FB4">
        <w:rPr>
          <w:rFonts w:eastAsia="Calibri"/>
          <w:sz w:val="22"/>
          <w:szCs w:val="22"/>
          <w:u w:val="single"/>
          <w:lang w:eastAsia="en-US"/>
        </w:rPr>
        <w:t>Порядок внесения:</w:t>
      </w:r>
      <w:r w:rsidRPr="009C728C">
        <w:rPr>
          <w:rFonts w:eastAsia="Calibri"/>
          <w:sz w:val="22"/>
          <w:szCs w:val="22"/>
          <w:lang w:eastAsia="en-US"/>
        </w:rPr>
        <w:t xml:space="preserve"> задаток вносится на указанный выше счет </w:t>
      </w:r>
      <w:r>
        <w:rPr>
          <w:rFonts w:eastAsia="Calibri"/>
          <w:sz w:val="22"/>
          <w:szCs w:val="22"/>
          <w:lang w:eastAsia="en-US"/>
        </w:rPr>
        <w:t xml:space="preserve">организатора аукциона, представленный документ, подтверждающий внесение задатка, признается заключенным  соглашением о задатке. </w:t>
      </w:r>
      <w:r w:rsidRPr="005B4FB4">
        <w:rPr>
          <w:rFonts w:eastAsia="Calibri"/>
          <w:sz w:val="22"/>
          <w:szCs w:val="22"/>
          <w:u w:val="single"/>
          <w:lang w:eastAsia="en-US"/>
        </w:rPr>
        <w:t xml:space="preserve">Задаток должен поступить на счет организатора торгов не позднее даты рассмотрения заявок на участие в </w:t>
      </w:r>
      <w:r w:rsidRPr="00CF3088">
        <w:rPr>
          <w:rFonts w:eastAsia="Calibri"/>
          <w:sz w:val="22"/>
          <w:szCs w:val="22"/>
          <w:u w:val="single"/>
          <w:lang w:eastAsia="en-US"/>
        </w:rPr>
        <w:t>аукционе – до «21» июля 2017 года.</w:t>
      </w:r>
    </w:p>
    <w:p w:rsidR="00C96535" w:rsidRDefault="00C96535" w:rsidP="00C96535">
      <w:pPr>
        <w:ind w:firstLine="720"/>
        <w:jc w:val="both"/>
        <w:rPr>
          <w:rFonts w:eastAsia="Calibri"/>
          <w:sz w:val="22"/>
          <w:szCs w:val="22"/>
          <w:lang w:eastAsia="en-US"/>
        </w:rPr>
      </w:pPr>
      <w:r w:rsidRPr="005B4FB4">
        <w:rPr>
          <w:rFonts w:eastAsia="Calibri"/>
          <w:sz w:val="22"/>
          <w:szCs w:val="22"/>
          <w:u w:val="single"/>
          <w:lang w:eastAsia="en-US"/>
        </w:rPr>
        <w:t xml:space="preserve">Возврат задатка осуществляется </w:t>
      </w:r>
      <w:r w:rsidRPr="00AC519B">
        <w:rPr>
          <w:rFonts w:eastAsia="Calibri"/>
          <w:sz w:val="22"/>
          <w:szCs w:val="22"/>
          <w:u w:val="single"/>
          <w:lang w:eastAsia="en-US"/>
        </w:rPr>
        <w:t>в течение 3 рабочих дней</w:t>
      </w:r>
      <w:r>
        <w:rPr>
          <w:rFonts w:eastAsia="Calibri"/>
          <w:sz w:val="22"/>
          <w:szCs w:val="22"/>
          <w:lang w:eastAsia="en-US"/>
        </w:rPr>
        <w:t>:</w:t>
      </w:r>
    </w:p>
    <w:p w:rsidR="00C96535" w:rsidRDefault="00C96535" w:rsidP="00C96535">
      <w:pPr>
        <w:ind w:firstLine="720"/>
        <w:jc w:val="both"/>
        <w:rPr>
          <w:rFonts w:eastAsia="Calibri"/>
          <w:sz w:val="22"/>
          <w:szCs w:val="22"/>
          <w:lang w:eastAsia="en-US"/>
        </w:rPr>
      </w:pPr>
      <w:r>
        <w:rPr>
          <w:rFonts w:eastAsia="Calibri"/>
          <w:sz w:val="22"/>
          <w:szCs w:val="22"/>
          <w:lang w:eastAsia="en-US"/>
        </w:rPr>
        <w:t>-</w:t>
      </w:r>
      <w:r w:rsidRPr="009C728C">
        <w:rPr>
          <w:rFonts w:eastAsia="Calibri"/>
          <w:sz w:val="22"/>
          <w:szCs w:val="22"/>
          <w:lang w:eastAsia="en-US"/>
        </w:rPr>
        <w:t xml:space="preserve"> со дня </w:t>
      </w:r>
      <w:r>
        <w:rPr>
          <w:rFonts w:eastAsia="Calibri"/>
          <w:sz w:val="22"/>
          <w:szCs w:val="22"/>
          <w:lang w:eastAsia="en-US"/>
        </w:rPr>
        <w:t>принятия решения об отказе в проведен</w:t>
      </w:r>
      <w:proofErr w:type="gramStart"/>
      <w:r>
        <w:rPr>
          <w:rFonts w:eastAsia="Calibri"/>
          <w:sz w:val="22"/>
          <w:szCs w:val="22"/>
          <w:lang w:eastAsia="en-US"/>
        </w:rPr>
        <w:t>ии ау</w:t>
      </w:r>
      <w:proofErr w:type="gramEnd"/>
      <w:r>
        <w:rPr>
          <w:rFonts w:eastAsia="Calibri"/>
          <w:sz w:val="22"/>
          <w:szCs w:val="22"/>
          <w:lang w:eastAsia="en-US"/>
        </w:rPr>
        <w:t>кциона;</w:t>
      </w:r>
    </w:p>
    <w:p w:rsidR="00C96535" w:rsidRDefault="00C96535" w:rsidP="00C96535">
      <w:pPr>
        <w:ind w:firstLine="720"/>
        <w:jc w:val="both"/>
        <w:rPr>
          <w:rFonts w:eastAsia="Calibri"/>
          <w:sz w:val="22"/>
          <w:szCs w:val="22"/>
          <w:lang w:eastAsia="en-US"/>
        </w:rPr>
      </w:pPr>
      <w:r>
        <w:rPr>
          <w:rFonts w:eastAsia="Calibri"/>
          <w:sz w:val="22"/>
          <w:szCs w:val="22"/>
          <w:lang w:eastAsia="en-US"/>
        </w:rPr>
        <w:t>- со дня поступления от заявителя уведомления об отзыве заявки до дня окончания срока приема заявок. В случае отзыва заявки заявителем позднее дня окончания приема заявок задаток возвращается в порядке, установленным для участников аукциона;</w:t>
      </w:r>
    </w:p>
    <w:p w:rsidR="00C96535" w:rsidRDefault="00C96535" w:rsidP="00C96535">
      <w:pPr>
        <w:ind w:firstLine="720"/>
        <w:jc w:val="both"/>
        <w:rPr>
          <w:rFonts w:eastAsia="Calibri"/>
          <w:sz w:val="22"/>
          <w:szCs w:val="22"/>
          <w:lang w:eastAsia="en-US"/>
        </w:rPr>
      </w:pPr>
      <w:r>
        <w:rPr>
          <w:rFonts w:eastAsia="Calibri"/>
          <w:sz w:val="22"/>
          <w:szCs w:val="22"/>
          <w:lang w:eastAsia="en-US"/>
        </w:rPr>
        <w:lastRenderedPageBreak/>
        <w:t>- со дня оформления протокола приема заявок на участие в аукционе, не допущенным  к участию в аукционе заявителей;</w:t>
      </w:r>
    </w:p>
    <w:p w:rsidR="00C96535" w:rsidRDefault="00C96535" w:rsidP="00C96535">
      <w:pPr>
        <w:ind w:firstLine="720"/>
        <w:jc w:val="both"/>
        <w:rPr>
          <w:rFonts w:eastAsia="Calibri"/>
          <w:sz w:val="22"/>
          <w:szCs w:val="22"/>
          <w:lang w:eastAsia="en-US"/>
        </w:rPr>
      </w:pPr>
      <w:r>
        <w:rPr>
          <w:rFonts w:eastAsia="Calibri"/>
          <w:sz w:val="22"/>
          <w:szCs w:val="22"/>
          <w:lang w:eastAsia="en-US"/>
        </w:rPr>
        <w:t xml:space="preserve">- со дня подписания протокола о результатах аукциона, </w:t>
      </w:r>
      <w:proofErr w:type="gramStart"/>
      <w:r>
        <w:rPr>
          <w:rFonts w:eastAsia="Calibri"/>
          <w:sz w:val="22"/>
          <w:szCs w:val="22"/>
          <w:lang w:eastAsia="en-US"/>
        </w:rPr>
        <w:t>лицам</w:t>
      </w:r>
      <w:proofErr w:type="gramEnd"/>
      <w:r>
        <w:rPr>
          <w:rFonts w:eastAsia="Calibri"/>
          <w:sz w:val="22"/>
          <w:szCs w:val="22"/>
          <w:lang w:eastAsia="en-US"/>
        </w:rPr>
        <w:t xml:space="preserve"> участвовавшим а аукционе, но не победившим в нем.</w:t>
      </w:r>
    </w:p>
    <w:p w:rsidR="00C96535" w:rsidRPr="006076A2" w:rsidRDefault="00C96535" w:rsidP="00C96535">
      <w:pPr>
        <w:ind w:firstLine="720"/>
        <w:jc w:val="both"/>
        <w:rPr>
          <w:rFonts w:eastAsia="Calibri"/>
          <w:sz w:val="22"/>
          <w:szCs w:val="22"/>
          <w:lang w:eastAsia="en-US"/>
        </w:rPr>
      </w:pPr>
      <w:r w:rsidRPr="006076A2">
        <w:rPr>
          <w:rFonts w:eastAsia="Calibri"/>
          <w:sz w:val="22"/>
          <w:szCs w:val="22"/>
          <w:lang w:eastAsia="en-US"/>
        </w:rPr>
        <w:t>При заключении с лицами договора аренды в соответствии  п.</w:t>
      </w:r>
      <w:r>
        <w:rPr>
          <w:rFonts w:eastAsia="Calibri"/>
          <w:sz w:val="22"/>
          <w:szCs w:val="22"/>
          <w:lang w:eastAsia="en-US"/>
        </w:rPr>
        <w:t xml:space="preserve"> </w:t>
      </w:r>
      <w:r w:rsidRPr="006076A2">
        <w:rPr>
          <w:rFonts w:eastAsia="Calibri"/>
          <w:sz w:val="22"/>
          <w:szCs w:val="22"/>
          <w:lang w:eastAsia="en-US"/>
        </w:rPr>
        <w:t>13,14,20 ст. 39.12 Земельного кодекса РФ сумма внесенного задатка засчитывается в счет исполнения обязательств по заключенному договору. Лицу, уклонившемуся от заключения в установленном порядке договора аренды, внесенный им задаток не возвращается.</w:t>
      </w:r>
    </w:p>
    <w:p w:rsidR="00C96535" w:rsidRPr="006076A2" w:rsidRDefault="00C96535" w:rsidP="0027283D">
      <w:pPr>
        <w:ind w:firstLine="720"/>
        <w:jc w:val="both"/>
        <w:rPr>
          <w:sz w:val="22"/>
          <w:szCs w:val="22"/>
        </w:rPr>
      </w:pPr>
      <w:r w:rsidRPr="006076A2">
        <w:rPr>
          <w:b/>
          <w:sz w:val="22"/>
          <w:szCs w:val="22"/>
        </w:rPr>
        <w:t>Договоры аренды на земельные участки заключаются</w:t>
      </w:r>
      <w:r w:rsidRPr="006076A2">
        <w:rPr>
          <w:sz w:val="22"/>
          <w:szCs w:val="22"/>
        </w:rPr>
        <w:t xml:space="preserve"> между Продавцом и Победителем   аукциона не ранее  чем через  десять дней со дня  размещения информации о результатах  аукциона на официальном сайте, проект договора аренды размещен на сайте администрации </w:t>
      </w:r>
      <w:proofErr w:type="spellStart"/>
      <w:r w:rsidRPr="006076A2">
        <w:rPr>
          <w:sz w:val="22"/>
          <w:szCs w:val="22"/>
        </w:rPr>
        <w:t>Шаблыкинского</w:t>
      </w:r>
      <w:proofErr w:type="spellEnd"/>
      <w:r w:rsidRPr="006076A2">
        <w:rPr>
          <w:sz w:val="22"/>
          <w:szCs w:val="22"/>
        </w:rPr>
        <w:t xml:space="preserve"> района </w:t>
      </w:r>
      <w:hyperlink r:id="rId14" w:history="1">
        <w:r w:rsidRPr="006076A2">
          <w:rPr>
            <w:rStyle w:val="a3"/>
            <w:sz w:val="22"/>
            <w:szCs w:val="22"/>
            <w:lang w:val="en-US"/>
          </w:rPr>
          <w:t>http</w:t>
        </w:r>
        <w:r w:rsidRPr="006076A2">
          <w:rPr>
            <w:rStyle w:val="a3"/>
            <w:sz w:val="22"/>
            <w:szCs w:val="22"/>
          </w:rPr>
          <w:t>://</w:t>
        </w:r>
        <w:r w:rsidRPr="006076A2">
          <w:rPr>
            <w:rStyle w:val="a3"/>
            <w:sz w:val="22"/>
            <w:szCs w:val="22"/>
            <w:lang w:val="en-US"/>
          </w:rPr>
          <w:t>www</w:t>
        </w:r>
        <w:r w:rsidRPr="006076A2">
          <w:rPr>
            <w:rStyle w:val="a3"/>
            <w:sz w:val="22"/>
            <w:szCs w:val="22"/>
          </w:rPr>
          <w:t>.</w:t>
        </w:r>
        <w:r w:rsidRPr="006076A2">
          <w:rPr>
            <w:rStyle w:val="a3"/>
            <w:sz w:val="22"/>
            <w:szCs w:val="22"/>
            <w:lang w:val="en-US"/>
          </w:rPr>
          <w:t>adminshabl</w:t>
        </w:r>
        <w:r w:rsidRPr="006076A2">
          <w:rPr>
            <w:rStyle w:val="a3"/>
            <w:sz w:val="22"/>
            <w:szCs w:val="22"/>
          </w:rPr>
          <w:t>.57</w:t>
        </w:r>
        <w:r w:rsidRPr="006076A2">
          <w:rPr>
            <w:rStyle w:val="a3"/>
            <w:sz w:val="22"/>
            <w:szCs w:val="22"/>
            <w:lang w:val="en-US"/>
          </w:rPr>
          <w:t>ru</w:t>
        </w:r>
        <w:r w:rsidRPr="006076A2">
          <w:rPr>
            <w:rStyle w:val="a3"/>
            <w:sz w:val="22"/>
            <w:szCs w:val="22"/>
          </w:rPr>
          <w:t>.</w:t>
        </w:r>
        <w:r w:rsidRPr="006076A2">
          <w:rPr>
            <w:rStyle w:val="a3"/>
            <w:sz w:val="22"/>
            <w:szCs w:val="22"/>
            <w:lang w:val="en-US"/>
          </w:rPr>
          <w:t>ru</w:t>
        </w:r>
      </w:hyperlink>
      <w:r w:rsidRPr="006076A2">
        <w:rPr>
          <w:sz w:val="22"/>
          <w:szCs w:val="22"/>
        </w:rPr>
        <w:t xml:space="preserve">, </w:t>
      </w:r>
      <w:r w:rsidRPr="006076A2">
        <w:rPr>
          <w:bCs/>
          <w:sz w:val="22"/>
          <w:szCs w:val="22"/>
        </w:rPr>
        <w:t>на официальном сайте Российской Федерации</w:t>
      </w:r>
      <w:r w:rsidRPr="006076A2">
        <w:rPr>
          <w:sz w:val="22"/>
          <w:szCs w:val="22"/>
        </w:rPr>
        <w:t xml:space="preserve"> </w:t>
      </w:r>
      <w:hyperlink r:id="rId15" w:history="1">
        <w:r w:rsidRPr="006076A2">
          <w:rPr>
            <w:rStyle w:val="a3"/>
            <w:sz w:val="22"/>
            <w:szCs w:val="22"/>
          </w:rPr>
          <w:t>www.torgi.gov.ru</w:t>
        </w:r>
      </w:hyperlink>
      <w:hyperlink r:id="rId16" w:history="1">
        <w:r w:rsidRPr="006076A2">
          <w:rPr>
            <w:rStyle w:val="a3"/>
          </w:rPr>
          <w:t>.</w:t>
        </w:r>
      </w:hyperlink>
      <w:r w:rsidRPr="006076A2">
        <w:t xml:space="preserve"> </w:t>
      </w:r>
    </w:p>
    <w:p w:rsidR="00210DD4" w:rsidRDefault="00C96535" w:rsidP="0027283D">
      <w:pPr>
        <w:ind w:firstLine="720"/>
        <w:jc w:val="both"/>
        <w:rPr>
          <w:sz w:val="22"/>
          <w:szCs w:val="22"/>
        </w:rPr>
      </w:pPr>
      <w:r w:rsidRPr="006076A2">
        <w:rPr>
          <w:sz w:val="22"/>
          <w:szCs w:val="22"/>
        </w:rPr>
        <w:t xml:space="preserve">Осмотр земельных участков на местности производится претендентами самостоятельно </w:t>
      </w:r>
      <w:proofErr w:type="gramStart"/>
      <w:r w:rsidRPr="006076A2">
        <w:rPr>
          <w:sz w:val="22"/>
          <w:szCs w:val="22"/>
        </w:rPr>
        <w:t>с даты опубликования</w:t>
      </w:r>
      <w:proofErr w:type="gramEnd"/>
      <w:r w:rsidRPr="006076A2">
        <w:rPr>
          <w:sz w:val="22"/>
          <w:szCs w:val="22"/>
        </w:rPr>
        <w:t xml:space="preserve"> настоящего извещения.</w:t>
      </w:r>
    </w:p>
    <w:p w:rsidR="00E65867" w:rsidRDefault="00E65867" w:rsidP="0027283D">
      <w:pPr>
        <w:ind w:firstLine="720"/>
        <w:jc w:val="both"/>
        <w:rPr>
          <w:sz w:val="22"/>
          <w:szCs w:val="22"/>
        </w:rPr>
      </w:pPr>
    </w:p>
    <w:p w:rsidR="00E65867" w:rsidRDefault="00E65867" w:rsidP="0027283D">
      <w:pPr>
        <w:ind w:firstLine="720"/>
        <w:jc w:val="both"/>
        <w:rPr>
          <w:sz w:val="22"/>
          <w:szCs w:val="22"/>
        </w:rPr>
      </w:pPr>
    </w:p>
    <w:p w:rsidR="00E65867" w:rsidRDefault="00E65867" w:rsidP="0027283D">
      <w:pPr>
        <w:ind w:firstLine="720"/>
        <w:jc w:val="both"/>
        <w:rPr>
          <w:sz w:val="22"/>
          <w:szCs w:val="22"/>
        </w:rPr>
      </w:pPr>
    </w:p>
    <w:p w:rsidR="00E65867" w:rsidRDefault="00E65867" w:rsidP="0027283D">
      <w:pPr>
        <w:ind w:firstLine="720"/>
        <w:jc w:val="both"/>
        <w:rPr>
          <w:sz w:val="22"/>
          <w:szCs w:val="22"/>
        </w:rPr>
      </w:pPr>
    </w:p>
    <w:p w:rsidR="00E65867" w:rsidRDefault="00E65867" w:rsidP="0027283D">
      <w:pPr>
        <w:ind w:firstLine="720"/>
        <w:jc w:val="both"/>
        <w:rPr>
          <w:sz w:val="22"/>
          <w:szCs w:val="22"/>
        </w:rPr>
      </w:pPr>
    </w:p>
    <w:p w:rsidR="00E65867" w:rsidRDefault="00E65867" w:rsidP="0027283D">
      <w:pPr>
        <w:ind w:firstLine="720"/>
        <w:jc w:val="both"/>
        <w:rPr>
          <w:sz w:val="22"/>
          <w:szCs w:val="22"/>
        </w:rPr>
      </w:pPr>
    </w:p>
    <w:p w:rsidR="00E65867" w:rsidRDefault="00E65867" w:rsidP="0027283D">
      <w:pPr>
        <w:ind w:firstLine="720"/>
        <w:jc w:val="both"/>
        <w:rPr>
          <w:sz w:val="22"/>
          <w:szCs w:val="22"/>
        </w:rPr>
      </w:pPr>
    </w:p>
    <w:p w:rsidR="00E65867" w:rsidRDefault="00E65867" w:rsidP="0027283D">
      <w:pPr>
        <w:ind w:firstLine="720"/>
        <w:jc w:val="both"/>
        <w:rPr>
          <w:sz w:val="22"/>
          <w:szCs w:val="22"/>
        </w:rPr>
      </w:pPr>
    </w:p>
    <w:p w:rsidR="00E65867" w:rsidRDefault="00E65867" w:rsidP="0027283D">
      <w:pPr>
        <w:ind w:firstLine="720"/>
        <w:jc w:val="both"/>
        <w:rPr>
          <w:sz w:val="22"/>
          <w:szCs w:val="22"/>
        </w:rPr>
      </w:pPr>
    </w:p>
    <w:p w:rsidR="00E65867" w:rsidRDefault="00E65867" w:rsidP="0027283D">
      <w:pPr>
        <w:ind w:firstLine="720"/>
        <w:jc w:val="both"/>
        <w:rPr>
          <w:sz w:val="22"/>
          <w:szCs w:val="22"/>
        </w:rPr>
      </w:pPr>
    </w:p>
    <w:p w:rsidR="00E65867" w:rsidRDefault="00E65867" w:rsidP="0027283D">
      <w:pPr>
        <w:ind w:firstLine="720"/>
        <w:jc w:val="both"/>
        <w:rPr>
          <w:sz w:val="22"/>
          <w:szCs w:val="22"/>
        </w:rPr>
      </w:pPr>
    </w:p>
    <w:p w:rsidR="00E65867" w:rsidRDefault="00E65867" w:rsidP="0027283D">
      <w:pPr>
        <w:ind w:firstLine="720"/>
        <w:jc w:val="both"/>
        <w:rPr>
          <w:sz w:val="22"/>
          <w:szCs w:val="22"/>
        </w:rPr>
      </w:pPr>
    </w:p>
    <w:p w:rsidR="00E65867" w:rsidRDefault="00E65867" w:rsidP="0027283D">
      <w:pPr>
        <w:ind w:firstLine="720"/>
        <w:jc w:val="both"/>
        <w:rPr>
          <w:sz w:val="22"/>
          <w:szCs w:val="22"/>
        </w:rPr>
      </w:pPr>
    </w:p>
    <w:p w:rsidR="00E65867" w:rsidRDefault="00E65867" w:rsidP="0027283D">
      <w:pPr>
        <w:ind w:firstLine="720"/>
        <w:jc w:val="both"/>
        <w:rPr>
          <w:sz w:val="22"/>
          <w:szCs w:val="22"/>
        </w:rPr>
      </w:pPr>
    </w:p>
    <w:p w:rsidR="00E65867" w:rsidRDefault="00E65867" w:rsidP="0027283D">
      <w:pPr>
        <w:ind w:firstLine="720"/>
        <w:jc w:val="both"/>
        <w:rPr>
          <w:sz w:val="22"/>
          <w:szCs w:val="22"/>
        </w:rPr>
      </w:pPr>
    </w:p>
    <w:p w:rsidR="00E65867" w:rsidRDefault="00E65867" w:rsidP="0027283D">
      <w:pPr>
        <w:ind w:firstLine="720"/>
        <w:jc w:val="both"/>
        <w:rPr>
          <w:sz w:val="22"/>
          <w:szCs w:val="22"/>
        </w:rPr>
      </w:pPr>
    </w:p>
    <w:p w:rsidR="00E65867" w:rsidRDefault="00E65867" w:rsidP="0027283D">
      <w:pPr>
        <w:ind w:firstLine="720"/>
        <w:jc w:val="both"/>
        <w:rPr>
          <w:sz w:val="22"/>
          <w:szCs w:val="22"/>
        </w:rPr>
      </w:pPr>
    </w:p>
    <w:p w:rsidR="00E65867" w:rsidRDefault="00E65867" w:rsidP="0027283D">
      <w:pPr>
        <w:ind w:firstLine="720"/>
        <w:jc w:val="both"/>
        <w:rPr>
          <w:sz w:val="22"/>
          <w:szCs w:val="22"/>
        </w:rPr>
      </w:pPr>
    </w:p>
    <w:p w:rsidR="00E65867" w:rsidRDefault="00E65867" w:rsidP="0027283D">
      <w:pPr>
        <w:ind w:firstLine="720"/>
        <w:jc w:val="both"/>
        <w:rPr>
          <w:sz w:val="22"/>
          <w:szCs w:val="22"/>
        </w:rPr>
      </w:pPr>
    </w:p>
    <w:p w:rsidR="00E65867" w:rsidRDefault="00E65867" w:rsidP="0027283D">
      <w:pPr>
        <w:ind w:firstLine="720"/>
        <w:jc w:val="both"/>
        <w:rPr>
          <w:sz w:val="22"/>
          <w:szCs w:val="22"/>
        </w:rPr>
      </w:pPr>
    </w:p>
    <w:p w:rsidR="00E65867" w:rsidRDefault="00E65867" w:rsidP="0027283D">
      <w:pPr>
        <w:ind w:firstLine="720"/>
        <w:jc w:val="both"/>
        <w:rPr>
          <w:sz w:val="22"/>
          <w:szCs w:val="22"/>
        </w:rPr>
      </w:pPr>
    </w:p>
    <w:p w:rsidR="00E65867" w:rsidRDefault="00E65867" w:rsidP="0027283D">
      <w:pPr>
        <w:ind w:firstLine="720"/>
        <w:jc w:val="both"/>
        <w:rPr>
          <w:sz w:val="22"/>
          <w:szCs w:val="22"/>
        </w:rPr>
      </w:pPr>
    </w:p>
    <w:p w:rsidR="00E65867" w:rsidRDefault="00E65867" w:rsidP="0027283D">
      <w:pPr>
        <w:ind w:firstLine="720"/>
        <w:jc w:val="both"/>
        <w:rPr>
          <w:sz w:val="22"/>
          <w:szCs w:val="22"/>
        </w:rPr>
      </w:pPr>
    </w:p>
    <w:p w:rsidR="00E65867" w:rsidRDefault="00E65867" w:rsidP="0027283D">
      <w:pPr>
        <w:ind w:firstLine="720"/>
        <w:jc w:val="both"/>
        <w:rPr>
          <w:sz w:val="22"/>
          <w:szCs w:val="22"/>
        </w:rPr>
      </w:pPr>
    </w:p>
    <w:p w:rsidR="00E65867" w:rsidRDefault="00E65867" w:rsidP="0027283D">
      <w:pPr>
        <w:ind w:firstLine="720"/>
        <w:jc w:val="both"/>
        <w:rPr>
          <w:sz w:val="22"/>
          <w:szCs w:val="22"/>
        </w:rPr>
      </w:pPr>
    </w:p>
    <w:p w:rsidR="00E65867" w:rsidRDefault="00E65867" w:rsidP="0027283D">
      <w:pPr>
        <w:ind w:firstLine="720"/>
        <w:jc w:val="both"/>
        <w:rPr>
          <w:sz w:val="22"/>
          <w:szCs w:val="22"/>
        </w:rPr>
      </w:pPr>
    </w:p>
    <w:p w:rsidR="00E65867" w:rsidRDefault="00E65867" w:rsidP="0027283D">
      <w:pPr>
        <w:ind w:firstLine="720"/>
        <w:jc w:val="both"/>
        <w:rPr>
          <w:sz w:val="22"/>
          <w:szCs w:val="22"/>
        </w:rPr>
      </w:pPr>
    </w:p>
    <w:p w:rsidR="00E65867" w:rsidRDefault="00E65867" w:rsidP="0027283D">
      <w:pPr>
        <w:ind w:firstLine="720"/>
        <w:jc w:val="both"/>
        <w:rPr>
          <w:sz w:val="22"/>
          <w:szCs w:val="22"/>
        </w:rPr>
      </w:pPr>
    </w:p>
    <w:p w:rsidR="00E65867" w:rsidRDefault="00E65867" w:rsidP="0027283D">
      <w:pPr>
        <w:ind w:firstLine="720"/>
        <w:jc w:val="both"/>
        <w:rPr>
          <w:sz w:val="22"/>
          <w:szCs w:val="22"/>
        </w:rPr>
      </w:pPr>
    </w:p>
    <w:p w:rsidR="00E65867" w:rsidRDefault="00E65867" w:rsidP="0027283D">
      <w:pPr>
        <w:ind w:firstLine="720"/>
        <w:jc w:val="both"/>
        <w:rPr>
          <w:sz w:val="22"/>
          <w:szCs w:val="22"/>
        </w:rPr>
      </w:pPr>
    </w:p>
    <w:p w:rsidR="00E65867" w:rsidRDefault="00E65867" w:rsidP="0027283D">
      <w:pPr>
        <w:ind w:firstLine="720"/>
        <w:jc w:val="both"/>
        <w:rPr>
          <w:sz w:val="22"/>
          <w:szCs w:val="22"/>
        </w:rPr>
      </w:pPr>
    </w:p>
    <w:p w:rsidR="00E65867" w:rsidRDefault="00E65867" w:rsidP="0027283D">
      <w:pPr>
        <w:ind w:firstLine="720"/>
        <w:jc w:val="both"/>
        <w:rPr>
          <w:sz w:val="22"/>
          <w:szCs w:val="22"/>
        </w:rPr>
      </w:pPr>
    </w:p>
    <w:p w:rsidR="00E65867" w:rsidRDefault="00E65867" w:rsidP="0027283D">
      <w:pPr>
        <w:ind w:firstLine="720"/>
        <w:jc w:val="both"/>
        <w:rPr>
          <w:sz w:val="22"/>
          <w:szCs w:val="22"/>
        </w:rPr>
      </w:pPr>
    </w:p>
    <w:p w:rsidR="00A25712" w:rsidRDefault="00A25712" w:rsidP="00E65867">
      <w:pPr>
        <w:ind w:firstLine="720"/>
        <w:jc w:val="right"/>
        <w:rPr>
          <w:sz w:val="22"/>
          <w:szCs w:val="22"/>
        </w:rPr>
      </w:pPr>
    </w:p>
    <w:p w:rsidR="00A25712" w:rsidRDefault="00A25712" w:rsidP="00E65867">
      <w:pPr>
        <w:ind w:firstLine="720"/>
        <w:jc w:val="right"/>
        <w:rPr>
          <w:sz w:val="22"/>
          <w:szCs w:val="22"/>
        </w:rPr>
      </w:pPr>
    </w:p>
    <w:p w:rsidR="00A25712" w:rsidRDefault="00A25712" w:rsidP="00E65867">
      <w:pPr>
        <w:ind w:firstLine="720"/>
        <w:jc w:val="right"/>
        <w:rPr>
          <w:sz w:val="22"/>
          <w:szCs w:val="22"/>
        </w:rPr>
      </w:pPr>
    </w:p>
    <w:p w:rsidR="00A25712" w:rsidRDefault="00A25712" w:rsidP="00E65867">
      <w:pPr>
        <w:ind w:firstLine="720"/>
        <w:jc w:val="right"/>
        <w:rPr>
          <w:sz w:val="22"/>
          <w:szCs w:val="22"/>
        </w:rPr>
      </w:pPr>
    </w:p>
    <w:p w:rsidR="00A25712" w:rsidRDefault="00A25712" w:rsidP="00E65867">
      <w:pPr>
        <w:ind w:firstLine="720"/>
        <w:jc w:val="right"/>
        <w:rPr>
          <w:sz w:val="22"/>
          <w:szCs w:val="22"/>
        </w:rPr>
      </w:pPr>
    </w:p>
    <w:p w:rsidR="008D24D3" w:rsidRDefault="008D24D3" w:rsidP="00E65867">
      <w:pPr>
        <w:ind w:firstLine="720"/>
        <w:jc w:val="right"/>
        <w:rPr>
          <w:sz w:val="22"/>
          <w:szCs w:val="22"/>
        </w:rPr>
      </w:pPr>
    </w:p>
    <w:p w:rsidR="008D24D3" w:rsidRDefault="008D24D3" w:rsidP="00E65867">
      <w:pPr>
        <w:ind w:firstLine="720"/>
        <w:jc w:val="right"/>
        <w:rPr>
          <w:sz w:val="22"/>
          <w:szCs w:val="22"/>
        </w:rPr>
      </w:pPr>
    </w:p>
    <w:p w:rsidR="008D24D3" w:rsidRDefault="008D24D3" w:rsidP="00E65867">
      <w:pPr>
        <w:ind w:firstLine="720"/>
        <w:jc w:val="right"/>
        <w:rPr>
          <w:sz w:val="22"/>
          <w:szCs w:val="22"/>
        </w:rPr>
      </w:pPr>
    </w:p>
    <w:p w:rsidR="007A251B" w:rsidRDefault="007A251B" w:rsidP="00E65867">
      <w:pPr>
        <w:ind w:firstLine="720"/>
        <w:jc w:val="right"/>
        <w:rPr>
          <w:sz w:val="22"/>
          <w:szCs w:val="22"/>
        </w:rPr>
      </w:pPr>
    </w:p>
    <w:p w:rsidR="007A251B" w:rsidRDefault="007A251B" w:rsidP="00E65867">
      <w:pPr>
        <w:ind w:firstLine="720"/>
        <w:jc w:val="right"/>
        <w:rPr>
          <w:sz w:val="22"/>
          <w:szCs w:val="22"/>
        </w:rPr>
      </w:pPr>
    </w:p>
    <w:p w:rsidR="007A251B" w:rsidRDefault="007A251B" w:rsidP="00E65867">
      <w:pPr>
        <w:ind w:firstLine="720"/>
        <w:jc w:val="right"/>
        <w:rPr>
          <w:sz w:val="22"/>
          <w:szCs w:val="22"/>
        </w:rPr>
      </w:pPr>
    </w:p>
    <w:p w:rsidR="007A251B" w:rsidRDefault="007A251B" w:rsidP="00E65867">
      <w:pPr>
        <w:ind w:firstLine="720"/>
        <w:jc w:val="right"/>
        <w:rPr>
          <w:sz w:val="22"/>
          <w:szCs w:val="22"/>
        </w:rPr>
      </w:pPr>
    </w:p>
    <w:p w:rsidR="00E65867" w:rsidRPr="00112081" w:rsidRDefault="00E65867" w:rsidP="00E65867">
      <w:pPr>
        <w:ind w:firstLine="720"/>
        <w:jc w:val="right"/>
        <w:rPr>
          <w:b/>
          <w:sz w:val="22"/>
          <w:szCs w:val="22"/>
        </w:rPr>
      </w:pPr>
      <w:r w:rsidRPr="00112081">
        <w:rPr>
          <w:b/>
          <w:sz w:val="22"/>
          <w:szCs w:val="22"/>
        </w:rPr>
        <w:lastRenderedPageBreak/>
        <w:t>Приложение № 1 к извещению</w:t>
      </w:r>
    </w:p>
    <w:p w:rsidR="00E65867" w:rsidRDefault="00E65867" w:rsidP="0027283D">
      <w:pPr>
        <w:ind w:firstLine="720"/>
        <w:jc w:val="both"/>
        <w:rPr>
          <w:b/>
          <w:sz w:val="22"/>
          <w:szCs w:val="22"/>
        </w:rPr>
      </w:pPr>
      <w:r w:rsidRPr="00E65867">
        <w:rPr>
          <w:b/>
          <w:sz w:val="22"/>
          <w:szCs w:val="22"/>
        </w:rPr>
        <w:t xml:space="preserve">Технические характеристики, параметры разрешенного строительства, технические условия подключения (технологического присоединения) объекта к сетям инженерно-технического присоединения по </w:t>
      </w:r>
      <w:proofErr w:type="spellStart"/>
      <w:r w:rsidRPr="00E65867">
        <w:rPr>
          <w:b/>
          <w:sz w:val="22"/>
          <w:szCs w:val="22"/>
        </w:rPr>
        <w:t>ЛОТу</w:t>
      </w:r>
      <w:proofErr w:type="spellEnd"/>
      <w:r w:rsidRPr="00E65867">
        <w:rPr>
          <w:b/>
          <w:sz w:val="22"/>
          <w:szCs w:val="22"/>
        </w:rPr>
        <w:t xml:space="preserve"> № 1 и </w:t>
      </w:r>
      <w:proofErr w:type="spellStart"/>
      <w:r w:rsidRPr="00E65867">
        <w:rPr>
          <w:b/>
          <w:sz w:val="22"/>
          <w:szCs w:val="22"/>
        </w:rPr>
        <w:t>ЛОТу</w:t>
      </w:r>
      <w:proofErr w:type="spellEnd"/>
      <w:r w:rsidRPr="00E65867">
        <w:rPr>
          <w:b/>
          <w:sz w:val="22"/>
          <w:szCs w:val="22"/>
        </w:rPr>
        <w:t xml:space="preserve"> № 2.</w:t>
      </w:r>
    </w:p>
    <w:p w:rsidR="00E65867" w:rsidRPr="00E65867" w:rsidRDefault="00E65867" w:rsidP="0027283D">
      <w:pPr>
        <w:ind w:firstLine="720"/>
        <w:jc w:val="both"/>
        <w:rPr>
          <w:b/>
          <w:sz w:val="22"/>
          <w:szCs w:val="22"/>
        </w:rPr>
      </w:pPr>
    </w:p>
    <w:p w:rsidR="00E65867" w:rsidRDefault="00E65867" w:rsidP="00E65867">
      <w:pPr>
        <w:pStyle w:val="Standard"/>
        <w:ind w:firstLine="567"/>
        <w:jc w:val="both"/>
        <w:rPr>
          <w:sz w:val="22"/>
          <w:szCs w:val="22"/>
        </w:rPr>
      </w:pPr>
      <w:r>
        <w:rPr>
          <w:b/>
          <w:sz w:val="22"/>
          <w:szCs w:val="22"/>
        </w:rPr>
        <w:t>Технические характеристики объекта и п</w:t>
      </w:r>
      <w:r w:rsidRPr="00E97759">
        <w:rPr>
          <w:b/>
          <w:sz w:val="22"/>
          <w:szCs w:val="22"/>
        </w:rPr>
        <w:t>араметры разрешенного строительства:</w:t>
      </w:r>
      <w:r w:rsidRPr="00E97759">
        <w:rPr>
          <w:sz w:val="22"/>
          <w:szCs w:val="22"/>
        </w:rPr>
        <w:t xml:space="preserve"> На земельн</w:t>
      </w:r>
      <w:r>
        <w:rPr>
          <w:sz w:val="22"/>
          <w:szCs w:val="22"/>
        </w:rPr>
        <w:t>ом</w:t>
      </w:r>
      <w:r w:rsidRPr="00E97759">
        <w:rPr>
          <w:sz w:val="22"/>
          <w:szCs w:val="22"/>
        </w:rPr>
        <w:t xml:space="preserve"> участк</w:t>
      </w:r>
      <w:r>
        <w:rPr>
          <w:sz w:val="22"/>
          <w:szCs w:val="22"/>
        </w:rPr>
        <w:t xml:space="preserve">е должен быть построен </w:t>
      </w:r>
      <w:r w:rsidR="00BB594D">
        <w:rPr>
          <w:sz w:val="22"/>
          <w:szCs w:val="22"/>
        </w:rPr>
        <w:t xml:space="preserve">одноэтажный </w:t>
      </w:r>
      <w:proofErr w:type="spellStart"/>
      <w:r w:rsidR="00BB594D">
        <w:rPr>
          <w:sz w:val="22"/>
          <w:szCs w:val="22"/>
        </w:rPr>
        <w:t>четырехквартирный</w:t>
      </w:r>
      <w:proofErr w:type="spellEnd"/>
      <w:r>
        <w:rPr>
          <w:sz w:val="22"/>
          <w:szCs w:val="22"/>
        </w:rPr>
        <w:t xml:space="preserve"> жилой дом</w:t>
      </w:r>
      <w:r w:rsidR="00BB594D">
        <w:rPr>
          <w:sz w:val="22"/>
          <w:szCs w:val="22"/>
        </w:rPr>
        <w:t xml:space="preserve"> блокированного типа</w:t>
      </w:r>
      <w:r>
        <w:rPr>
          <w:sz w:val="22"/>
          <w:szCs w:val="22"/>
        </w:rPr>
        <w:t xml:space="preserve">. </w:t>
      </w:r>
      <w:r w:rsidR="00BB594D">
        <w:rPr>
          <w:sz w:val="22"/>
          <w:szCs w:val="22"/>
        </w:rPr>
        <w:t>Предельное количество этажей здания – 3 этажа.</w:t>
      </w:r>
      <w:r>
        <w:rPr>
          <w:sz w:val="22"/>
          <w:szCs w:val="22"/>
        </w:rPr>
        <w:t xml:space="preserve"> Минимальный отступ от красной линии – 5 метров. Минимальное расстояние от дома до границы соседнего участка – 3 метра. Минимальное расстояние от хозяйственных построек (за исключением сараев для содержания скота и птицы) до границы соседнего участка – 1 метр. Проектирование и застройку земельного участка вести с учетом требований действующего законодательства, в том числе </w:t>
      </w:r>
      <w:proofErr w:type="spellStart"/>
      <w:r>
        <w:rPr>
          <w:sz w:val="22"/>
          <w:szCs w:val="22"/>
        </w:rPr>
        <w:t>СНиП</w:t>
      </w:r>
      <w:proofErr w:type="spellEnd"/>
      <w:r>
        <w:rPr>
          <w:sz w:val="22"/>
          <w:szCs w:val="22"/>
        </w:rPr>
        <w:t xml:space="preserve"> 2.07.01-89 «Планировка и застройка городских и сельских поселений», НПБ 106-95 «Индивидуальные жилые дома. Противопожарные требования». </w:t>
      </w:r>
    </w:p>
    <w:p w:rsidR="00E65867" w:rsidRPr="00E97759" w:rsidRDefault="00E65867" w:rsidP="00E65867">
      <w:pPr>
        <w:pStyle w:val="Standard"/>
        <w:ind w:firstLine="567"/>
        <w:jc w:val="both"/>
        <w:rPr>
          <w:sz w:val="22"/>
          <w:szCs w:val="22"/>
        </w:rPr>
      </w:pPr>
      <w:r w:rsidRPr="00E97759">
        <w:rPr>
          <w:b/>
          <w:bCs/>
          <w:sz w:val="22"/>
          <w:szCs w:val="22"/>
        </w:rPr>
        <w:t>Технические условия подключения (технологического присоединения) объекта к сетям инженерно-технического присоединения:</w:t>
      </w:r>
    </w:p>
    <w:p w:rsidR="00E65867" w:rsidRPr="000354F3" w:rsidRDefault="00E65867" w:rsidP="00E65867">
      <w:pPr>
        <w:pStyle w:val="Standard"/>
        <w:ind w:left="33" w:firstLine="534"/>
        <w:jc w:val="both"/>
        <w:rPr>
          <w:sz w:val="22"/>
          <w:szCs w:val="22"/>
        </w:rPr>
      </w:pPr>
      <w:r>
        <w:rPr>
          <w:sz w:val="22"/>
          <w:szCs w:val="22"/>
        </w:rPr>
        <w:t xml:space="preserve"> </w:t>
      </w:r>
      <w:r w:rsidRPr="000354F3">
        <w:rPr>
          <w:b/>
          <w:sz w:val="22"/>
          <w:szCs w:val="22"/>
        </w:rPr>
        <w:t>Отопление:</w:t>
      </w:r>
      <w:r>
        <w:rPr>
          <w:b/>
          <w:sz w:val="22"/>
          <w:szCs w:val="22"/>
        </w:rPr>
        <w:t xml:space="preserve"> </w:t>
      </w:r>
      <w:r>
        <w:rPr>
          <w:sz w:val="22"/>
          <w:szCs w:val="22"/>
        </w:rPr>
        <w:t>в районе участка источников теплоснабжения нет. При проектировании предусмотреть вариант индивидуального теплоснабжения.</w:t>
      </w:r>
    </w:p>
    <w:p w:rsidR="00E65867" w:rsidRDefault="00E65867" w:rsidP="00E65867">
      <w:pPr>
        <w:pStyle w:val="Standard"/>
        <w:ind w:left="33" w:firstLine="534"/>
        <w:jc w:val="both"/>
        <w:rPr>
          <w:b/>
          <w:bCs/>
          <w:sz w:val="22"/>
          <w:szCs w:val="22"/>
        </w:rPr>
      </w:pPr>
      <w:r w:rsidRPr="00E97759">
        <w:rPr>
          <w:sz w:val="22"/>
          <w:szCs w:val="22"/>
        </w:rPr>
        <w:t xml:space="preserve"> </w:t>
      </w:r>
      <w:r w:rsidRPr="00E97759">
        <w:rPr>
          <w:b/>
          <w:bCs/>
          <w:sz w:val="22"/>
          <w:szCs w:val="22"/>
        </w:rPr>
        <w:t xml:space="preserve">Газоснабжение: </w:t>
      </w:r>
    </w:p>
    <w:p w:rsidR="00E65867" w:rsidRDefault="00E65867" w:rsidP="00E65867">
      <w:pPr>
        <w:pStyle w:val="Standard"/>
        <w:ind w:left="33" w:firstLine="534"/>
        <w:jc w:val="both"/>
        <w:rPr>
          <w:bCs/>
          <w:sz w:val="22"/>
          <w:szCs w:val="22"/>
        </w:rPr>
      </w:pPr>
      <w:r w:rsidRPr="00355973">
        <w:rPr>
          <w:bCs/>
          <w:sz w:val="22"/>
          <w:szCs w:val="22"/>
        </w:rPr>
        <w:t>- направление использования</w:t>
      </w:r>
      <w:r>
        <w:rPr>
          <w:bCs/>
          <w:sz w:val="22"/>
          <w:szCs w:val="22"/>
        </w:rPr>
        <w:t xml:space="preserve"> газа: отопление, горячее водоснабжение;</w:t>
      </w:r>
    </w:p>
    <w:p w:rsidR="00E65867" w:rsidRDefault="00E65867" w:rsidP="00E65867">
      <w:pPr>
        <w:pStyle w:val="Standard"/>
        <w:ind w:left="33" w:firstLine="534"/>
        <w:jc w:val="both"/>
        <w:rPr>
          <w:bCs/>
          <w:sz w:val="22"/>
          <w:szCs w:val="22"/>
        </w:rPr>
      </w:pPr>
      <w:proofErr w:type="gramStart"/>
      <w:r>
        <w:rPr>
          <w:bCs/>
          <w:sz w:val="22"/>
          <w:szCs w:val="22"/>
        </w:rPr>
        <w:t>- м</w:t>
      </w:r>
      <w:r w:rsidRPr="00233749">
        <w:rPr>
          <w:bCs/>
          <w:sz w:val="22"/>
          <w:szCs w:val="22"/>
        </w:rPr>
        <w:t xml:space="preserve">аксимальный расход газа – </w:t>
      </w:r>
      <w:r w:rsidR="00B436AC">
        <w:rPr>
          <w:bCs/>
          <w:sz w:val="22"/>
          <w:szCs w:val="22"/>
        </w:rPr>
        <w:t>7</w:t>
      </w:r>
      <w:r w:rsidRPr="00233749">
        <w:rPr>
          <w:bCs/>
          <w:sz w:val="22"/>
          <w:szCs w:val="22"/>
        </w:rPr>
        <w:t xml:space="preserve"> куб. м/ч (</w:t>
      </w:r>
      <w:r w:rsidR="00B436AC">
        <w:rPr>
          <w:bCs/>
          <w:sz w:val="22"/>
          <w:szCs w:val="22"/>
        </w:rPr>
        <w:t>0,01275 тыс.</w:t>
      </w:r>
      <w:r w:rsidRPr="00233749">
        <w:rPr>
          <w:bCs/>
          <w:sz w:val="22"/>
          <w:szCs w:val="22"/>
        </w:rPr>
        <w:t xml:space="preserve"> </w:t>
      </w:r>
      <w:proofErr w:type="spellStart"/>
      <w:r>
        <w:rPr>
          <w:bCs/>
          <w:sz w:val="22"/>
          <w:szCs w:val="22"/>
        </w:rPr>
        <w:t>т.у.т</w:t>
      </w:r>
      <w:proofErr w:type="spellEnd"/>
      <w:r>
        <w:rPr>
          <w:bCs/>
          <w:sz w:val="22"/>
          <w:szCs w:val="22"/>
        </w:rPr>
        <w:t>.</w:t>
      </w:r>
      <w:r w:rsidRPr="00233749">
        <w:rPr>
          <w:bCs/>
          <w:sz w:val="22"/>
          <w:szCs w:val="22"/>
        </w:rPr>
        <w:t>/год)</w:t>
      </w:r>
      <w:r>
        <w:rPr>
          <w:bCs/>
          <w:sz w:val="22"/>
          <w:szCs w:val="22"/>
        </w:rPr>
        <w:t>;</w:t>
      </w:r>
      <w:proofErr w:type="gramEnd"/>
    </w:p>
    <w:p w:rsidR="00E65867" w:rsidRDefault="00E65867" w:rsidP="00E65867">
      <w:pPr>
        <w:pStyle w:val="Standard"/>
        <w:ind w:left="33" w:firstLine="534"/>
        <w:jc w:val="both"/>
        <w:rPr>
          <w:bCs/>
          <w:sz w:val="22"/>
          <w:szCs w:val="22"/>
        </w:rPr>
      </w:pPr>
      <w:r>
        <w:rPr>
          <w:bCs/>
          <w:sz w:val="22"/>
          <w:szCs w:val="22"/>
        </w:rPr>
        <w:t>- техническая возможность подключения существует;</w:t>
      </w:r>
    </w:p>
    <w:p w:rsidR="00E65867" w:rsidRPr="009E3D0D" w:rsidRDefault="00E65867" w:rsidP="00E65867">
      <w:pPr>
        <w:pStyle w:val="Standard"/>
        <w:ind w:left="33" w:firstLine="534"/>
        <w:jc w:val="both"/>
        <w:rPr>
          <w:bCs/>
          <w:sz w:val="22"/>
          <w:szCs w:val="22"/>
        </w:rPr>
      </w:pPr>
      <w:r>
        <w:rPr>
          <w:bCs/>
          <w:sz w:val="22"/>
          <w:szCs w:val="22"/>
        </w:rPr>
        <w:t>- стоимость подключения будет определена на основании договора «О подключении объекта капитального строительства».</w:t>
      </w:r>
    </w:p>
    <w:p w:rsidR="00E65867" w:rsidRDefault="00E65867" w:rsidP="00E65867">
      <w:pPr>
        <w:pStyle w:val="Standard"/>
        <w:ind w:left="33" w:firstLine="534"/>
        <w:jc w:val="both"/>
        <w:rPr>
          <w:sz w:val="22"/>
          <w:szCs w:val="22"/>
        </w:rPr>
      </w:pPr>
      <w:r w:rsidRPr="00E97759">
        <w:rPr>
          <w:b/>
          <w:bCs/>
          <w:sz w:val="22"/>
          <w:szCs w:val="22"/>
        </w:rPr>
        <w:t>Водоснабжение:</w:t>
      </w:r>
      <w:r>
        <w:rPr>
          <w:sz w:val="22"/>
          <w:szCs w:val="22"/>
        </w:rPr>
        <w:t xml:space="preserve"> </w:t>
      </w:r>
    </w:p>
    <w:p w:rsidR="00E65867" w:rsidRDefault="00E65867" w:rsidP="00E65867">
      <w:pPr>
        <w:pStyle w:val="Standard"/>
        <w:ind w:left="33" w:firstLine="534"/>
        <w:jc w:val="both"/>
        <w:rPr>
          <w:sz w:val="22"/>
          <w:szCs w:val="22"/>
        </w:rPr>
      </w:pPr>
      <w:r>
        <w:rPr>
          <w:sz w:val="22"/>
          <w:szCs w:val="22"/>
        </w:rPr>
        <w:t>- подключение проектируемого объекта осуществить от существующих сетей с согласования владельцев сетей;</w:t>
      </w:r>
    </w:p>
    <w:p w:rsidR="00E65867" w:rsidRDefault="00E65867" w:rsidP="00E65867">
      <w:pPr>
        <w:pStyle w:val="Standard"/>
        <w:ind w:left="33" w:firstLine="534"/>
        <w:jc w:val="both"/>
        <w:rPr>
          <w:sz w:val="22"/>
          <w:szCs w:val="22"/>
        </w:rPr>
      </w:pPr>
      <w:r>
        <w:rPr>
          <w:sz w:val="22"/>
          <w:szCs w:val="22"/>
        </w:rPr>
        <w:t>- гарантируемый свободный напор в месте присоединения: 2,</w:t>
      </w:r>
      <w:r w:rsidR="0038004E">
        <w:rPr>
          <w:sz w:val="22"/>
          <w:szCs w:val="22"/>
        </w:rPr>
        <w:t>7</w:t>
      </w:r>
      <w:r>
        <w:rPr>
          <w:sz w:val="22"/>
          <w:szCs w:val="22"/>
        </w:rPr>
        <w:t xml:space="preserve"> кг/см</w:t>
      </w:r>
      <w:proofErr w:type="gramStart"/>
      <w:r>
        <w:rPr>
          <w:sz w:val="22"/>
          <w:szCs w:val="22"/>
          <w:vertAlign w:val="superscript"/>
        </w:rPr>
        <w:t>2</w:t>
      </w:r>
      <w:proofErr w:type="gramEnd"/>
      <w:r>
        <w:rPr>
          <w:sz w:val="22"/>
          <w:szCs w:val="22"/>
        </w:rPr>
        <w:t>;</w:t>
      </w:r>
    </w:p>
    <w:p w:rsidR="00E65867" w:rsidRPr="00355973" w:rsidRDefault="00E65867" w:rsidP="00E65867">
      <w:pPr>
        <w:pStyle w:val="Standard"/>
        <w:ind w:left="33" w:firstLine="534"/>
        <w:jc w:val="both"/>
        <w:rPr>
          <w:sz w:val="22"/>
          <w:szCs w:val="22"/>
        </w:rPr>
      </w:pPr>
      <w:r>
        <w:rPr>
          <w:sz w:val="22"/>
          <w:szCs w:val="22"/>
        </w:rPr>
        <w:t xml:space="preserve">- разрешаемый </w:t>
      </w:r>
      <w:proofErr w:type="spellStart"/>
      <w:r>
        <w:rPr>
          <w:sz w:val="22"/>
          <w:szCs w:val="22"/>
        </w:rPr>
        <w:t>водоотбор</w:t>
      </w:r>
      <w:proofErr w:type="spellEnd"/>
      <w:r>
        <w:rPr>
          <w:sz w:val="22"/>
          <w:szCs w:val="22"/>
        </w:rPr>
        <w:t xml:space="preserve"> </w:t>
      </w:r>
      <w:r w:rsidR="0038004E">
        <w:rPr>
          <w:sz w:val="22"/>
          <w:szCs w:val="22"/>
        </w:rPr>
        <w:t>2,7</w:t>
      </w:r>
      <w:r>
        <w:rPr>
          <w:sz w:val="22"/>
          <w:szCs w:val="22"/>
        </w:rPr>
        <w:t xml:space="preserve"> куб.м./</w:t>
      </w:r>
      <w:proofErr w:type="spellStart"/>
      <w:r>
        <w:rPr>
          <w:sz w:val="22"/>
          <w:szCs w:val="22"/>
        </w:rPr>
        <w:t>сут</w:t>
      </w:r>
      <w:proofErr w:type="spellEnd"/>
      <w:r>
        <w:rPr>
          <w:sz w:val="22"/>
          <w:szCs w:val="22"/>
        </w:rPr>
        <w:t>.</w:t>
      </w:r>
    </w:p>
    <w:p w:rsidR="00E65867" w:rsidRDefault="00E65867" w:rsidP="00E65867">
      <w:pPr>
        <w:pStyle w:val="Standard"/>
        <w:ind w:left="33" w:firstLine="534"/>
        <w:jc w:val="both"/>
        <w:rPr>
          <w:sz w:val="22"/>
          <w:szCs w:val="22"/>
        </w:rPr>
      </w:pPr>
      <w:r>
        <w:rPr>
          <w:sz w:val="22"/>
          <w:szCs w:val="22"/>
        </w:rPr>
        <w:t>Особые условия по водоснабжению:</w:t>
      </w:r>
    </w:p>
    <w:p w:rsidR="00E65867" w:rsidRDefault="00E65867" w:rsidP="00E65867">
      <w:pPr>
        <w:pStyle w:val="Standard"/>
        <w:ind w:left="33" w:firstLine="534"/>
        <w:jc w:val="both"/>
        <w:rPr>
          <w:sz w:val="22"/>
          <w:szCs w:val="22"/>
        </w:rPr>
      </w:pPr>
      <w:r>
        <w:rPr>
          <w:sz w:val="22"/>
          <w:szCs w:val="22"/>
        </w:rPr>
        <w:t>- в точке врезки установить водопроводный колодец с отключающей арматурой;</w:t>
      </w:r>
    </w:p>
    <w:p w:rsidR="00E65867" w:rsidRDefault="00E65867" w:rsidP="00E65867">
      <w:pPr>
        <w:pStyle w:val="Standard"/>
        <w:ind w:left="33" w:firstLine="534"/>
        <w:jc w:val="both"/>
        <w:rPr>
          <w:sz w:val="22"/>
          <w:szCs w:val="22"/>
        </w:rPr>
      </w:pPr>
      <w:r>
        <w:rPr>
          <w:sz w:val="22"/>
          <w:szCs w:val="22"/>
        </w:rPr>
        <w:t>- в качестве запорной арматуры применить задвижки или затворы с обрезиненным уплотнением, с установкой компенсационных муфт;</w:t>
      </w:r>
    </w:p>
    <w:p w:rsidR="00E65867" w:rsidRDefault="00E65867" w:rsidP="00E65867">
      <w:pPr>
        <w:pStyle w:val="Standard"/>
        <w:ind w:left="33" w:firstLine="534"/>
        <w:jc w:val="both"/>
        <w:rPr>
          <w:sz w:val="22"/>
          <w:szCs w:val="22"/>
        </w:rPr>
      </w:pPr>
      <w:r>
        <w:rPr>
          <w:sz w:val="22"/>
          <w:szCs w:val="22"/>
        </w:rPr>
        <w:t>- для наружных сетей предусмотреть применение труб из высокопрочного чугуна или полиэтилена не ниже марки</w:t>
      </w:r>
      <w:proofErr w:type="gramStart"/>
      <w:r>
        <w:rPr>
          <w:sz w:val="22"/>
          <w:szCs w:val="22"/>
        </w:rPr>
        <w:t xml:space="preserve"> Т</w:t>
      </w:r>
      <w:proofErr w:type="gramEnd"/>
      <w:r>
        <w:rPr>
          <w:sz w:val="22"/>
          <w:szCs w:val="22"/>
        </w:rPr>
        <w:t>;</w:t>
      </w:r>
    </w:p>
    <w:p w:rsidR="00E65867" w:rsidRDefault="00E65867" w:rsidP="00E65867">
      <w:pPr>
        <w:pStyle w:val="Standard"/>
        <w:ind w:left="33" w:firstLine="534"/>
        <w:jc w:val="both"/>
        <w:rPr>
          <w:sz w:val="22"/>
          <w:szCs w:val="22"/>
        </w:rPr>
      </w:pPr>
      <w:r>
        <w:rPr>
          <w:sz w:val="22"/>
          <w:szCs w:val="22"/>
        </w:rPr>
        <w:t>- предусмотреть установку приборов учета на вводах за первой стеной здания со стороны городских сетей;</w:t>
      </w:r>
    </w:p>
    <w:p w:rsidR="00E65867" w:rsidRDefault="00E65867" w:rsidP="00E65867">
      <w:pPr>
        <w:pStyle w:val="Standard"/>
        <w:ind w:left="33" w:firstLine="534"/>
        <w:jc w:val="both"/>
        <w:rPr>
          <w:sz w:val="22"/>
          <w:szCs w:val="22"/>
        </w:rPr>
      </w:pPr>
      <w:r>
        <w:rPr>
          <w:sz w:val="22"/>
          <w:szCs w:val="22"/>
        </w:rPr>
        <w:t xml:space="preserve">Размер платы за подключение определен </w:t>
      </w:r>
      <w:r w:rsidR="002A4DFB">
        <w:rPr>
          <w:bCs/>
          <w:sz w:val="22"/>
          <w:szCs w:val="22"/>
        </w:rPr>
        <w:t>на основании договора «О подключении объекта капитального строительства»</w:t>
      </w:r>
      <w:r>
        <w:rPr>
          <w:sz w:val="22"/>
          <w:szCs w:val="22"/>
        </w:rPr>
        <w:t xml:space="preserve">. </w:t>
      </w:r>
    </w:p>
    <w:p w:rsidR="00E65867" w:rsidRDefault="00E65867" w:rsidP="00E65867">
      <w:pPr>
        <w:pStyle w:val="Standard"/>
        <w:ind w:left="33" w:firstLine="534"/>
        <w:jc w:val="both"/>
        <w:rPr>
          <w:b/>
          <w:bCs/>
          <w:sz w:val="22"/>
          <w:szCs w:val="22"/>
        </w:rPr>
      </w:pPr>
      <w:r w:rsidRPr="00E97759">
        <w:rPr>
          <w:b/>
          <w:bCs/>
          <w:sz w:val="22"/>
          <w:szCs w:val="22"/>
        </w:rPr>
        <w:t>Водоотведение:</w:t>
      </w:r>
      <w:r>
        <w:rPr>
          <w:b/>
          <w:bCs/>
          <w:sz w:val="22"/>
          <w:szCs w:val="22"/>
        </w:rPr>
        <w:t xml:space="preserve"> </w:t>
      </w:r>
    </w:p>
    <w:p w:rsidR="00E65867" w:rsidRDefault="00E65867" w:rsidP="00E65867">
      <w:pPr>
        <w:pStyle w:val="Standard"/>
        <w:ind w:left="33" w:firstLine="534"/>
        <w:jc w:val="both"/>
        <w:rPr>
          <w:sz w:val="22"/>
          <w:szCs w:val="22"/>
        </w:rPr>
      </w:pPr>
      <w:r>
        <w:rPr>
          <w:sz w:val="22"/>
          <w:szCs w:val="22"/>
        </w:rPr>
        <w:t xml:space="preserve">- </w:t>
      </w:r>
      <w:r w:rsidR="002A4DFB">
        <w:rPr>
          <w:sz w:val="22"/>
          <w:szCs w:val="22"/>
        </w:rPr>
        <w:t xml:space="preserve">предусмотреть проектируемый сборный колодец с вывозом в места, определенный </w:t>
      </w:r>
      <w:proofErr w:type="spellStart"/>
      <w:r w:rsidR="002A4DFB">
        <w:rPr>
          <w:sz w:val="22"/>
          <w:szCs w:val="22"/>
        </w:rPr>
        <w:t>Роспотребнадзором</w:t>
      </w:r>
      <w:proofErr w:type="spellEnd"/>
      <w:r>
        <w:rPr>
          <w:sz w:val="22"/>
          <w:szCs w:val="22"/>
        </w:rPr>
        <w:t>;</w:t>
      </w:r>
    </w:p>
    <w:p w:rsidR="00E65867" w:rsidRDefault="00E65867" w:rsidP="00E65867">
      <w:pPr>
        <w:pStyle w:val="Standard"/>
        <w:ind w:left="33" w:firstLine="534"/>
        <w:jc w:val="both"/>
        <w:rPr>
          <w:b/>
          <w:bCs/>
          <w:sz w:val="22"/>
          <w:szCs w:val="22"/>
        </w:rPr>
      </w:pPr>
      <w:r>
        <w:rPr>
          <w:sz w:val="22"/>
          <w:szCs w:val="22"/>
        </w:rPr>
        <w:t xml:space="preserve">- </w:t>
      </w:r>
      <w:r w:rsidR="004E38B6">
        <w:rPr>
          <w:sz w:val="22"/>
          <w:szCs w:val="22"/>
        </w:rPr>
        <w:t>максимальный</w:t>
      </w:r>
      <w:r>
        <w:rPr>
          <w:sz w:val="22"/>
          <w:szCs w:val="22"/>
        </w:rPr>
        <w:t xml:space="preserve"> сброс стоков: </w:t>
      </w:r>
      <w:r w:rsidR="004E38B6">
        <w:rPr>
          <w:sz w:val="22"/>
          <w:szCs w:val="22"/>
        </w:rPr>
        <w:t>2,7</w:t>
      </w:r>
      <w:r>
        <w:rPr>
          <w:sz w:val="22"/>
          <w:szCs w:val="22"/>
        </w:rPr>
        <w:t xml:space="preserve"> куб</w:t>
      </w:r>
      <w:proofErr w:type="gramStart"/>
      <w:r>
        <w:rPr>
          <w:sz w:val="22"/>
          <w:szCs w:val="22"/>
        </w:rPr>
        <w:t>.м</w:t>
      </w:r>
      <w:proofErr w:type="gramEnd"/>
      <w:r>
        <w:rPr>
          <w:sz w:val="22"/>
          <w:szCs w:val="22"/>
        </w:rPr>
        <w:t>/</w:t>
      </w:r>
      <w:proofErr w:type="spellStart"/>
      <w:r>
        <w:rPr>
          <w:sz w:val="22"/>
          <w:szCs w:val="22"/>
        </w:rPr>
        <w:t>сут</w:t>
      </w:r>
      <w:proofErr w:type="spellEnd"/>
      <w:r>
        <w:rPr>
          <w:sz w:val="22"/>
          <w:szCs w:val="22"/>
        </w:rPr>
        <w:t>.</w:t>
      </w:r>
    </w:p>
    <w:p w:rsidR="00E65867" w:rsidRPr="004A0DA2" w:rsidRDefault="00E65867" w:rsidP="00E65867">
      <w:pPr>
        <w:pStyle w:val="Standard"/>
        <w:ind w:left="33" w:firstLine="534"/>
        <w:jc w:val="both"/>
        <w:rPr>
          <w:bCs/>
          <w:sz w:val="22"/>
          <w:szCs w:val="22"/>
        </w:rPr>
      </w:pPr>
      <w:r w:rsidRPr="004A0DA2">
        <w:rPr>
          <w:bCs/>
          <w:sz w:val="22"/>
          <w:szCs w:val="22"/>
        </w:rPr>
        <w:t>Особые условия по водоотведению:</w:t>
      </w:r>
    </w:p>
    <w:p w:rsidR="00E65867" w:rsidRDefault="00E65867" w:rsidP="00E65867">
      <w:pPr>
        <w:pStyle w:val="Standard"/>
        <w:ind w:left="33" w:firstLine="534"/>
        <w:jc w:val="both"/>
        <w:rPr>
          <w:b/>
          <w:bCs/>
          <w:sz w:val="22"/>
          <w:szCs w:val="22"/>
        </w:rPr>
      </w:pPr>
      <w:r w:rsidRPr="004A0DA2">
        <w:rPr>
          <w:bCs/>
          <w:sz w:val="22"/>
          <w:szCs w:val="22"/>
        </w:rPr>
        <w:t>- для наружных сетей предусматривать применение</w:t>
      </w:r>
      <w:r>
        <w:rPr>
          <w:bCs/>
          <w:sz w:val="22"/>
          <w:szCs w:val="22"/>
        </w:rPr>
        <w:t xml:space="preserve"> труб из полиэтилена не ниже марки СЛ или поливинилхлоридных с кольцевой жесткостью, класса «жесткие» согласно СП 40-102-2000, приложение «А»;</w:t>
      </w:r>
      <w:r>
        <w:rPr>
          <w:b/>
          <w:bCs/>
          <w:sz w:val="22"/>
          <w:szCs w:val="22"/>
        </w:rPr>
        <w:t xml:space="preserve"> </w:t>
      </w:r>
    </w:p>
    <w:p w:rsidR="00E65867" w:rsidRDefault="00E65867" w:rsidP="00E65867">
      <w:pPr>
        <w:pStyle w:val="Standard"/>
        <w:ind w:left="33" w:firstLine="534"/>
        <w:jc w:val="both"/>
        <w:rPr>
          <w:bCs/>
          <w:sz w:val="22"/>
          <w:szCs w:val="22"/>
        </w:rPr>
      </w:pPr>
      <w:r w:rsidRPr="00BF3AFC">
        <w:rPr>
          <w:bCs/>
          <w:sz w:val="22"/>
          <w:szCs w:val="22"/>
        </w:rPr>
        <w:t xml:space="preserve">- </w:t>
      </w:r>
      <w:r>
        <w:rPr>
          <w:bCs/>
          <w:sz w:val="22"/>
          <w:szCs w:val="22"/>
        </w:rPr>
        <w:t>диаметр труб принять согласно расчету</w:t>
      </w:r>
      <w:r w:rsidR="004E38B6">
        <w:rPr>
          <w:bCs/>
          <w:sz w:val="22"/>
          <w:szCs w:val="22"/>
        </w:rPr>
        <w:t>;</w:t>
      </w:r>
    </w:p>
    <w:p w:rsidR="00E65867" w:rsidRDefault="004E38B6" w:rsidP="00E65867">
      <w:pPr>
        <w:pStyle w:val="Standard"/>
        <w:ind w:left="33" w:firstLine="534"/>
        <w:jc w:val="both"/>
        <w:rPr>
          <w:bCs/>
          <w:sz w:val="22"/>
          <w:szCs w:val="22"/>
        </w:rPr>
      </w:pPr>
      <w:r>
        <w:rPr>
          <w:sz w:val="22"/>
          <w:szCs w:val="22"/>
        </w:rPr>
        <w:t>- для канализационного выгреба предусмотреть применение сборного железобетонного колодца заводского изготовления.</w:t>
      </w:r>
    </w:p>
    <w:p w:rsidR="00E65867" w:rsidRDefault="00E65867" w:rsidP="00E65867">
      <w:pPr>
        <w:pStyle w:val="Standard"/>
        <w:ind w:left="33" w:firstLine="534"/>
        <w:jc w:val="both"/>
        <w:rPr>
          <w:sz w:val="22"/>
          <w:szCs w:val="22"/>
        </w:rPr>
      </w:pPr>
      <w:r w:rsidRPr="00E97759">
        <w:rPr>
          <w:b/>
          <w:bCs/>
          <w:sz w:val="22"/>
          <w:szCs w:val="22"/>
        </w:rPr>
        <w:t xml:space="preserve">Электроснабжение: </w:t>
      </w:r>
      <w:r>
        <w:rPr>
          <w:sz w:val="22"/>
          <w:szCs w:val="22"/>
        </w:rPr>
        <w:t xml:space="preserve">технологическое присоединение </w:t>
      </w:r>
      <w:proofErr w:type="spellStart"/>
      <w:r>
        <w:rPr>
          <w:sz w:val="22"/>
          <w:szCs w:val="22"/>
        </w:rPr>
        <w:t>энергопринимающего</w:t>
      </w:r>
      <w:proofErr w:type="spellEnd"/>
      <w:r>
        <w:rPr>
          <w:sz w:val="22"/>
          <w:szCs w:val="22"/>
        </w:rPr>
        <w:t xml:space="preserve"> устройства возможно от электрических сетей АО «</w:t>
      </w:r>
      <w:proofErr w:type="spellStart"/>
      <w:r>
        <w:rPr>
          <w:sz w:val="22"/>
          <w:szCs w:val="22"/>
        </w:rPr>
        <w:t>Орелоблэнерго</w:t>
      </w:r>
      <w:proofErr w:type="spellEnd"/>
      <w:r>
        <w:rPr>
          <w:sz w:val="22"/>
          <w:szCs w:val="22"/>
        </w:rPr>
        <w:t xml:space="preserve">». Технологическое присоединение </w:t>
      </w:r>
      <w:proofErr w:type="gramStart"/>
      <w:r>
        <w:rPr>
          <w:sz w:val="22"/>
          <w:szCs w:val="22"/>
        </w:rPr>
        <w:t>к</w:t>
      </w:r>
      <w:proofErr w:type="gramEnd"/>
      <w:r>
        <w:rPr>
          <w:sz w:val="22"/>
          <w:szCs w:val="22"/>
        </w:rPr>
        <w:t xml:space="preserve"> распределительным сетям АО «</w:t>
      </w:r>
      <w:proofErr w:type="spellStart"/>
      <w:r>
        <w:rPr>
          <w:sz w:val="22"/>
          <w:szCs w:val="22"/>
        </w:rPr>
        <w:t>Орелоблэнерго</w:t>
      </w:r>
      <w:proofErr w:type="spellEnd"/>
      <w:r>
        <w:rPr>
          <w:sz w:val="22"/>
          <w:szCs w:val="22"/>
        </w:rPr>
        <w:t xml:space="preserve">» осуществляется в соответствии с Постановлением Правительства РФ от 27.12.2004 г. №861, то есть для заключения договора технологического присоединения </w:t>
      </w:r>
      <w:proofErr w:type="spellStart"/>
      <w:r>
        <w:rPr>
          <w:sz w:val="22"/>
          <w:szCs w:val="22"/>
        </w:rPr>
        <w:t>энергопринимающего</w:t>
      </w:r>
      <w:proofErr w:type="spellEnd"/>
      <w:r>
        <w:rPr>
          <w:sz w:val="22"/>
          <w:szCs w:val="22"/>
        </w:rPr>
        <w:t xml:space="preserve"> устройства заявителю необходимо направить в сетевую организацию заявку, в которой должны быть указаны сведения, предусмотренные п.9 вышеуказанного Постановления.</w:t>
      </w:r>
    </w:p>
    <w:p w:rsidR="00E65867" w:rsidRPr="00E454F8" w:rsidRDefault="00E65867" w:rsidP="00E65867">
      <w:pPr>
        <w:pStyle w:val="Standard"/>
        <w:ind w:left="33" w:firstLine="534"/>
        <w:jc w:val="both"/>
        <w:rPr>
          <w:sz w:val="22"/>
          <w:szCs w:val="22"/>
        </w:rPr>
      </w:pPr>
      <w:r>
        <w:rPr>
          <w:bCs/>
          <w:sz w:val="22"/>
          <w:szCs w:val="22"/>
        </w:rPr>
        <w:t xml:space="preserve">Плата за технологическое присоединение </w:t>
      </w:r>
      <w:proofErr w:type="spellStart"/>
      <w:r>
        <w:rPr>
          <w:sz w:val="22"/>
          <w:szCs w:val="22"/>
        </w:rPr>
        <w:t>энергопринимающего</w:t>
      </w:r>
      <w:proofErr w:type="spellEnd"/>
      <w:r>
        <w:rPr>
          <w:sz w:val="22"/>
          <w:szCs w:val="22"/>
        </w:rPr>
        <w:t xml:space="preserve"> устройства определяется приказом Управления по тарифам Орловской области.</w:t>
      </w:r>
    </w:p>
    <w:p w:rsidR="008D24D3" w:rsidRPr="00756D93" w:rsidRDefault="008D24D3" w:rsidP="008D24D3">
      <w:pPr>
        <w:autoSpaceDE w:val="0"/>
        <w:autoSpaceDN w:val="0"/>
        <w:adjustRightInd w:val="0"/>
        <w:ind w:left="4860" w:firstLine="540"/>
        <w:jc w:val="center"/>
        <w:rPr>
          <w:b/>
          <w:sz w:val="22"/>
          <w:szCs w:val="22"/>
        </w:rPr>
      </w:pPr>
      <w:r w:rsidRPr="00756D93">
        <w:rPr>
          <w:b/>
          <w:sz w:val="22"/>
          <w:szCs w:val="22"/>
        </w:rPr>
        <w:lastRenderedPageBreak/>
        <w:t xml:space="preserve">Приложение  № </w:t>
      </w:r>
      <w:r>
        <w:rPr>
          <w:b/>
          <w:sz w:val="22"/>
          <w:szCs w:val="22"/>
        </w:rPr>
        <w:t>2</w:t>
      </w:r>
      <w:r w:rsidRPr="00756D93">
        <w:rPr>
          <w:b/>
          <w:sz w:val="22"/>
          <w:szCs w:val="22"/>
        </w:rPr>
        <w:t xml:space="preserve"> к извещению</w:t>
      </w:r>
    </w:p>
    <w:p w:rsidR="008D24D3" w:rsidRPr="00D52FF1" w:rsidRDefault="008D24D3" w:rsidP="008D24D3">
      <w:pPr>
        <w:pStyle w:val="1"/>
        <w:pBdr>
          <w:bottom w:val="single" w:sz="12" w:space="1" w:color="auto"/>
        </w:pBdr>
        <w:rPr>
          <w:sz w:val="18"/>
          <w:szCs w:val="18"/>
        </w:rPr>
      </w:pPr>
      <w:r w:rsidRPr="00D52FF1">
        <w:rPr>
          <w:sz w:val="18"/>
          <w:szCs w:val="18"/>
        </w:rPr>
        <w:t>*  На бланке организации (для юридических лиц)</w:t>
      </w:r>
    </w:p>
    <w:p w:rsidR="008D24D3" w:rsidRPr="00D52FF1" w:rsidRDefault="008D24D3" w:rsidP="008D24D3">
      <w:pPr>
        <w:pStyle w:val="1"/>
        <w:pBdr>
          <w:bottom w:val="single" w:sz="12" w:space="1" w:color="auto"/>
        </w:pBdr>
        <w:rPr>
          <w:sz w:val="18"/>
          <w:szCs w:val="18"/>
        </w:rPr>
      </w:pPr>
      <w:r w:rsidRPr="00D52FF1">
        <w:rPr>
          <w:sz w:val="18"/>
          <w:szCs w:val="18"/>
        </w:rPr>
        <w:t>**Заявка, составленная более чем на одном листе, должна быть прошита, пронумерована и скреплена печатью и  подписью Претендента</w:t>
      </w:r>
    </w:p>
    <w:p w:rsidR="008D24D3" w:rsidRPr="00D52FF1" w:rsidRDefault="008D24D3" w:rsidP="008D24D3">
      <w:pPr>
        <w:ind w:left="5580"/>
        <w:jc w:val="center"/>
        <w:rPr>
          <w:sz w:val="18"/>
          <w:szCs w:val="18"/>
        </w:rPr>
      </w:pPr>
      <w:r w:rsidRPr="00D52FF1">
        <w:rPr>
          <w:sz w:val="18"/>
          <w:szCs w:val="18"/>
        </w:rPr>
        <w:t>Организатору аукциона</w:t>
      </w:r>
    </w:p>
    <w:p w:rsidR="008D24D3" w:rsidRDefault="008D24D3" w:rsidP="008D24D3">
      <w:pPr>
        <w:ind w:left="5580"/>
        <w:jc w:val="center"/>
        <w:rPr>
          <w:sz w:val="18"/>
          <w:szCs w:val="18"/>
        </w:rPr>
      </w:pPr>
      <w:r>
        <w:rPr>
          <w:sz w:val="18"/>
          <w:szCs w:val="18"/>
        </w:rPr>
        <w:t xml:space="preserve">Отделу по управлению имуществом </w:t>
      </w:r>
      <w:proofErr w:type="spellStart"/>
      <w:r>
        <w:rPr>
          <w:sz w:val="18"/>
          <w:szCs w:val="18"/>
        </w:rPr>
        <w:t>Шаблыкинского</w:t>
      </w:r>
      <w:proofErr w:type="spellEnd"/>
      <w:r>
        <w:rPr>
          <w:sz w:val="18"/>
          <w:szCs w:val="18"/>
        </w:rPr>
        <w:t xml:space="preserve"> района Орловской области</w:t>
      </w:r>
    </w:p>
    <w:p w:rsidR="008D24D3" w:rsidRPr="00D52FF1" w:rsidRDefault="008D24D3" w:rsidP="008D24D3">
      <w:pPr>
        <w:ind w:left="5580"/>
        <w:jc w:val="center"/>
        <w:rPr>
          <w:sz w:val="18"/>
          <w:szCs w:val="18"/>
        </w:rPr>
      </w:pPr>
    </w:p>
    <w:p w:rsidR="008D24D3" w:rsidRPr="00D52FF1" w:rsidRDefault="008D24D3" w:rsidP="008D24D3">
      <w:pPr>
        <w:ind w:left="5580"/>
        <w:jc w:val="center"/>
        <w:rPr>
          <w:sz w:val="18"/>
          <w:szCs w:val="18"/>
        </w:rPr>
      </w:pPr>
      <w:r w:rsidRPr="00D52FF1">
        <w:rPr>
          <w:sz w:val="18"/>
          <w:szCs w:val="18"/>
        </w:rPr>
        <w:t>30</w:t>
      </w:r>
      <w:r>
        <w:rPr>
          <w:sz w:val="18"/>
          <w:szCs w:val="18"/>
        </w:rPr>
        <w:t>3260</w:t>
      </w:r>
      <w:r w:rsidRPr="00D52FF1">
        <w:rPr>
          <w:sz w:val="18"/>
          <w:szCs w:val="18"/>
        </w:rPr>
        <w:t xml:space="preserve">, </w:t>
      </w:r>
      <w:proofErr w:type="spellStart"/>
      <w:r>
        <w:rPr>
          <w:sz w:val="18"/>
          <w:szCs w:val="18"/>
        </w:rPr>
        <w:t>п</w:t>
      </w:r>
      <w:r w:rsidR="00642011">
        <w:rPr>
          <w:sz w:val="18"/>
          <w:szCs w:val="18"/>
        </w:rPr>
        <w:t>гт</w:t>
      </w:r>
      <w:proofErr w:type="spellEnd"/>
      <w:r>
        <w:rPr>
          <w:sz w:val="18"/>
          <w:szCs w:val="18"/>
        </w:rPr>
        <w:t xml:space="preserve">. Шаблыкино, ул. Ленина, </w:t>
      </w:r>
      <w:r w:rsidR="00642011">
        <w:rPr>
          <w:sz w:val="18"/>
          <w:szCs w:val="18"/>
        </w:rPr>
        <w:t xml:space="preserve">д. </w:t>
      </w:r>
      <w:r>
        <w:rPr>
          <w:sz w:val="18"/>
          <w:szCs w:val="18"/>
        </w:rPr>
        <w:t>21</w:t>
      </w:r>
    </w:p>
    <w:p w:rsidR="008D24D3" w:rsidRPr="00D52FF1" w:rsidRDefault="008D24D3" w:rsidP="008D24D3">
      <w:pPr>
        <w:jc w:val="both"/>
        <w:rPr>
          <w:sz w:val="18"/>
          <w:szCs w:val="18"/>
        </w:rPr>
      </w:pPr>
      <w:r w:rsidRPr="00D52FF1">
        <w:rPr>
          <w:sz w:val="18"/>
          <w:szCs w:val="18"/>
        </w:rPr>
        <w:t>Дата, исх. номер</w:t>
      </w:r>
    </w:p>
    <w:p w:rsidR="008D24D3" w:rsidRPr="00283D0F" w:rsidRDefault="008D24D3" w:rsidP="008D24D3">
      <w:pPr>
        <w:pStyle w:val="2"/>
        <w:jc w:val="center"/>
        <w:rPr>
          <w:rFonts w:ascii="Times New Roman" w:hAnsi="Times New Roman"/>
          <w:i w:val="0"/>
          <w:sz w:val="22"/>
          <w:szCs w:val="22"/>
        </w:rPr>
      </w:pPr>
      <w:r w:rsidRPr="00283D0F">
        <w:rPr>
          <w:rFonts w:ascii="Times New Roman" w:hAnsi="Times New Roman"/>
          <w:i w:val="0"/>
          <w:sz w:val="22"/>
          <w:szCs w:val="22"/>
        </w:rPr>
        <w:t>ЗАЯВКА</w:t>
      </w:r>
    </w:p>
    <w:p w:rsidR="008D24D3" w:rsidRDefault="008D24D3" w:rsidP="008D24D3">
      <w:pPr>
        <w:jc w:val="center"/>
        <w:rPr>
          <w:b/>
          <w:sz w:val="22"/>
          <w:szCs w:val="22"/>
        </w:rPr>
      </w:pPr>
      <w:r w:rsidRPr="00283D0F">
        <w:rPr>
          <w:b/>
          <w:sz w:val="22"/>
          <w:szCs w:val="22"/>
        </w:rPr>
        <w:t>на участие в аукционе</w:t>
      </w:r>
    </w:p>
    <w:p w:rsidR="008D24D3" w:rsidRPr="00283D0F" w:rsidRDefault="008D24D3" w:rsidP="008D24D3">
      <w:pPr>
        <w:pStyle w:val="a4"/>
        <w:rPr>
          <w:sz w:val="22"/>
          <w:szCs w:val="22"/>
        </w:rPr>
      </w:pPr>
      <w:r w:rsidRPr="00283D0F">
        <w:rPr>
          <w:sz w:val="22"/>
          <w:szCs w:val="22"/>
        </w:rPr>
        <w:t>_____________________________________________________________</w:t>
      </w:r>
      <w:r>
        <w:rPr>
          <w:sz w:val="22"/>
          <w:szCs w:val="22"/>
        </w:rPr>
        <w:t>________</w:t>
      </w:r>
      <w:r w:rsidRPr="00283D0F">
        <w:rPr>
          <w:sz w:val="22"/>
          <w:szCs w:val="22"/>
        </w:rPr>
        <w:t>________________</w:t>
      </w:r>
    </w:p>
    <w:p w:rsidR="008D24D3" w:rsidRPr="007D5549" w:rsidRDefault="008D24D3" w:rsidP="008D24D3">
      <w:pPr>
        <w:jc w:val="center"/>
        <w:rPr>
          <w:vertAlign w:val="superscript"/>
        </w:rPr>
      </w:pPr>
      <w:r w:rsidRPr="007D5549">
        <w:rPr>
          <w:vertAlign w:val="superscript"/>
        </w:rPr>
        <w:t>(Для юридического лица - полное наименование, ОГРН; для физического лица – ФИО,  паспортные данные)</w:t>
      </w:r>
    </w:p>
    <w:p w:rsidR="008D24D3" w:rsidRPr="00283D0F" w:rsidRDefault="008D24D3" w:rsidP="008D24D3">
      <w:pPr>
        <w:pStyle w:val="a4"/>
        <w:rPr>
          <w:sz w:val="22"/>
          <w:szCs w:val="22"/>
        </w:rPr>
      </w:pPr>
      <w:r w:rsidRPr="00283D0F">
        <w:rPr>
          <w:sz w:val="22"/>
          <w:szCs w:val="22"/>
        </w:rPr>
        <w:t>_____________________________________</w:t>
      </w:r>
      <w:r>
        <w:rPr>
          <w:sz w:val="22"/>
          <w:szCs w:val="22"/>
        </w:rPr>
        <w:t>_______</w:t>
      </w:r>
      <w:r w:rsidRPr="00283D0F">
        <w:rPr>
          <w:sz w:val="22"/>
          <w:szCs w:val="22"/>
        </w:rPr>
        <w:t xml:space="preserve">______________________ (далее - Претендент), </w:t>
      </w:r>
    </w:p>
    <w:p w:rsidR="008D24D3" w:rsidRPr="00283D0F" w:rsidRDefault="008D24D3" w:rsidP="008D24D3">
      <w:pPr>
        <w:jc w:val="both"/>
        <w:rPr>
          <w:b/>
          <w:sz w:val="22"/>
          <w:szCs w:val="22"/>
        </w:rPr>
      </w:pPr>
      <w:r w:rsidRPr="00283D0F">
        <w:rPr>
          <w:sz w:val="22"/>
          <w:szCs w:val="22"/>
        </w:rPr>
        <w:t>в лице _______________________________________________________________________, действующего   на основании  ____</w:t>
      </w:r>
      <w:r>
        <w:rPr>
          <w:sz w:val="22"/>
          <w:szCs w:val="22"/>
        </w:rPr>
        <w:t>_____________________________________________________</w:t>
      </w:r>
      <w:r w:rsidRPr="00283D0F">
        <w:rPr>
          <w:sz w:val="22"/>
          <w:szCs w:val="22"/>
        </w:rPr>
        <w:t>____________________,  ознакомившись с извещением,  опубликованном в газете «</w:t>
      </w:r>
      <w:proofErr w:type="spellStart"/>
      <w:r>
        <w:rPr>
          <w:sz w:val="22"/>
          <w:szCs w:val="22"/>
        </w:rPr>
        <w:t>Шаблыкинский</w:t>
      </w:r>
      <w:proofErr w:type="spellEnd"/>
      <w:r>
        <w:rPr>
          <w:sz w:val="22"/>
          <w:szCs w:val="22"/>
        </w:rPr>
        <w:t xml:space="preserve"> вестник</w:t>
      </w:r>
      <w:r w:rsidRPr="00283D0F">
        <w:rPr>
          <w:sz w:val="22"/>
          <w:szCs w:val="22"/>
        </w:rPr>
        <w:t xml:space="preserve">» № </w:t>
      </w:r>
      <w:proofErr w:type="spellStart"/>
      <w:r w:rsidRPr="00283D0F">
        <w:rPr>
          <w:sz w:val="22"/>
          <w:szCs w:val="22"/>
        </w:rPr>
        <w:t>___от</w:t>
      </w:r>
      <w:proofErr w:type="spellEnd"/>
      <w:r w:rsidRPr="00283D0F">
        <w:rPr>
          <w:sz w:val="22"/>
          <w:szCs w:val="22"/>
        </w:rPr>
        <w:t xml:space="preserve"> «__» ________ 201</w:t>
      </w:r>
      <w:r>
        <w:rPr>
          <w:sz w:val="22"/>
          <w:szCs w:val="22"/>
        </w:rPr>
        <w:t xml:space="preserve">7 </w:t>
      </w:r>
      <w:r w:rsidRPr="00283D0F">
        <w:rPr>
          <w:sz w:val="22"/>
          <w:szCs w:val="22"/>
        </w:rPr>
        <w:t xml:space="preserve">г. и размещенном на сайте </w:t>
      </w:r>
      <w:r>
        <w:rPr>
          <w:sz w:val="22"/>
          <w:szCs w:val="22"/>
        </w:rPr>
        <w:t xml:space="preserve">администрации </w:t>
      </w:r>
      <w:proofErr w:type="spellStart"/>
      <w:r>
        <w:rPr>
          <w:sz w:val="22"/>
          <w:szCs w:val="22"/>
        </w:rPr>
        <w:t>Шаблыкинского</w:t>
      </w:r>
      <w:proofErr w:type="spellEnd"/>
      <w:r>
        <w:rPr>
          <w:sz w:val="22"/>
          <w:szCs w:val="22"/>
        </w:rPr>
        <w:t xml:space="preserve"> района</w:t>
      </w:r>
      <w:r w:rsidRPr="00283D0F">
        <w:rPr>
          <w:sz w:val="22"/>
          <w:szCs w:val="22"/>
        </w:rPr>
        <w:t xml:space="preserve">: </w:t>
      </w:r>
      <w:hyperlink r:id="rId17" w:history="1">
        <w:hyperlink r:id="rId18" w:history="1">
          <w:r w:rsidRPr="00A57278">
            <w:rPr>
              <w:rStyle w:val="a3"/>
              <w:sz w:val="22"/>
              <w:szCs w:val="22"/>
              <w:lang w:val="en-US"/>
            </w:rPr>
            <w:t>http</w:t>
          </w:r>
          <w:r w:rsidRPr="00A57278">
            <w:rPr>
              <w:rStyle w:val="a3"/>
              <w:sz w:val="22"/>
              <w:szCs w:val="22"/>
            </w:rPr>
            <w:t>://</w:t>
          </w:r>
          <w:r w:rsidRPr="00A57278">
            <w:rPr>
              <w:rStyle w:val="a3"/>
              <w:sz w:val="22"/>
              <w:szCs w:val="22"/>
              <w:lang w:val="en-US"/>
            </w:rPr>
            <w:t>www</w:t>
          </w:r>
          <w:r w:rsidRPr="00A57278">
            <w:rPr>
              <w:rStyle w:val="a3"/>
              <w:sz w:val="22"/>
              <w:szCs w:val="22"/>
            </w:rPr>
            <w:t>.</w:t>
          </w:r>
          <w:r w:rsidRPr="00A57278">
            <w:rPr>
              <w:rStyle w:val="a3"/>
              <w:sz w:val="22"/>
              <w:szCs w:val="22"/>
              <w:lang w:val="en-US"/>
            </w:rPr>
            <w:t>adminshabl</w:t>
          </w:r>
          <w:r w:rsidRPr="00A57278">
            <w:rPr>
              <w:rStyle w:val="a3"/>
              <w:sz w:val="22"/>
              <w:szCs w:val="22"/>
            </w:rPr>
            <w:t>.57</w:t>
          </w:r>
          <w:r w:rsidRPr="00A57278">
            <w:rPr>
              <w:rStyle w:val="a3"/>
              <w:sz w:val="22"/>
              <w:szCs w:val="22"/>
              <w:lang w:val="en-US"/>
            </w:rPr>
            <w:t>ru</w:t>
          </w:r>
          <w:r w:rsidRPr="00A57278">
            <w:rPr>
              <w:rStyle w:val="a3"/>
              <w:sz w:val="22"/>
              <w:szCs w:val="22"/>
            </w:rPr>
            <w:t>.</w:t>
          </w:r>
          <w:r w:rsidRPr="00A57278">
            <w:rPr>
              <w:rStyle w:val="a3"/>
              <w:sz w:val="22"/>
              <w:szCs w:val="22"/>
              <w:lang w:val="en-US"/>
            </w:rPr>
            <w:t>ru</w:t>
          </w:r>
        </w:hyperlink>
      </w:hyperlink>
      <w:r>
        <w:rPr>
          <w:sz w:val="22"/>
          <w:szCs w:val="22"/>
        </w:rPr>
        <w:t xml:space="preserve">, </w:t>
      </w:r>
      <w:r w:rsidRPr="00E34C03">
        <w:rPr>
          <w:bCs/>
          <w:sz w:val="22"/>
          <w:szCs w:val="22"/>
        </w:rPr>
        <w:t>на официальном сайте Российской Федерации</w:t>
      </w:r>
      <w:r w:rsidRPr="00E34C03">
        <w:rPr>
          <w:sz w:val="22"/>
          <w:szCs w:val="22"/>
        </w:rPr>
        <w:t xml:space="preserve"> </w:t>
      </w:r>
      <w:hyperlink r:id="rId19" w:history="1">
        <w:r w:rsidRPr="00E34C03">
          <w:rPr>
            <w:rStyle w:val="a3"/>
            <w:sz w:val="22"/>
            <w:szCs w:val="22"/>
          </w:rPr>
          <w:t>www.torgi.gov.ru</w:t>
        </w:r>
      </w:hyperlink>
      <w:r>
        <w:rPr>
          <w:sz w:val="22"/>
          <w:szCs w:val="22"/>
        </w:rPr>
        <w:t xml:space="preserve">  </w:t>
      </w:r>
      <w:r w:rsidRPr="00283D0F">
        <w:rPr>
          <w:sz w:val="22"/>
          <w:szCs w:val="22"/>
        </w:rPr>
        <w:t>сообщает о желании принять  участие в аукционе:</w:t>
      </w:r>
      <w:r w:rsidRPr="00283D0F">
        <w:rPr>
          <w:b/>
          <w:sz w:val="22"/>
          <w:szCs w:val="22"/>
        </w:rPr>
        <w:t xml:space="preserve"> </w:t>
      </w:r>
    </w:p>
    <w:p w:rsidR="008D24D3" w:rsidRDefault="008D24D3" w:rsidP="008D24D3">
      <w:pPr>
        <w:ind w:firstLine="720"/>
        <w:jc w:val="both"/>
        <w:rPr>
          <w:b/>
          <w:sz w:val="22"/>
          <w:szCs w:val="22"/>
        </w:rPr>
      </w:pPr>
      <w:r>
        <w:rPr>
          <w:b/>
          <w:sz w:val="22"/>
          <w:szCs w:val="22"/>
        </w:rPr>
        <w:t xml:space="preserve">            </w:t>
      </w:r>
      <w:r w:rsidRPr="00283D0F">
        <w:rPr>
          <w:b/>
          <w:sz w:val="22"/>
          <w:szCs w:val="22"/>
        </w:rPr>
        <w:t>Предмет аукциона:</w:t>
      </w:r>
    </w:p>
    <w:p w:rsidR="008D24D3" w:rsidRPr="00E34C03" w:rsidRDefault="008D24D3" w:rsidP="008D24D3">
      <w:pPr>
        <w:jc w:val="both"/>
        <w:rPr>
          <w:sz w:val="22"/>
          <w:szCs w:val="22"/>
          <w:u w:val="single"/>
        </w:rPr>
      </w:pPr>
      <w:r>
        <w:rPr>
          <w:bCs/>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34C03">
        <w:rPr>
          <w:sz w:val="22"/>
          <w:szCs w:val="22"/>
          <w:u w:val="single"/>
        </w:rPr>
        <w:t xml:space="preserve"> </w:t>
      </w:r>
    </w:p>
    <w:p w:rsidR="008D24D3" w:rsidRPr="00283D0F" w:rsidRDefault="008D24D3" w:rsidP="008D24D3">
      <w:pPr>
        <w:jc w:val="center"/>
        <w:rPr>
          <w:sz w:val="22"/>
          <w:szCs w:val="22"/>
        </w:rPr>
      </w:pPr>
      <w:r w:rsidRPr="00283D0F">
        <w:rPr>
          <w:sz w:val="22"/>
          <w:szCs w:val="22"/>
        </w:rPr>
        <w:t>(</w:t>
      </w:r>
      <w:r w:rsidRPr="00283D0F">
        <w:rPr>
          <w:i/>
          <w:sz w:val="22"/>
          <w:szCs w:val="22"/>
        </w:rPr>
        <w:t>характеристики имущества)</w:t>
      </w:r>
    </w:p>
    <w:p w:rsidR="008D24D3" w:rsidRPr="00283D0F" w:rsidRDefault="008D24D3" w:rsidP="008D24D3">
      <w:pPr>
        <w:autoSpaceDE w:val="0"/>
        <w:autoSpaceDN w:val="0"/>
        <w:adjustRightInd w:val="0"/>
        <w:ind w:firstLine="720"/>
        <w:jc w:val="both"/>
        <w:rPr>
          <w:sz w:val="22"/>
          <w:szCs w:val="22"/>
        </w:rPr>
      </w:pPr>
      <w:r w:rsidRPr="00283D0F">
        <w:rPr>
          <w:b/>
          <w:sz w:val="22"/>
          <w:szCs w:val="22"/>
        </w:rPr>
        <w:t>Форма аукциона</w:t>
      </w:r>
      <w:r w:rsidRPr="00C10243">
        <w:rPr>
          <w:b/>
          <w:sz w:val="22"/>
          <w:szCs w:val="22"/>
        </w:rPr>
        <w:t>:</w:t>
      </w:r>
      <w:r w:rsidRPr="00C10243">
        <w:rPr>
          <w:sz w:val="22"/>
          <w:szCs w:val="22"/>
        </w:rPr>
        <w:t xml:space="preserve"> аукцион, открытый по составу участников</w:t>
      </w:r>
      <w:r>
        <w:rPr>
          <w:sz w:val="22"/>
          <w:szCs w:val="22"/>
        </w:rPr>
        <w:t xml:space="preserve"> и</w:t>
      </w:r>
      <w:r w:rsidRPr="00C10243">
        <w:rPr>
          <w:sz w:val="22"/>
          <w:szCs w:val="22"/>
        </w:rPr>
        <w:t xml:space="preserve"> форме подач</w:t>
      </w:r>
      <w:r>
        <w:rPr>
          <w:sz w:val="22"/>
          <w:szCs w:val="22"/>
        </w:rPr>
        <w:t>е</w:t>
      </w:r>
      <w:r w:rsidRPr="00C10243">
        <w:rPr>
          <w:sz w:val="22"/>
          <w:szCs w:val="22"/>
        </w:rPr>
        <w:t xml:space="preserve"> предложений о </w:t>
      </w:r>
      <w:r>
        <w:rPr>
          <w:sz w:val="22"/>
          <w:szCs w:val="22"/>
        </w:rPr>
        <w:t>размере годовой арендной платы</w:t>
      </w:r>
      <w:r w:rsidRPr="00C10243">
        <w:rPr>
          <w:sz w:val="22"/>
          <w:szCs w:val="22"/>
        </w:rPr>
        <w:t>.</w:t>
      </w:r>
      <w:r w:rsidRPr="00283D0F">
        <w:rPr>
          <w:sz w:val="22"/>
          <w:szCs w:val="22"/>
        </w:rPr>
        <w:t xml:space="preserve"> </w:t>
      </w:r>
    </w:p>
    <w:p w:rsidR="008D24D3" w:rsidRPr="00545944" w:rsidRDefault="008D24D3" w:rsidP="008D24D3">
      <w:pPr>
        <w:autoSpaceDE w:val="0"/>
        <w:autoSpaceDN w:val="0"/>
        <w:adjustRightInd w:val="0"/>
        <w:ind w:firstLine="720"/>
        <w:jc w:val="both"/>
        <w:rPr>
          <w:sz w:val="22"/>
          <w:szCs w:val="22"/>
          <w:u w:val="single"/>
        </w:rPr>
      </w:pPr>
      <w:r w:rsidRPr="00283D0F">
        <w:rPr>
          <w:b/>
          <w:sz w:val="22"/>
          <w:szCs w:val="22"/>
        </w:rPr>
        <w:t>Дата и время проведения аукциона</w:t>
      </w:r>
      <w:r w:rsidRPr="002458BB">
        <w:rPr>
          <w:sz w:val="22"/>
          <w:szCs w:val="22"/>
        </w:rPr>
        <w:t xml:space="preserve">: </w:t>
      </w:r>
      <w:r>
        <w:rPr>
          <w:sz w:val="22"/>
          <w:szCs w:val="22"/>
          <w:u w:val="single"/>
        </w:rPr>
        <w:t>26 июля 2017</w:t>
      </w:r>
      <w:r w:rsidRPr="00545944">
        <w:rPr>
          <w:sz w:val="22"/>
          <w:szCs w:val="22"/>
          <w:u w:val="single"/>
        </w:rPr>
        <w:t xml:space="preserve"> г.  в 1</w:t>
      </w:r>
      <w:r>
        <w:rPr>
          <w:sz w:val="22"/>
          <w:szCs w:val="22"/>
          <w:u w:val="single"/>
        </w:rPr>
        <w:t>1</w:t>
      </w:r>
      <w:r w:rsidRPr="00545944">
        <w:rPr>
          <w:sz w:val="22"/>
          <w:szCs w:val="22"/>
          <w:u w:val="single"/>
        </w:rPr>
        <w:t xml:space="preserve"> часов </w:t>
      </w:r>
      <w:r>
        <w:rPr>
          <w:sz w:val="22"/>
          <w:szCs w:val="22"/>
          <w:u w:val="single"/>
        </w:rPr>
        <w:t>0</w:t>
      </w:r>
      <w:r w:rsidRPr="00545944">
        <w:rPr>
          <w:sz w:val="22"/>
          <w:szCs w:val="22"/>
          <w:u w:val="single"/>
        </w:rPr>
        <w:t>0 минут</w:t>
      </w:r>
      <w:r>
        <w:rPr>
          <w:sz w:val="22"/>
          <w:szCs w:val="22"/>
          <w:u w:val="single"/>
        </w:rPr>
        <w:t xml:space="preserve"> по московскому времени</w:t>
      </w:r>
      <w:r w:rsidRPr="00545944">
        <w:rPr>
          <w:sz w:val="22"/>
          <w:szCs w:val="22"/>
          <w:u w:val="single"/>
        </w:rPr>
        <w:t>.</w:t>
      </w:r>
    </w:p>
    <w:p w:rsidR="008D24D3" w:rsidRPr="00283D0F" w:rsidRDefault="008D24D3" w:rsidP="008D24D3">
      <w:pPr>
        <w:autoSpaceDE w:val="0"/>
        <w:autoSpaceDN w:val="0"/>
        <w:adjustRightInd w:val="0"/>
        <w:ind w:firstLine="720"/>
        <w:jc w:val="both"/>
        <w:rPr>
          <w:sz w:val="22"/>
          <w:szCs w:val="22"/>
        </w:rPr>
      </w:pPr>
      <w:r w:rsidRPr="00283D0F">
        <w:rPr>
          <w:b/>
          <w:sz w:val="22"/>
          <w:szCs w:val="22"/>
        </w:rPr>
        <w:t>Место проведения аукциона</w:t>
      </w:r>
      <w:r w:rsidRPr="00283D0F">
        <w:rPr>
          <w:sz w:val="22"/>
          <w:szCs w:val="22"/>
        </w:rPr>
        <w:t xml:space="preserve">: Орловская область, </w:t>
      </w:r>
      <w:proofErr w:type="spellStart"/>
      <w:r>
        <w:rPr>
          <w:sz w:val="22"/>
          <w:szCs w:val="22"/>
        </w:rPr>
        <w:t>Шаблыкинский</w:t>
      </w:r>
      <w:proofErr w:type="spellEnd"/>
      <w:r w:rsidRPr="00283D0F">
        <w:rPr>
          <w:sz w:val="22"/>
          <w:szCs w:val="22"/>
        </w:rPr>
        <w:t xml:space="preserve"> район, </w:t>
      </w:r>
      <w:proofErr w:type="spellStart"/>
      <w:r>
        <w:rPr>
          <w:sz w:val="22"/>
          <w:szCs w:val="22"/>
        </w:rPr>
        <w:t>пгт</w:t>
      </w:r>
      <w:proofErr w:type="spellEnd"/>
      <w:r w:rsidRPr="00283D0F">
        <w:rPr>
          <w:sz w:val="22"/>
          <w:szCs w:val="22"/>
        </w:rPr>
        <w:t xml:space="preserve">. </w:t>
      </w:r>
      <w:r>
        <w:rPr>
          <w:sz w:val="22"/>
          <w:szCs w:val="22"/>
        </w:rPr>
        <w:t>Шаблыкино</w:t>
      </w:r>
      <w:r w:rsidRPr="00283D0F">
        <w:rPr>
          <w:sz w:val="22"/>
          <w:szCs w:val="22"/>
        </w:rPr>
        <w:t xml:space="preserve">, ул. </w:t>
      </w:r>
      <w:r>
        <w:rPr>
          <w:sz w:val="22"/>
          <w:szCs w:val="22"/>
        </w:rPr>
        <w:t>Ленина</w:t>
      </w:r>
      <w:r w:rsidRPr="00283D0F">
        <w:rPr>
          <w:sz w:val="22"/>
          <w:szCs w:val="22"/>
        </w:rPr>
        <w:t xml:space="preserve">, </w:t>
      </w:r>
      <w:r>
        <w:rPr>
          <w:sz w:val="22"/>
          <w:szCs w:val="22"/>
        </w:rPr>
        <w:t xml:space="preserve">д. </w:t>
      </w:r>
      <w:r w:rsidRPr="00283D0F">
        <w:rPr>
          <w:sz w:val="22"/>
          <w:szCs w:val="22"/>
        </w:rPr>
        <w:t>2</w:t>
      </w:r>
      <w:r>
        <w:rPr>
          <w:sz w:val="22"/>
          <w:szCs w:val="22"/>
        </w:rPr>
        <w:t>1 (зал заседаний).</w:t>
      </w:r>
    </w:p>
    <w:p w:rsidR="008D24D3" w:rsidRPr="00283D0F" w:rsidRDefault="008D24D3" w:rsidP="008D24D3">
      <w:pPr>
        <w:pStyle w:val="a4"/>
        <w:spacing w:after="0"/>
        <w:ind w:left="0" w:firstLine="720"/>
        <w:jc w:val="both"/>
        <w:rPr>
          <w:sz w:val="22"/>
          <w:szCs w:val="22"/>
        </w:rPr>
      </w:pPr>
      <w:r w:rsidRPr="00283D0F">
        <w:rPr>
          <w:sz w:val="22"/>
          <w:szCs w:val="22"/>
        </w:rPr>
        <w:t>Претендент обязуется соблюдать порядок проведения торгов, определенный действующим законодательством и подтверждает, что он согласен с условиями проведения  аукциона, указанными в извещении</w:t>
      </w:r>
      <w:r>
        <w:rPr>
          <w:sz w:val="22"/>
          <w:szCs w:val="22"/>
        </w:rPr>
        <w:t xml:space="preserve"> и </w:t>
      </w:r>
      <w:r w:rsidRPr="00283D0F">
        <w:rPr>
          <w:sz w:val="22"/>
          <w:szCs w:val="22"/>
        </w:rPr>
        <w:t xml:space="preserve"> настоящей заявк</w:t>
      </w:r>
      <w:r>
        <w:rPr>
          <w:sz w:val="22"/>
          <w:szCs w:val="22"/>
        </w:rPr>
        <w:t>е</w:t>
      </w:r>
      <w:r w:rsidRPr="00283D0F">
        <w:rPr>
          <w:sz w:val="22"/>
          <w:szCs w:val="22"/>
        </w:rPr>
        <w:t xml:space="preserve"> и принимает их полностью.</w:t>
      </w:r>
    </w:p>
    <w:p w:rsidR="008D24D3" w:rsidRPr="00283D0F" w:rsidRDefault="008D24D3" w:rsidP="008D24D3">
      <w:pPr>
        <w:pStyle w:val="a4"/>
        <w:spacing w:after="0"/>
        <w:ind w:left="0" w:firstLine="720"/>
        <w:jc w:val="both"/>
        <w:rPr>
          <w:i/>
          <w:sz w:val="22"/>
          <w:szCs w:val="22"/>
        </w:rPr>
      </w:pPr>
      <w:r w:rsidRPr="00283D0F">
        <w:rPr>
          <w:sz w:val="22"/>
          <w:szCs w:val="22"/>
        </w:rPr>
        <w:t>В случае признания победителем аукциона Претендент обязуется  подписать Протокол об итогах аукциона в день проведения аукциона</w:t>
      </w:r>
      <w:r>
        <w:rPr>
          <w:sz w:val="22"/>
          <w:szCs w:val="22"/>
        </w:rPr>
        <w:t>. А также  в установленные законом  сроки</w:t>
      </w:r>
      <w:r w:rsidRPr="00283D0F">
        <w:rPr>
          <w:sz w:val="22"/>
          <w:szCs w:val="22"/>
        </w:rPr>
        <w:t xml:space="preserve"> Договор </w:t>
      </w:r>
      <w:r w:rsidR="00B61328">
        <w:rPr>
          <w:sz w:val="22"/>
          <w:szCs w:val="22"/>
        </w:rPr>
        <w:t>аренды</w:t>
      </w:r>
      <w:r w:rsidRPr="00283D0F">
        <w:rPr>
          <w:sz w:val="22"/>
          <w:szCs w:val="22"/>
        </w:rPr>
        <w:t xml:space="preserve"> </w:t>
      </w:r>
      <w:r>
        <w:rPr>
          <w:sz w:val="22"/>
          <w:szCs w:val="22"/>
        </w:rPr>
        <w:t>земельного участка</w:t>
      </w:r>
      <w:r w:rsidRPr="00283D0F">
        <w:rPr>
          <w:sz w:val="22"/>
          <w:szCs w:val="22"/>
        </w:rPr>
        <w:t xml:space="preserve"> на условиях, предусмотренных в проекте договора.</w:t>
      </w:r>
    </w:p>
    <w:p w:rsidR="008D24D3" w:rsidRDefault="008D24D3" w:rsidP="008D24D3">
      <w:pPr>
        <w:pStyle w:val="ConsPlusNormal"/>
        <w:widowControl/>
        <w:jc w:val="both"/>
        <w:rPr>
          <w:rFonts w:ascii="Times New Roman" w:hAnsi="Times New Roman" w:cs="Times New Roman"/>
          <w:sz w:val="22"/>
          <w:szCs w:val="22"/>
        </w:rPr>
      </w:pPr>
      <w:r w:rsidRPr="00283D0F">
        <w:rPr>
          <w:rFonts w:ascii="Times New Roman" w:hAnsi="Times New Roman" w:cs="Times New Roman"/>
          <w:sz w:val="22"/>
          <w:szCs w:val="22"/>
        </w:rPr>
        <w:t xml:space="preserve">Претендент осведомлен о том, что ему может быть отказано в допуске к участию в торгах по </w:t>
      </w:r>
      <w:r w:rsidRPr="00886BCB">
        <w:rPr>
          <w:rFonts w:ascii="Times New Roman" w:hAnsi="Times New Roman" w:cs="Times New Roman"/>
          <w:sz w:val="22"/>
          <w:szCs w:val="22"/>
        </w:rPr>
        <w:t>следующим основаниям:</w:t>
      </w:r>
      <w:r w:rsidRPr="00283D0F">
        <w:rPr>
          <w:rFonts w:ascii="Times New Roman" w:hAnsi="Times New Roman" w:cs="Times New Roman"/>
          <w:sz w:val="22"/>
          <w:szCs w:val="22"/>
        </w:rPr>
        <w:t xml:space="preserve"> </w:t>
      </w:r>
    </w:p>
    <w:p w:rsidR="008D24D3" w:rsidRDefault="008D24D3" w:rsidP="008D24D3">
      <w:pPr>
        <w:pStyle w:val="ConsPlusNormal"/>
        <w:widowControl/>
        <w:jc w:val="both"/>
        <w:rPr>
          <w:rFonts w:ascii="Times New Roman" w:hAnsi="Times New Roman" w:cs="Times New Roman"/>
        </w:rPr>
      </w:pPr>
      <w:r w:rsidRPr="00623ED7">
        <w:rPr>
          <w:rFonts w:ascii="Times New Roman" w:hAnsi="Times New Roman" w:cs="Times New Roman"/>
          <w:sz w:val="22"/>
          <w:szCs w:val="22"/>
        </w:rPr>
        <w:t>1) не</w:t>
      </w:r>
      <w:r>
        <w:rPr>
          <w:rFonts w:ascii="Times New Roman" w:hAnsi="Times New Roman" w:cs="Times New Roman"/>
          <w:sz w:val="22"/>
          <w:szCs w:val="22"/>
        </w:rPr>
        <w:t xml:space="preserve"> </w:t>
      </w:r>
      <w:r w:rsidRPr="00623ED7">
        <w:rPr>
          <w:rFonts w:ascii="Times New Roman" w:hAnsi="Times New Roman" w:cs="Times New Roman"/>
          <w:sz w:val="22"/>
          <w:szCs w:val="22"/>
        </w:rPr>
        <w:t>представление необходимых для участия в аукционе документов или представление недостоверных сведений</w:t>
      </w:r>
      <w:r w:rsidRPr="00623ED7">
        <w:rPr>
          <w:rFonts w:ascii="Times New Roman" w:hAnsi="Times New Roman" w:cs="Times New Roman"/>
        </w:rPr>
        <w:t>;</w:t>
      </w:r>
    </w:p>
    <w:p w:rsidR="008D24D3" w:rsidRPr="00B73617" w:rsidRDefault="008D24D3" w:rsidP="008D24D3">
      <w:pPr>
        <w:pStyle w:val="ConsPlusNormal"/>
        <w:widowControl/>
        <w:jc w:val="both"/>
        <w:rPr>
          <w:rFonts w:ascii="Times New Roman" w:hAnsi="Times New Roman" w:cs="Times New Roman"/>
          <w:sz w:val="22"/>
          <w:szCs w:val="22"/>
        </w:rPr>
      </w:pPr>
      <w:r w:rsidRPr="00B73617">
        <w:rPr>
          <w:rFonts w:ascii="Times New Roman" w:hAnsi="Times New Roman" w:cs="Times New Roman"/>
          <w:sz w:val="22"/>
          <w:szCs w:val="22"/>
        </w:rPr>
        <w:t>2) не</w:t>
      </w:r>
      <w:r>
        <w:rPr>
          <w:rFonts w:ascii="Times New Roman" w:hAnsi="Times New Roman" w:cs="Times New Roman"/>
          <w:sz w:val="22"/>
          <w:szCs w:val="22"/>
        </w:rPr>
        <w:t xml:space="preserve"> </w:t>
      </w:r>
      <w:r w:rsidRPr="00B73617">
        <w:rPr>
          <w:rFonts w:ascii="Times New Roman" w:hAnsi="Times New Roman" w:cs="Times New Roman"/>
          <w:sz w:val="22"/>
          <w:szCs w:val="22"/>
        </w:rPr>
        <w:t>поступление задатка на дату рассмотрения заявок на участие в аукционе;</w:t>
      </w:r>
    </w:p>
    <w:p w:rsidR="008D24D3" w:rsidRPr="00B73617" w:rsidRDefault="008D24D3" w:rsidP="008D24D3">
      <w:pPr>
        <w:pStyle w:val="ConsPlusNormal"/>
        <w:widowControl/>
        <w:jc w:val="both"/>
        <w:rPr>
          <w:rFonts w:ascii="Times New Roman" w:hAnsi="Times New Roman" w:cs="Times New Roman"/>
          <w:sz w:val="22"/>
          <w:szCs w:val="22"/>
        </w:rPr>
      </w:pPr>
      <w:r w:rsidRPr="00B73617">
        <w:rPr>
          <w:rFonts w:ascii="Times New Roman" w:hAnsi="Times New Roman" w:cs="Times New Roman"/>
          <w:sz w:val="22"/>
          <w:szCs w:val="2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D24D3" w:rsidRPr="00283D0F" w:rsidRDefault="008D24D3" w:rsidP="008D24D3">
      <w:pPr>
        <w:pStyle w:val="ConsPlusNormal"/>
        <w:widowControl/>
        <w:jc w:val="both"/>
        <w:rPr>
          <w:rFonts w:ascii="Times New Roman" w:hAnsi="Times New Roman" w:cs="Times New Roman"/>
          <w:sz w:val="22"/>
          <w:szCs w:val="22"/>
        </w:rPr>
      </w:pPr>
      <w:r w:rsidRPr="00B73617">
        <w:rPr>
          <w:rFonts w:ascii="Times New Roman" w:hAnsi="Times New Roman" w:cs="Times New Roman"/>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D24D3" w:rsidRPr="00283D0F" w:rsidRDefault="008D24D3" w:rsidP="008D24D3">
      <w:pPr>
        <w:pStyle w:val="a4"/>
        <w:spacing w:after="0"/>
        <w:ind w:left="0" w:firstLine="720"/>
        <w:jc w:val="both"/>
        <w:rPr>
          <w:sz w:val="22"/>
          <w:szCs w:val="22"/>
        </w:rPr>
      </w:pPr>
      <w:r w:rsidRPr="00283D0F">
        <w:rPr>
          <w:sz w:val="22"/>
          <w:szCs w:val="22"/>
        </w:rPr>
        <w:t>Претендент имеет право отозвать принятую организатором аукциона заявку</w:t>
      </w:r>
      <w:r>
        <w:rPr>
          <w:sz w:val="22"/>
          <w:szCs w:val="22"/>
        </w:rPr>
        <w:t xml:space="preserve"> до дня окончания приема заявок</w:t>
      </w:r>
      <w:r w:rsidRPr="00283D0F">
        <w:rPr>
          <w:sz w:val="22"/>
          <w:szCs w:val="22"/>
        </w:rPr>
        <w:t xml:space="preserve">, уведомив об этом в письменной форме организатора аукциона путем подачи заявления. </w:t>
      </w:r>
    </w:p>
    <w:p w:rsidR="008D24D3" w:rsidRDefault="008D24D3" w:rsidP="008D24D3">
      <w:pPr>
        <w:ind w:firstLine="720"/>
        <w:jc w:val="both"/>
        <w:rPr>
          <w:sz w:val="22"/>
          <w:szCs w:val="22"/>
        </w:rPr>
      </w:pPr>
      <w:r w:rsidRPr="00283D0F">
        <w:rPr>
          <w:sz w:val="22"/>
          <w:szCs w:val="22"/>
        </w:rPr>
        <w:t>Представители претендентов и участников аукциона должны иметь надлежаще оформленную доверенность на право подачи (отзыва) заявки и иных документов,  участия в аукционе и подписания Протокола об итогах аукциона, а также совершения иных действий, связанных с участием в аукционе.</w:t>
      </w:r>
    </w:p>
    <w:p w:rsidR="008D24D3" w:rsidRPr="00692FEE" w:rsidRDefault="008D24D3" w:rsidP="008D24D3">
      <w:pPr>
        <w:ind w:firstLine="720"/>
        <w:rPr>
          <w:b/>
          <w:sz w:val="22"/>
          <w:szCs w:val="22"/>
        </w:rPr>
      </w:pPr>
      <w:r w:rsidRPr="00692FEE">
        <w:rPr>
          <w:b/>
          <w:sz w:val="22"/>
          <w:szCs w:val="22"/>
        </w:rPr>
        <w:t>Порядок внесения, возврата и удержание задатка</w:t>
      </w:r>
      <w:r>
        <w:rPr>
          <w:b/>
          <w:sz w:val="22"/>
          <w:szCs w:val="22"/>
        </w:rPr>
        <w:t>:</w:t>
      </w:r>
    </w:p>
    <w:p w:rsidR="008D24D3" w:rsidRPr="00283D0F" w:rsidRDefault="008D24D3" w:rsidP="008D24D3">
      <w:pPr>
        <w:widowControl w:val="0"/>
        <w:shd w:val="clear" w:color="auto" w:fill="FFFFFF"/>
        <w:autoSpaceDE w:val="0"/>
        <w:autoSpaceDN w:val="0"/>
        <w:adjustRightInd w:val="0"/>
        <w:ind w:firstLine="709"/>
        <w:jc w:val="both"/>
        <w:rPr>
          <w:color w:val="001C32"/>
          <w:sz w:val="22"/>
          <w:szCs w:val="22"/>
        </w:rPr>
      </w:pPr>
      <w:r w:rsidRPr="00283D0F">
        <w:rPr>
          <w:sz w:val="22"/>
          <w:szCs w:val="22"/>
        </w:rPr>
        <w:t>1</w:t>
      </w:r>
      <w:r>
        <w:rPr>
          <w:sz w:val="22"/>
          <w:szCs w:val="22"/>
        </w:rPr>
        <w:t>.</w:t>
      </w:r>
      <w:r w:rsidRPr="00283D0F">
        <w:rPr>
          <w:sz w:val="22"/>
          <w:szCs w:val="22"/>
        </w:rPr>
        <w:t xml:space="preserve"> </w:t>
      </w:r>
      <w:r>
        <w:rPr>
          <w:sz w:val="22"/>
          <w:szCs w:val="22"/>
        </w:rPr>
        <w:t>Д</w:t>
      </w:r>
      <w:r w:rsidRPr="00283D0F">
        <w:rPr>
          <w:sz w:val="22"/>
          <w:szCs w:val="22"/>
        </w:rPr>
        <w:t>енежные средства в качестве задатка для участия в аукционе (далее</w:t>
      </w:r>
      <w:r>
        <w:rPr>
          <w:sz w:val="22"/>
          <w:szCs w:val="22"/>
        </w:rPr>
        <w:t xml:space="preserve"> </w:t>
      </w:r>
      <w:r w:rsidRPr="00283D0F">
        <w:rPr>
          <w:sz w:val="22"/>
          <w:szCs w:val="22"/>
        </w:rPr>
        <w:t>-</w:t>
      </w:r>
      <w:r>
        <w:rPr>
          <w:sz w:val="22"/>
          <w:szCs w:val="22"/>
        </w:rPr>
        <w:t xml:space="preserve"> </w:t>
      </w:r>
      <w:r w:rsidRPr="00283D0F">
        <w:rPr>
          <w:sz w:val="22"/>
          <w:szCs w:val="22"/>
        </w:rPr>
        <w:t>«Задаток») в размере</w:t>
      </w:r>
      <w:proofErr w:type="gramStart"/>
      <w:r w:rsidRPr="00283D0F">
        <w:rPr>
          <w:sz w:val="22"/>
          <w:szCs w:val="22"/>
        </w:rPr>
        <w:t xml:space="preserve"> </w:t>
      </w:r>
      <w:r w:rsidR="00C71B2B">
        <w:rPr>
          <w:sz w:val="22"/>
          <w:szCs w:val="22"/>
        </w:rPr>
        <w:t>_________________________________________________</w:t>
      </w:r>
      <w:r>
        <w:rPr>
          <w:sz w:val="22"/>
          <w:szCs w:val="22"/>
        </w:rPr>
        <w:t xml:space="preserve"> </w:t>
      </w:r>
      <w:r w:rsidRPr="00283D0F">
        <w:rPr>
          <w:sz w:val="22"/>
          <w:szCs w:val="22"/>
        </w:rPr>
        <w:t>(</w:t>
      </w:r>
      <w:r w:rsidR="00C71B2B">
        <w:rPr>
          <w:sz w:val="22"/>
          <w:szCs w:val="22"/>
        </w:rPr>
        <w:t>______________________________</w:t>
      </w:r>
      <w:r w:rsidRPr="00283D0F">
        <w:rPr>
          <w:sz w:val="22"/>
          <w:szCs w:val="22"/>
        </w:rPr>
        <w:t xml:space="preserve">) </w:t>
      </w:r>
      <w:proofErr w:type="gramEnd"/>
      <w:r w:rsidRPr="00283D0F">
        <w:rPr>
          <w:sz w:val="22"/>
          <w:szCs w:val="22"/>
        </w:rPr>
        <w:t>руб</w:t>
      </w:r>
      <w:r>
        <w:rPr>
          <w:sz w:val="22"/>
          <w:szCs w:val="22"/>
        </w:rPr>
        <w:t xml:space="preserve">лей </w:t>
      </w:r>
      <w:r>
        <w:rPr>
          <w:sz w:val="22"/>
          <w:szCs w:val="22"/>
        </w:rPr>
        <w:lastRenderedPageBreak/>
        <w:t xml:space="preserve">00 копеек перечисляется </w:t>
      </w:r>
      <w:r w:rsidRPr="00283D0F">
        <w:rPr>
          <w:sz w:val="22"/>
          <w:szCs w:val="22"/>
        </w:rPr>
        <w:t xml:space="preserve"> по следующим реквизитам</w:t>
      </w:r>
      <w:r w:rsidRPr="00283D0F">
        <w:rPr>
          <w:color w:val="001C32"/>
          <w:sz w:val="22"/>
          <w:szCs w:val="22"/>
        </w:rPr>
        <w:t>:</w:t>
      </w:r>
    </w:p>
    <w:p w:rsidR="008D24D3" w:rsidRPr="00E757F1" w:rsidRDefault="008D24D3" w:rsidP="008D24D3">
      <w:pPr>
        <w:widowControl w:val="0"/>
        <w:autoSpaceDE w:val="0"/>
        <w:autoSpaceDN w:val="0"/>
        <w:adjustRightInd w:val="0"/>
        <w:ind w:firstLine="709"/>
        <w:jc w:val="both"/>
        <w:rPr>
          <w:sz w:val="22"/>
          <w:szCs w:val="22"/>
        </w:rPr>
      </w:pPr>
      <w:r w:rsidRPr="00283D0F">
        <w:rPr>
          <w:sz w:val="22"/>
          <w:szCs w:val="22"/>
        </w:rPr>
        <w:t>Получатель: УФК по Орловской области (</w:t>
      </w:r>
      <w:r>
        <w:rPr>
          <w:sz w:val="22"/>
          <w:szCs w:val="22"/>
        </w:rPr>
        <w:t xml:space="preserve">Отдел по управлению имуществом </w:t>
      </w:r>
      <w:proofErr w:type="gramStart"/>
      <w:r w:rsidRPr="00E757F1">
        <w:rPr>
          <w:sz w:val="22"/>
          <w:szCs w:val="22"/>
        </w:rPr>
        <w:t>л</w:t>
      </w:r>
      <w:proofErr w:type="gramEnd"/>
      <w:r w:rsidRPr="00E757F1">
        <w:rPr>
          <w:sz w:val="22"/>
          <w:szCs w:val="22"/>
        </w:rPr>
        <w:t>/с 0</w:t>
      </w:r>
      <w:r>
        <w:rPr>
          <w:sz w:val="22"/>
          <w:szCs w:val="22"/>
        </w:rPr>
        <w:t>5</w:t>
      </w:r>
      <w:r w:rsidRPr="00E757F1">
        <w:rPr>
          <w:sz w:val="22"/>
          <w:szCs w:val="22"/>
        </w:rPr>
        <w:t>5430</w:t>
      </w:r>
      <w:r>
        <w:rPr>
          <w:sz w:val="22"/>
          <w:szCs w:val="22"/>
        </w:rPr>
        <w:t>14140</w:t>
      </w:r>
      <w:r w:rsidRPr="00E757F1">
        <w:rPr>
          <w:sz w:val="22"/>
          <w:szCs w:val="22"/>
        </w:rPr>
        <w:t>)</w:t>
      </w:r>
    </w:p>
    <w:p w:rsidR="008D24D3" w:rsidRDefault="008D24D3" w:rsidP="008D24D3">
      <w:pPr>
        <w:widowControl w:val="0"/>
        <w:autoSpaceDE w:val="0"/>
        <w:autoSpaceDN w:val="0"/>
        <w:adjustRightInd w:val="0"/>
        <w:ind w:firstLine="709"/>
        <w:jc w:val="both"/>
        <w:rPr>
          <w:sz w:val="22"/>
          <w:szCs w:val="22"/>
        </w:rPr>
      </w:pPr>
      <w:r w:rsidRPr="00E757F1">
        <w:rPr>
          <w:sz w:val="22"/>
          <w:szCs w:val="22"/>
        </w:rPr>
        <w:t xml:space="preserve">Счёт № </w:t>
      </w:r>
      <w:r>
        <w:rPr>
          <w:sz w:val="22"/>
          <w:szCs w:val="22"/>
        </w:rPr>
        <w:t>40302810000003000250</w:t>
      </w:r>
    </w:p>
    <w:p w:rsidR="008D24D3" w:rsidRPr="00E757F1" w:rsidRDefault="008D24D3" w:rsidP="008D24D3">
      <w:pPr>
        <w:widowControl w:val="0"/>
        <w:autoSpaceDE w:val="0"/>
        <w:autoSpaceDN w:val="0"/>
        <w:adjustRightInd w:val="0"/>
        <w:ind w:firstLine="709"/>
        <w:jc w:val="both"/>
        <w:rPr>
          <w:sz w:val="22"/>
          <w:szCs w:val="22"/>
        </w:rPr>
      </w:pPr>
      <w:r w:rsidRPr="00E757F1">
        <w:rPr>
          <w:sz w:val="22"/>
          <w:szCs w:val="22"/>
        </w:rPr>
        <w:t xml:space="preserve">ИНН </w:t>
      </w:r>
      <w:r>
        <w:rPr>
          <w:sz w:val="22"/>
          <w:szCs w:val="22"/>
        </w:rPr>
        <w:t>5727001214</w:t>
      </w:r>
    </w:p>
    <w:p w:rsidR="008D24D3" w:rsidRPr="00E757F1" w:rsidRDefault="008D24D3" w:rsidP="008D24D3">
      <w:pPr>
        <w:widowControl w:val="0"/>
        <w:autoSpaceDE w:val="0"/>
        <w:autoSpaceDN w:val="0"/>
        <w:adjustRightInd w:val="0"/>
        <w:ind w:firstLine="709"/>
        <w:jc w:val="both"/>
        <w:rPr>
          <w:sz w:val="22"/>
          <w:szCs w:val="22"/>
        </w:rPr>
      </w:pPr>
      <w:r w:rsidRPr="00E757F1">
        <w:rPr>
          <w:sz w:val="22"/>
          <w:szCs w:val="22"/>
        </w:rPr>
        <w:t>КПП 572701001</w:t>
      </w:r>
    </w:p>
    <w:p w:rsidR="008D24D3" w:rsidRPr="00E757F1" w:rsidRDefault="008D24D3" w:rsidP="008D24D3">
      <w:pPr>
        <w:widowControl w:val="0"/>
        <w:autoSpaceDE w:val="0"/>
        <w:autoSpaceDN w:val="0"/>
        <w:adjustRightInd w:val="0"/>
        <w:ind w:firstLine="709"/>
        <w:jc w:val="both"/>
        <w:rPr>
          <w:sz w:val="22"/>
          <w:szCs w:val="22"/>
        </w:rPr>
      </w:pPr>
      <w:r>
        <w:rPr>
          <w:sz w:val="22"/>
          <w:szCs w:val="22"/>
        </w:rPr>
        <w:t>ОК</w:t>
      </w:r>
      <w:r w:rsidRPr="00E757F1">
        <w:rPr>
          <w:sz w:val="22"/>
          <w:szCs w:val="22"/>
        </w:rPr>
        <w:t>Т</w:t>
      </w:r>
      <w:r>
        <w:rPr>
          <w:sz w:val="22"/>
          <w:szCs w:val="22"/>
        </w:rPr>
        <w:t>М</w:t>
      </w:r>
      <w:r w:rsidRPr="00E757F1">
        <w:rPr>
          <w:sz w:val="22"/>
          <w:szCs w:val="22"/>
        </w:rPr>
        <w:t xml:space="preserve">О </w:t>
      </w:r>
      <w:r>
        <w:rPr>
          <w:sz w:val="22"/>
          <w:szCs w:val="22"/>
        </w:rPr>
        <w:t>54659151</w:t>
      </w:r>
    </w:p>
    <w:p w:rsidR="008D24D3" w:rsidRPr="00E757F1" w:rsidRDefault="008D24D3" w:rsidP="008D24D3">
      <w:pPr>
        <w:widowControl w:val="0"/>
        <w:autoSpaceDE w:val="0"/>
        <w:autoSpaceDN w:val="0"/>
        <w:adjustRightInd w:val="0"/>
        <w:ind w:firstLine="709"/>
        <w:jc w:val="both"/>
        <w:rPr>
          <w:sz w:val="22"/>
          <w:szCs w:val="22"/>
        </w:rPr>
      </w:pPr>
      <w:r w:rsidRPr="00E757F1">
        <w:rPr>
          <w:sz w:val="22"/>
          <w:szCs w:val="22"/>
        </w:rPr>
        <w:t xml:space="preserve">Банк: </w:t>
      </w:r>
      <w:r>
        <w:rPr>
          <w:sz w:val="22"/>
          <w:szCs w:val="22"/>
        </w:rPr>
        <w:t xml:space="preserve">Отделение Орел, </w:t>
      </w:r>
      <w:r w:rsidRPr="00E757F1">
        <w:rPr>
          <w:sz w:val="22"/>
          <w:szCs w:val="22"/>
        </w:rPr>
        <w:t xml:space="preserve"> </w:t>
      </w:r>
      <w:proofErr w:type="gramStart"/>
      <w:r>
        <w:rPr>
          <w:sz w:val="22"/>
          <w:szCs w:val="22"/>
        </w:rPr>
        <w:t>г</w:t>
      </w:r>
      <w:proofErr w:type="gramEnd"/>
      <w:r w:rsidRPr="00E757F1">
        <w:rPr>
          <w:sz w:val="22"/>
          <w:szCs w:val="22"/>
        </w:rPr>
        <w:t>.</w:t>
      </w:r>
      <w:r>
        <w:rPr>
          <w:sz w:val="22"/>
          <w:szCs w:val="22"/>
        </w:rPr>
        <w:t xml:space="preserve"> </w:t>
      </w:r>
      <w:r w:rsidRPr="00E757F1">
        <w:rPr>
          <w:sz w:val="22"/>
          <w:szCs w:val="22"/>
        </w:rPr>
        <w:t>Орёл</w:t>
      </w:r>
    </w:p>
    <w:p w:rsidR="008D24D3" w:rsidRDefault="008D24D3" w:rsidP="008D24D3">
      <w:pPr>
        <w:widowControl w:val="0"/>
        <w:autoSpaceDE w:val="0"/>
        <w:autoSpaceDN w:val="0"/>
        <w:adjustRightInd w:val="0"/>
        <w:ind w:firstLine="709"/>
        <w:jc w:val="both"/>
        <w:rPr>
          <w:sz w:val="22"/>
          <w:szCs w:val="22"/>
        </w:rPr>
      </w:pPr>
      <w:r w:rsidRPr="00E757F1">
        <w:rPr>
          <w:sz w:val="22"/>
          <w:szCs w:val="22"/>
        </w:rPr>
        <w:t>БИК 045402001</w:t>
      </w:r>
    </w:p>
    <w:p w:rsidR="008D24D3" w:rsidRDefault="008D24D3" w:rsidP="008D24D3">
      <w:pPr>
        <w:widowControl w:val="0"/>
        <w:autoSpaceDE w:val="0"/>
        <w:autoSpaceDN w:val="0"/>
        <w:adjustRightInd w:val="0"/>
        <w:ind w:firstLine="709"/>
        <w:jc w:val="both"/>
        <w:rPr>
          <w:bCs/>
          <w:color w:val="000000"/>
          <w:spacing w:val="4"/>
          <w:sz w:val="22"/>
          <w:szCs w:val="22"/>
        </w:rPr>
      </w:pPr>
      <w:r w:rsidRPr="00552016">
        <w:rPr>
          <w:bCs/>
          <w:color w:val="000000"/>
          <w:spacing w:val="4"/>
          <w:sz w:val="22"/>
          <w:szCs w:val="22"/>
        </w:rPr>
        <w:t>КБК 163 11</w:t>
      </w:r>
      <w:r w:rsidR="00C031C8">
        <w:rPr>
          <w:bCs/>
          <w:color w:val="000000"/>
          <w:spacing w:val="4"/>
          <w:sz w:val="22"/>
          <w:szCs w:val="22"/>
        </w:rPr>
        <w:t>1</w:t>
      </w:r>
      <w:r w:rsidRPr="00552016">
        <w:rPr>
          <w:bCs/>
          <w:color w:val="000000"/>
          <w:spacing w:val="4"/>
          <w:sz w:val="22"/>
          <w:szCs w:val="22"/>
        </w:rPr>
        <w:t xml:space="preserve"> </w:t>
      </w:r>
      <w:r w:rsidR="00C031C8">
        <w:rPr>
          <w:bCs/>
          <w:color w:val="000000"/>
          <w:spacing w:val="4"/>
          <w:sz w:val="22"/>
          <w:szCs w:val="22"/>
        </w:rPr>
        <w:t>05</w:t>
      </w:r>
      <w:r>
        <w:rPr>
          <w:bCs/>
          <w:color w:val="000000"/>
          <w:spacing w:val="4"/>
          <w:sz w:val="22"/>
          <w:szCs w:val="22"/>
        </w:rPr>
        <w:t xml:space="preserve"> </w:t>
      </w:r>
      <w:r w:rsidR="00C031C8">
        <w:rPr>
          <w:bCs/>
          <w:color w:val="000000"/>
          <w:spacing w:val="4"/>
          <w:sz w:val="22"/>
          <w:szCs w:val="22"/>
        </w:rPr>
        <w:t>013</w:t>
      </w:r>
      <w:r w:rsidRPr="00552016">
        <w:rPr>
          <w:bCs/>
          <w:color w:val="000000"/>
          <w:spacing w:val="4"/>
          <w:sz w:val="22"/>
          <w:szCs w:val="22"/>
        </w:rPr>
        <w:t xml:space="preserve"> </w:t>
      </w:r>
      <w:r w:rsidR="00C031C8">
        <w:rPr>
          <w:bCs/>
          <w:color w:val="000000"/>
          <w:spacing w:val="4"/>
          <w:sz w:val="22"/>
          <w:szCs w:val="22"/>
        </w:rPr>
        <w:t>13</w:t>
      </w:r>
      <w:r w:rsidRPr="00552016">
        <w:rPr>
          <w:bCs/>
          <w:color w:val="000000"/>
          <w:spacing w:val="4"/>
          <w:sz w:val="22"/>
          <w:szCs w:val="22"/>
        </w:rPr>
        <w:t xml:space="preserve"> 0000 </w:t>
      </w:r>
      <w:r w:rsidR="00C031C8">
        <w:rPr>
          <w:bCs/>
          <w:color w:val="000000"/>
          <w:spacing w:val="4"/>
          <w:sz w:val="22"/>
          <w:szCs w:val="22"/>
        </w:rPr>
        <w:t>120</w:t>
      </w:r>
    </w:p>
    <w:p w:rsidR="008D24D3" w:rsidRPr="00283D0F" w:rsidRDefault="008D24D3" w:rsidP="008D24D3">
      <w:pPr>
        <w:widowControl w:val="0"/>
        <w:autoSpaceDE w:val="0"/>
        <w:autoSpaceDN w:val="0"/>
        <w:adjustRightInd w:val="0"/>
        <w:ind w:firstLine="709"/>
        <w:jc w:val="both"/>
        <w:rPr>
          <w:sz w:val="22"/>
          <w:szCs w:val="22"/>
        </w:rPr>
      </w:pPr>
      <w:r>
        <w:rPr>
          <w:sz w:val="22"/>
          <w:szCs w:val="22"/>
        </w:rPr>
        <w:t>Назначение платежа: денежные средства в качестве задатка для участия в аукционе</w:t>
      </w:r>
    </w:p>
    <w:p w:rsidR="008D24D3" w:rsidRPr="00283D0F" w:rsidRDefault="008D24D3" w:rsidP="008D24D3">
      <w:pPr>
        <w:autoSpaceDE w:val="0"/>
        <w:autoSpaceDN w:val="0"/>
        <w:adjustRightInd w:val="0"/>
        <w:ind w:firstLine="720"/>
        <w:jc w:val="both"/>
        <w:rPr>
          <w:sz w:val="22"/>
          <w:szCs w:val="22"/>
        </w:rPr>
      </w:pPr>
      <w:r>
        <w:rPr>
          <w:sz w:val="22"/>
          <w:szCs w:val="22"/>
        </w:rPr>
        <w:t>2</w:t>
      </w:r>
      <w:r w:rsidRPr="00283D0F">
        <w:rPr>
          <w:sz w:val="22"/>
          <w:szCs w:val="22"/>
        </w:rPr>
        <w:t xml:space="preserve">. Задаток вносится на Счет </w:t>
      </w:r>
      <w:r>
        <w:rPr>
          <w:sz w:val="22"/>
          <w:szCs w:val="22"/>
        </w:rPr>
        <w:t>организатора аукциона</w:t>
      </w:r>
      <w:r w:rsidRPr="00283D0F">
        <w:rPr>
          <w:sz w:val="22"/>
          <w:szCs w:val="22"/>
        </w:rPr>
        <w:t xml:space="preserve"> </w:t>
      </w:r>
      <w:r>
        <w:rPr>
          <w:rFonts w:eastAsia="Calibri"/>
          <w:sz w:val="22"/>
          <w:szCs w:val="22"/>
          <w:lang w:eastAsia="en-US"/>
        </w:rPr>
        <w:t xml:space="preserve"> не позднее даты рассмотрения заявок на участие в аукционе</w:t>
      </w:r>
      <w:r w:rsidRPr="00283D0F">
        <w:rPr>
          <w:sz w:val="22"/>
          <w:szCs w:val="22"/>
        </w:rPr>
        <w:t>.</w:t>
      </w:r>
    </w:p>
    <w:p w:rsidR="008D24D3" w:rsidRPr="00283D0F" w:rsidRDefault="008D24D3" w:rsidP="008D24D3">
      <w:pPr>
        <w:ind w:firstLine="720"/>
        <w:jc w:val="both"/>
        <w:rPr>
          <w:sz w:val="22"/>
          <w:szCs w:val="22"/>
        </w:rPr>
      </w:pPr>
      <w:r>
        <w:rPr>
          <w:sz w:val="22"/>
          <w:szCs w:val="22"/>
        </w:rPr>
        <w:t>3</w:t>
      </w:r>
      <w:r w:rsidRPr="00283D0F">
        <w:rPr>
          <w:sz w:val="22"/>
          <w:szCs w:val="22"/>
        </w:rPr>
        <w:t>. Не поступление Задатка на Счет, указанный в извещении о проведен</w:t>
      </w:r>
      <w:proofErr w:type="gramStart"/>
      <w:r w:rsidRPr="00283D0F">
        <w:rPr>
          <w:sz w:val="22"/>
          <w:szCs w:val="22"/>
        </w:rPr>
        <w:t>ии  ау</w:t>
      </w:r>
      <w:proofErr w:type="gramEnd"/>
      <w:r w:rsidRPr="00283D0F">
        <w:rPr>
          <w:sz w:val="22"/>
          <w:szCs w:val="22"/>
        </w:rPr>
        <w:t>кциона</w:t>
      </w:r>
      <w:r>
        <w:rPr>
          <w:sz w:val="22"/>
          <w:szCs w:val="22"/>
        </w:rPr>
        <w:t xml:space="preserve"> в указанный срок</w:t>
      </w:r>
      <w:r w:rsidRPr="00283D0F">
        <w:rPr>
          <w:sz w:val="22"/>
          <w:szCs w:val="22"/>
        </w:rPr>
        <w:t xml:space="preserve"> является основанием отказа  в допуске к участию в аукционе.</w:t>
      </w:r>
    </w:p>
    <w:p w:rsidR="008D24D3" w:rsidRPr="00283D0F" w:rsidRDefault="008D24D3" w:rsidP="008D24D3">
      <w:pPr>
        <w:autoSpaceDE w:val="0"/>
        <w:autoSpaceDN w:val="0"/>
        <w:adjustRightInd w:val="0"/>
        <w:ind w:firstLine="720"/>
        <w:jc w:val="both"/>
        <w:rPr>
          <w:sz w:val="22"/>
          <w:szCs w:val="22"/>
        </w:rPr>
      </w:pPr>
      <w:r>
        <w:rPr>
          <w:sz w:val="22"/>
          <w:szCs w:val="22"/>
        </w:rPr>
        <w:t>4</w:t>
      </w:r>
      <w:r w:rsidRPr="00283D0F">
        <w:rPr>
          <w:sz w:val="22"/>
          <w:szCs w:val="22"/>
        </w:rPr>
        <w:t xml:space="preserve">. Документами, подтверждающими внесение задатка, являются платежный документ (квитанция, платежное поручение и т.п.) и выписка со счета </w:t>
      </w:r>
      <w:r>
        <w:rPr>
          <w:sz w:val="22"/>
          <w:szCs w:val="22"/>
        </w:rPr>
        <w:t>организатора аукциона</w:t>
      </w:r>
      <w:r w:rsidRPr="00283D0F">
        <w:rPr>
          <w:sz w:val="22"/>
          <w:szCs w:val="22"/>
        </w:rPr>
        <w:t xml:space="preserve">. Платежный документ должен быть представлен </w:t>
      </w:r>
      <w:r w:rsidRPr="00283D0F">
        <w:rPr>
          <w:bCs/>
          <w:sz w:val="22"/>
          <w:szCs w:val="22"/>
        </w:rPr>
        <w:t>За</w:t>
      </w:r>
      <w:r>
        <w:rPr>
          <w:bCs/>
          <w:sz w:val="22"/>
          <w:szCs w:val="22"/>
        </w:rPr>
        <w:t>явител</w:t>
      </w:r>
      <w:r w:rsidRPr="00283D0F">
        <w:rPr>
          <w:bCs/>
          <w:sz w:val="22"/>
          <w:szCs w:val="22"/>
        </w:rPr>
        <w:t>ем</w:t>
      </w:r>
      <w:r w:rsidRPr="00283D0F">
        <w:rPr>
          <w:sz w:val="22"/>
          <w:szCs w:val="22"/>
        </w:rPr>
        <w:t xml:space="preserve"> при подаче заявки. Факт поступления Задатка от За</w:t>
      </w:r>
      <w:r>
        <w:rPr>
          <w:sz w:val="22"/>
          <w:szCs w:val="22"/>
        </w:rPr>
        <w:t>явителя</w:t>
      </w:r>
      <w:r w:rsidRPr="00283D0F">
        <w:rPr>
          <w:sz w:val="22"/>
          <w:szCs w:val="22"/>
        </w:rPr>
        <w:t xml:space="preserve"> устанавливается </w:t>
      </w:r>
      <w:r>
        <w:rPr>
          <w:sz w:val="22"/>
          <w:szCs w:val="22"/>
        </w:rPr>
        <w:t>организатором аукциона</w:t>
      </w:r>
      <w:r w:rsidRPr="00283D0F">
        <w:rPr>
          <w:sz w:val="22"/>
          <w:szCs w:val="22"/>
        </w:rPr>
        <w:t xml:space="preserve">  на основании выписки со Счета.</w:t>
      </w:r>
    </w:p>
    <w:p w:rsidR="008D24D3" w:rsidRPr="00283D0F" w:rsidRDefault="008D24D3" w:rsidP="00EE5E62">
      <w:pPr>
        <w:ind w:firstLine="720"/>
        <w:jc w:val="both"/>
        <w:rPr>
          <w:sz w:val="22"/>
          <w:szCs w:val="22"/>
        </w:rPr>
      </w:pPr>
      <w:r>
        <w:rPr>
          <w:bCs/>
          <w:sz w:val="22"/>
          <w:szCs w:val="22"/>
        </w:rPr>
        <w:t>5</w:t>
      </w:r>
      <w:r w:rsidRPr="00283D0F">
        <w:rPr>
          <w:bCs/>
          <w:sz w:val="22"/>
          <w:szCs w:val="22"/>
        </w:rPr>
        <w:t xml:space="preserve">. </w:t>
      </w:r>
      <w:r w:rsidRPr="00283D0F">
        <w:rPr>
          <w:sz w:val="22"/>
          <w:szCs w:val="22"/>
        </w:rPr>
        <w:t xml:space="preserve">Задаток возвращается </w:t>
      </w:r>
      <w:r>
        <w:rPr>
          <w:sz w:val="22"/>
          <w:szCs w:val="22"/>
        </w:rPr>
        <w:t>организатором аукциона</w:t>
      </w:r>
      <w:r w:rsidRPr="00283D0F">
        <w:rPr>
          <w:sz w:val="22"/>
          <w:szCs w:val="22"/>
        </w:rPr>
        <w:t xml:space="preserve"> в установленном порядке, путем перечисления суммы, внесенной в качестве задатка, на расчетный счет  За</w:t>
      </w:r>
      <w:r>
        <w:rPr>
          <w:sz w:val="22"/>
          <w:szCs w:val="22"/>
        </w:rPr>
        <w:t>явителя</w:t>
      </w:r>
      <w:r w:rsidR="00EE5E62">
        <w:rPr>
          <w:sz w:val="22"/>
          <w:szCs w:val="22"/>
        </w:rPr>
        <w:t>.</w:t>
      </w:r>
    </w:p>
    <w:p w:rsidR="008D24D3" w:rsidRPr="00283D0F" w:rsidRDefault="008D24D3" w:rsidP="00EE5E62">
      <w:pPr>
        <w:ind w:firstLine="720"/>
        <w:jc w:val="both"/>
        <w:rPr>
          <w:sz w:val="22"/>
          <w:szCs w:val="22"/>
        </w:rPr>
      </w:pPr>
      <w:r>
        <w:rPr>
          <w:bCs/>
          <w:sz w:val="22"/>
          <w:szCs w:val="22"/>
        </w:rPr>
        <w:t>6</w:t>
      </w:r>
      <w:r w:rsidRPr="00283D0F">
        <w:rPr>
          <w:bCs/>
          <w:sz w:val="22"/>
          <w:szCs w:val="22"/>
        </w:rPr>
        <w:t>. За</w:t>
      </w:r>
      <w:r>
        <w:rPr>
          <w:bCs/>
          <w:sz w:val="22"/>
          <w:szCs w:val="22"/>
        </w:rPr>
        <w:t>явитель</w:t>
      </w:r>
      <w:r w:rsidRPr="00283D0F">
        <w:rPr>
          <w:sz w:val="22"/>
          <w:szCs w:val="22"/>
        </w:rPr>
        <w:t xml:space="preserve"> обязан незамедлительно информировать </w:t>
      </w:r>
      <w:r>
        <w:rPr>
          <w:sz w:val="22"/>
          <w:szCs w:val="22"/>
        </w:rPr>
        <w:t>организатора аукциона</w:t>
      </w:r>
      <w:r w:rsidRPr="00283D0F">
        <w:rPr>
          <w:sz w:val="22"/>
          <w:szCs w:val="22"/>
        </w:rPr>
        <w:t xml:space="preserve"> об изменении своих банковских реквизитов.</w:t>
      </w:r>
    </w:p>
    <w:p w:rsidR="008D24D3" w:rsidRPr="00283D0F" w:rsidRDefault="008D24D3" w:rsidP="008D24D3">
      <w:pPr>
        <w:ind w:firstLine="720"/>
        <w:jc w:val="both"/>
        <w:rPr>
          <w:sz w:val="22"/>
          <w:szCs w:val="22"/>
        </w:rPr>
      </w:pPr>
      <w:r>
        <w:rPr>
          <w:bCs/>
          <w:sz w:val="22"/>
          <w:szCs w:val="22"/>
        </w:rPr>
        <w:t>7</w:t>
      </w:r>
      <w:r w:rsidRPr="00283D0F">
        <w:rPr>
          <w:bCs/>
          <w:sz w:val="22"/>
          <w:szCs w:val="22"/>
        </w:rPr>
        <w:t xml:space="preserve">. </w:t>
      </w:r>
      <w:r>
        <w:rPr>
          <w:bCs/>
          <w:sz w:val="22"/>
          <w:szCs w:val="22"/>
        </w:rPr>
        <w:t>Организатор аукциона</w:t>
      </w:r>
      <w:r w:rsidRPr="00283D0F">
        <w:rPr>
          <w:sz w:val="22"/>
          <w:szCs w:val="22"/>
        </w:rPr>
        <w:t xml:space="preserve"> не отвечает за нарушение установленных нас</w:t>
      </w:r>
      <w:r>
        <w:rPr>
          <w:sz w:val="22"/>
          <w:szCs w:val="22"/>
        </w:rPr>
        <w:t>тоящей заявкой</w:t>
      </w:r>
      <w:r w:rsidRPr="00283D0F">
        <w:rPr>
          <w:sz w:val="22"/>
          <w:szCs w:val="22"/>
        </w:rPr>
        <w:t xml:space="preserve"> сроков возврата задатка в случае, если </w:t>
      </w:r>
      <w:r w:rsidRPr="00283D0F">
        <w:rPr>
          <w:bCs/>
          <w:sz w:val="22"/>
          <w:szCs w:val="22"/>
        </w:rPr>
        <w:t>З</w:t>
      </w:r>
      <w:r>
        <w:rPr>
          <w:bCs/>
          <w:sz w:val="22"/>
          <w:szCs w:val="22"/>
        </w:rPr>
        <w:t>аявитель</w:t>
      </w:r>
      <w:r w:rsidRPr="00283D0F">
        <w:rPr>
          <w:sz w:val="22"/>
          <w:szCs w:val="22"/>
        </w:rPr>
        <w:t xml:space="preserve"> своевременно не информировал </w:t>
      </w:r>
      <w:r>
        <w:rPr>
          <w:sz w:val="22"/>
          <w:szCs w:val="22"/>
        </w:rPr>
        <w:t>организатора аукциона</w:t>
      </w:r>
      <w:r w:rsidRPr="00283D0F">
        <w:rPr>
          <w:sz w:val="22"/>
          <w:szCs w:val="22"/>
        </w:rPr>
        <w:t xml:space="preserve"> об изменении своих банковских реквизитов.</w:t>
      </w:r>
    </w:p>
    <w:p w:rsidR="008D24D3" w:rsidRPr="00B9148C" w:rsidRDefault="008D24D3" w:rsidP="008D24D3">
      <w:pPr>
        <w:ind w:firstLine="720"/>
        <w:jc w:val="both"/>
        <w:rPr>
          <w:sz w:val="22"/>
          <w:szCs w:val="22"/>
        </w:rPr>
      </w:pPr>
      <w:r w:rsidRPr="00B9148C">
        <w:rPr>
          <w:sz w:val="22"/>
          <w:szCs w:val="22"/>
        </w:rPr>
        <w:t>8. Внесенный Задаток возвращается Заявителю:</w:t>
      </w:r>
    </w:p>
    <w:p w:rsidR="008D24D3" w:rsidRPr="00B9148C" w:rsidRDefault="008D24D3" w:rsidP="008D24D3">
      <w:pPr>
        <w:ind w:firstLine="720"/>
        <w:jc w:val="both"/>
        <w:rPr>
          <w:sz w:val="22"/>
          <w:szCs w:val="22"/>
        </w:rPr>
      </w:pPr>
      <w:proofErr w:type="gramStart"/>
      <w:r w:rsidRPr="00B9148C">
        <w:rPr>
          <w:sz w:val="22"/>
          <w:szCs w:val="22"/>
        </w:rPr>
        <w:t>- не допущенному к участию в аукционе – в течение 3 рабочих дней со дня оформления протокола о признании претендентов участниками торгов;</w:t>
      </w:r>
      <w:proofErr w:type="gramEnd"/>
    </w:p>
    <w:p w:rsidR="008D24D3" w:rsidRPr="00B9148C" w:rsidRDefault="008D24D3" w:rsidP="008D24D3">
      <w:pPr>
        <w:ind w:firstLine="720"/>
        <w:jc w:val="both"/>
        <w:rPr>
          <w:sz w:val="22"/>
          <w:szCs w:val="22"/>
        </w:rPr>
      </w:pPr>
      <w:r w:rsidRPr="00B9148C">
        <w:rPr>
          <w:sz w:val="22"/>
          <w:szCs w:val="22"/>
        </w:rPr>
        <w:t xml:space="preserve">- </w:t>
      </w:r>
      <w:proofErr w:type="gramStart"/>
      <w:r w:rsidRPr="00B9148C">
        <w:rPr>
          <w:sz w:val="22"/>
          <w:szCs w:val="22"/>
        </w:rPr>
        <w:t>отозвавшему</w:t>
      </w:r>
      <w:proofErr w:type="gramEnd"/>
      <w:r w:rsidRPr="00B9148C">
        <w:rPr>
          <w:sz w:val="22"/>
          <w:szCs w:val="22"/>
        </w:rPr>
        <w:t xml:space="preserve"> заявку – в течение 3 рабочих дней со дня поступления уведомления об отзыве заявки (в случае отзыва заявки позднее дня окончания срока приема заявок задаток возвращается в порядке, установленном для участников аукциона); </w:t>
      </w:r>
    </w:p>
    <w:p w:rsidR="008D24D3" w:rsidRPr="00B9148C" w:rsidRDefault="008D24D3" w:rsidP="008D24D3">
      <w:pPr>
        <w:ind w:firstLine="720"/>
        <w:jc w:val="both"/>
        <w:rPr>
          <w:sz w:val="22"/>
          <w:szCs w:val="22"/>
        </w:rPr>
      </w:pPr>
      <w:r w:rsidRPr="00B9148C">
        <w:rPr>
          <w:sz w:val="22"/>
          <w:szCs w:val="22"/>
        </w:rPr>
        <w:t xml:space="preserve">- </w:t>
      </w:r>
      <w:proofErr w:type="gramStart"/>
      <w:r w:rsidRPr="00B9148C">
        <w:rPr>
          <w:sz w:val="22"/>
          <w:szCs w:val="22"/>
        </w:rPr>
        <w:t>участвовавш</w:t>
      </w:r>
      <w:r>
        <w:rPr>
          <w:sz w:val="22"/>
          <w:szCs w:val="22"/>
        </w:rPr>
        <w:t>е</w:t>
      </w:r>
      <w:r w:rsidRPr="00B9148C">
        <w:rPr>
          <w:sz w:val="22"/>
          <w:szCs w:val="22"/>
        </w:rPr>
        <w:t>му</w:t>
      </w:r>
      <w:proofErr w:type="gramEnd"/>
      <w:r w:rsidRPr="00B9148C">
        <w:rPr>
          <w:sz w:val="22"/>
          <w:szCs w:val="22"/>
        </w:rPr>
        <w:t xml:space="preserve"> в аукционе, но не победившему в нем – в течение 3 рабочих дней со дня проведения аукциона;</w:t>
      </w:r>
    </w:p>
    <w:p w:rsidR="008D24D3" w:rsidRPr="00B9148C" w:rsidRDefault="008D24D3" w:rsidP="008D24D3">
      <w:pPr>
        <w:ind w:firstLine="720"/>
        <w:jc w:val="both"/>
        <w:rPr>
          <w:sz w:val="22"/>
          <w:szCs w:val="22"/>
        </w:rPr>
      </w:pPr>
      <w:r w:rsidRPr="00B9148C">
        <w:rPr>
          <w:sz w:val="22"/>
          <w:szCs w:val="22"/>
        </w:rPr>
        <w:t>- в течение 3 рабочих дней со дня извещения о принятии решения об отказе в проведени</w:t>
      </w:r>
      <w:r>
        <w:rPr>
          <w:sz w:val="22"/>
          <w:szCs w:val="22"/>
        </w:rPr>
        <w:t>е</w:t>
      </w:r>
      <w:r w:rsidRPr="00B9148C">
        <w:rPr>
          <w:sz w:val="22"/>
          <w:szCs w:val="22"/>
        </w:rPr>
        <w:t xml:space="preserve"> аукциона;</w:t>
      </w:r>
    </w:p>
    <w:p w:rsidR="008D24D3" w:rsidRPr="00B9148C" w:rsidRDefault="008D24D3" w:rsidP="008D24D3">
      <w:pPr>
        <w:ind w:firstLine="720"/>
        <w:jc w:val="both"/>
        <w:rPr>
          <w:sz w:val="22"/>
          <w:szCs w:val="22"/>
        </w:rPr>
      </w:pPr>
      <w:r w:rsidRPr="00B9148C">
        <w:rPr>
          <w:sz w:val="22"/>
          <w:szCs w:val="22"/>
        </w:rPr>
        <w:t>- в иных случаях, установленных законодательством, - в соответствии с реквизитами, указанными в заявке.</w:t>
      </w:r>
    </w:p>
    <w:p w:rsidR="008D24D3" w:rsidRPr="00B9148C" w:rsidRDefault="008D24D3" w:rsidP="008D24D3">
      <w:pPr>
        <w:autoSpaceDE w:val="0"/>
        <w:autoSpaceDN w:val="0"/>
        <w:adjustRightInd w:val="0"/>
        <w:ind w:firstLine="720"/>
        <w:jc w:val="both"/>
        <w:rPr>
          <w:sz w:val="22"/>
          <w:szCs w:val="22"/>
        </w:rPr>
      </w:pPr>
      <w:r w:rsidRPr="00B9148C">
        <w:rPr>
          <w:sz w:val="22"/>
          <w:szCs w:val="22"/>
        </w:rPr>
        <w:t xml:space="preserve">9. В случае если участник аукциона признан победителем Аукциона, внесенный задаток засчитывается в </w:t>
      </w:r>
      <w:r w:rsidR="00311CF9">
        <w:rPr>
          <w:sz w:val="22"/>
          <w:szCs w:val="22"/>
        </w:rPr>
        <w:t>счет уплаты арендной платы за земельный участок</w:t>
      </w:r>
      <w:r w:rsidRPr="00B9148C">
        <w:rPr>
          <w:sz w:val="22"/>
          <w:szCs w:val="22"/>
        </w:rPr>
        <w:t>.</w:t>
      </w:r>
    </w:p>
    <w:p w:rsidR="008D24D3" w:rsidRPr="00283D0F" w:rsidRDefault="008D24D3" w:rsidP="008D24D3">
      <w:pPr>
        <w:autoSpaceDE w:val="0"/>
        <w:autoSpaceDN w:val="0"/>
        <w:adjustRightInd w:val="0"/>
        <w:ind w:firstLine="720"/>
        <w:jc w:val="both"/>
        <w:rPr>
          <w:sz w:val="22"/>
          <w:szCs w:val="22"/>
        </w:rPr>
      </w:pPr>
      <w:r w:rsidRPr="00B9148C">
        <w:rPr>
          <w:sz w:val="22"/>
          <w:szCs w:val="22"/>
        </w:rPr>
        <w:t>10.В случае если участник аукциона признан победителем Аукциона и уклонился от  заключения договора, внесенный Задаток ему не возвращается.</w:t>
      </w:r>
    </w:p>
    <w:p w:rsidR="008D24D3" w:rsidRPr="00283D0F" w:rsidRDefault="008D24D3" w:rsidP="008D24D3">
      <w:pPr>
        <w:ind w:firstLine="720"/>
        <w:jc w:val="both"/>
        <w:rPr>
          <w:sz w:val="22"/>
          <w:szCs w:val="22"/>
        </w:rPr>
      </w:pPr>
      <w:r w:rsidRPr="00283D0F">
        <w:rPr>
          <w:sz w:val="22"/>
          <w:szCs w:val="22"/>
        </w:rPr>
        <w:t xml:space="preserve">Для оперативного уведомления Претендента по вопросам организационного характера и взаимодействия с Организатором аукциона </w:t>
      </w:r>
      <w:proofErr w:type="gramStart"/>
      <w:r w:rsidRPr="00283D0F">
        <w:rPr>
          <w:sz w:val="22"/>
          <w:szCs w:val="22"/>
        </w:rPr>
        <w:t>уполномочен</w:t>
      </w:r>
      <w:proofErr w:type="gramEnd"/>
      <w:r w:rsidRPr="00283D0F">
        <w:rPr>
          <w:sz w:val="22"/>
          <w:szCs w:val="22"/>
        </w:rPr>
        <w:t>:</w:t>
      </w:r>
    </w:p>
    <w:p w:rsidR="008D24D3" w:rsidRPr="00283D0F" w:rsidRDefault="008D24D3" w:rsidP="008D24D3">
      <w:pPr>
        <w:pStyle w:val="a6"/>
        <w:tabs>
          <w:tab w:val="clear" w:pos="4677"/>
          <w:tab w:val="clear" w:pos="9355"/>
        </w:tabs>
        <w:ind w:firstLine="720"/>
        <w:jc w:val="both"/>
        <w:rPr>
          <w:sz w:val="22"/>
          <w:szCs w:val="22"/>
        </w:rPr>
      </w:pPr>
      <w:r w:rsidRPr="00283D0F">
        <w:rPr>
          <w:sz w:val="22"/>
          <w:szCs w:val="22"/>
        </w:rPr>
        <w:t>_________________________________________________________________________</w:t>
      </w:r>
    </w:p>
    <w:p w:rsidR="008D24D3" w:rsidRPr="00283D0F" w:rsidRDefault="008D24D3" w:rsidP="008D24D3">
      <w:pPr>
        <w:ind w:firstLine="540"/>
        <w:jc w:val="center"/>
        <w:rPr>
          <w:bCs/>
          <w:sz w:val="22"/>
          <w:szCs w:val="22"/>
        </w:rPr>
      </w:pPr>
      <w:r w:rsidRPr="00283D0F">
        <w:rPr>
          <w:sz w:val="22"/>
          <w:szCs w:val="22"/>
        </w:rPr>
        <w:t>(</w:t>
      </w:r>
      <w:r w:rsidRPr="00283D0F">
        <w:rPr>
          <w:bCs/>
          <w:sz w:val="22"/>
          <w:szCs w:val="22"/>
        </w:rPr>
        <w:t>Ф.И.</w:t>
      </w:r>
      <w:r w:rsidR="00AF5D77">
        <w:rPr>
          <w:bCs/>
          <w:sz w:val="22"/>
          <w:szCs w:val="22"/>
        </w:rPr>
        <w:t>О</w:t>
      </w:r>
      <w:r w:rsidRPr="00283D0F">
        <w:rPr>
          <w:bCs/>
          <w:sz w:val="22"/>
          <w:szCs w:val="22"/>
        </w:rPr>
        <w:t>., телефон уполномоченного лица)</w:t>
      </w:r>
    </w:p>
    <w:p w:rsidR="008D24D3" w:rsidRPr="00283D0F" w:rsidRDefault="008D24D3" w:rsidP="008D24D3">
      <w:pPr>
        <w:ind w:firstLine="540"/>
        <w:jc w:val="both"/>
        <w:rPr>
          <w:sz w:val="22"/>
          <w:szCs w:val="22"/>
        </w:rPr>
      </w:pPr>
      <w:r w:rsidRPr="00283D0F">
        <w:rPr>
          <w:sz w:val="22"/>
          <w:szCs w:val="22"/>
        </w:rPr>
        <w:t>Место нахождения (место регистрации)</w:t>
      </w:r>
    </w:p>
    <w:p w:rsidR="008D24D3" w:rsidRPr="00283D0F" w:rsidRDefault="008D24D3" w:rsidP="008D24D3">
      <w:pPr>
        <w:ind w:firstLine="540"/>
        <w:jc w:val="both"/>
        <w:rPr>
          <w:sz w:val="22"/>
          <w:szCs w:val="22"/>
        </w:rPr>
      </w:pPr>
      <w:r w:rsidRPr="00283D0F">
        <w:rPr>
          <w:sz w:val="22"/>
          <w:szCs w:val="22"/>
        </w:rPr>
        <w:t>_________________________________________________________________________</w:t>
      </w:r>
    </w:p>
    <w:p w:rsidR="008D24D3" w:rsidRPr="00283D0F" w:rsidRDefault="008D24D3" w:rsidP="008D24D3">
      <w:pPr>
        <w:ind w:firstLine="540"/>
        <w:jc w:val="both"/>
        <w:rPr>
          <w:sz w:val="22"/>
          <w:szCs w:val="22"/>
        </w:rPr>
      </w:pPr>
      <w:r w:rsidRPr="00283D0F">
        <w:rPr>
          <w:sz w:val="22"/>
          <w:szCs w:val="22"/>
        </w:rPr>
        <w:t>Адрес для направления корреспонденции и уведомлений:</w:t>
      </w:r>
    </w:p>
    <w:p w:rsidR="008D24D3" w:rsidRPr="00283D0F" w:rsidRDefault="008D24D3" w:rsidP="008D24D3">
      <w:pPr>
        <w:ind w:firstLine="540"/>
        <w:jc w:val="both"/>
        <w:rPr>
          <w:sz w:val="22"/>
          <w:szCs w:val="22"/>
        </w:rPr>
      </w:pPr>
      <w:r w:rsidRPr="00283D0F">
        <w:rPr>
          <w:sz w:val="22"/>
          <w:szCs w:val="22"/>
        </w:rPr>
        <w:t>_________________________________________________________________________</w:t>
      </w:r>
    </w:p>
    <w:p w:rsidR="008D24D3" w:rsidRPr="00283D0F" w:rsidRDefault="008D24D3" w:rsidP="008D24D3">
      <w:pPr>
        <w:ind w:firstLine="540"/>
        <w:jc w:val="both"/>
        <w:rPr>
          <w:sz w:val="22"/>
          <w:szCs w:val="22"/>
        </w:rPr>
      </w:pPr>
      <w:r w:rsidRPr="00283D0F">
        <w:rPr>
          <w:sz w:val="22"/>
          <w:szCs w:val="22"/>
        </w:rPr>
        <w:t xml:space="preserve">телефон ___________________, факс ___________________, </w:t>
      </w:r>
    </w:p>
    <w:p w:rsidR="008D24D3" w:rsidRPr="00283D0F" w:rsidRDefault="008D24D3" w:rsidP="008D24D3">
      <w:pPr>
        <w:ind w:firstLine="540"/>
        <w:jc w:val="both"/>
        <w:rPr>
          <w:sz w:val="22"/>
          <w:szCs w:val="22"/>
        </w:rPr>
      </w:pPr>
      <w:proofErr w:type="spellStart"/>
      <w:r w:rsidRPr="00283D0F">
        <w:rPr>
          <w:sz w:val="22"/>
          <w:szCs w:val="22"/>
        </w:rPr>
        <w:t>эл</w:t>
      </w:r>
      <w:proofErr w:type="spellEnd"/>
      <w:r w:rsidRPr="00283D0F">
        <w:rPr>
          <w:sz w:val="22"/>
          <w:szCs w:val="22"/>
        </w:rPr>
        <w:t>. почта___________________</w:t>
      </w:r>
    </w:p>
    <w:p w:rsidR="008D24D3" w:rsidRPr="00283D0F" w:rsidRDefault="008D24D3" w:rsidP="008D24D3">
      <w:pPr>
        <w:ind w:firstLine="540"/>
        <w:jc w:val="both"/>
        <w:rPr>
          <w:b/>
          <w:sz w:val="22"/>
          <w:szCs w:val="22"/>
        </w:rPr>
      </w:pPr>
      <w:r w:rsidRPr="00283D0F">
        <w:rPr>
          <w:sz w:val="22"/>
          <w:szCs w:val="22"/>
        </w:rPr>
        <w:t>Банковские реквизиты для возврата задатка</w:t>
      </w:r>
      <w:r w:rsidRPr="00283D0F">
        <w:rPr>
          <w:b/>
          <w:sz w:val="22"/>
          <w:szCs w:val="22"/>
        </w:rPr>
        <w:t>:</w:t>
      </w:r>
    </w:p>
    <w:p w:rsidR="008D24D3" w:rsidRPr="00283D0F" w:rsidRDefault="008D24D3" w:rsidP="008D24D3">
      <w:pPr>
        <w:ind w:firstLine="540"/>
        <w:jc w:val="both"/>
        <w:rPr>
          <w:sz w:val="22"/>
          <w:szCs w:val="22"/>
        </w:rPr>
      </w:pPr>
      <w:r w:rsidRPr="00283D0F">
        <w:rPr>
          <w:sz w:val="22"/>
          <w:szCs w:val="22"/>
        </w:rPr>
        <w:t>_________________________________________________________________________</w:t>
      </w:r>
    </w:p>
    <w:p w:rsidR="008D24D3" w:rsidRPr="00283D0F" w:rsidRDefault="008D24D3" w:rsidP="008D24D3">
      <w:pPr>
        <w:ind w:firstLine="540"/>
        <w:jc w:val="both"/>
        <w:rPr>
          <w:sz w:val="22"/>
          <w:szCs w:val="22"/>
        </w:rPr>
      </w:pPr>
      <w:r w:rsidRPr="00283D0F">
        <w:rPr>
          <w:sz w:val="22"/>
          <w:szCs w:val="22"/>
        </w:rPr>
        <w:t xml:space="preserve">Подпись Претендента </w:t>
      </w:r>
    </w:p>
    <w:p w:rsidR="008D24D3" w:rsidRPr="00283D0F" w:rsidRDefault="008D24D3" w:rsidP="008D24D3">
      <w:pPr>
        <w:tabs>
          <w:tab w:val="left" w:pos="4680"/>
        </w:tabs>
        <w:ind w:firstLine="540"/>
        <w:jc w:val="both"/>
        <w:rPr>
          <w:sz w:val="22"/>
          <w:szCs w:val="22"/>
        </w:rPr>
      </w:pPr>
      <w:r w:rsidRPr="00283D0F">
        <w:rPr>
          <w:sz w:val="22"/>
          <w:szCs w:val="22"/>
        </w:rPr>
        <w:t xml:space="preserve">(уполномоченного представителя)    </w:t>
      </w:r>
      <w:r w:rsidRPr="00283D0F">
        <w:rPr>
          <w:sz w:val="22"/>
          <w:szCs w:val="22"/>
        </w:rPr>
        <w:tab/>
        <w:t>___________________      /_______________/</w:t>
      </w:r>
    </w:p>
    <w:p w:rsidR="008D24D3" w:rsidRPr="00283D0F" w:rsidRDefault="008D24D3" w:rsidP="008D24D3">
      <w:pPr>
        <w:ind w:firstLine="540"/>
        <w:jc w:val="both"/>
        <w:rPr>
          <w:sz w:val="22"/>
          <w:szCs w:val="22"/>
        </w:rPr>
      </w:pPr>
      <w:r w:rsidRPr="00283D0F">
        <w:rPr>
          <w:sz w:val="22"/>
          <w:szCs w:val="22"/>
        </w:rPr>
        <w:t xml:space="preserve">                                                                      </w:t>
      </w:r>
      <w:r>
        <w:rPr>
          <w:sz w:val="22"/>
          <w:szCs w:val="22"/>
        </w:rPr>
        <w:t xml:space="preserve">                   </w:t>
      </w:r>
      <w:r w:rsidRPr="00283D0F">
        <w:rPr>
          <w:sz w:val="22"/>
          <w:szCs w:val="22"/>
        </w:rPr>
        <w:t xml:space="preserve">  м.п.</w:t>
      </w:r>
    </w:p>
    <w:p w:rsidR="008D24D3" w:rsidRPr="00283D0F" w:rsidRDefault="008D24D3" w:rsidP="008D24D3">
      <w:pPr>
        <w:tabs>
          <w:tab w:val="left" w:pos="5040"/>
        </w:tabs>
        <w:ind w:left="1248" w:hanging="1248"/>
        <w:rPr>
          <w:i/>
          <w:sz w:val="22"/>
          <w:szCs w:val="22"/>
        </w:rPr>
      </w:pPr>
      <w:r w:rsidRPr="00283D0F">
        <w:rPr>
          <w:i/>
          <w:sz w:val="22"/>
          <w:szCs w:val="22"/>
        </w:rPr>
        <w:t xml:space="preserve">Заявка принята Организатором аукциона  в </w:t>
      </w:r>
      <w:proofErr w:type="spellStart"/>
      <w:r w:rsidRPr="00283D0F">
        <w:rPr>
          <w:i/>
          <w:sz w:val="22"/>
          <w:szCs w:val="22"/>
        </w:rPr>
        <w:t>____час</w:t>
      </w:r>
      <w:proofErr w:type="spellEnd"/>
      <w:proofErr w:type="gramStart"/>
      <w:r w:rsidRPr="00283D0F">
        <w:rPr>
          <w:i/>
          <w:sz w:val="22"/>
          <w:szCs w:val="22"/>
        </w:rPr>
        <w:t>.</w:t>
      </w:r>
      <w:proofErr w:type="gramEnd"/>
      <w:r w:rsidRPr="00283D0F">
        <w:rPr>
          <w:i/>
          <w:sz w:val="22"/>
          <w:szCs w:val="22"/>
        </w:rPr>
        <w:t xml:space="preserve"> ____ </w:t>
      </w:r>
      <w:proofErr w:type="gramStart"/>
      <w:r w:rsidRPr="00283D0F">
        <w:rPr>
          <w:i/>
          <w:sz w:val="22"/>
          <w:szCs w:val="22"/>
        </w:rPr>
        <w:t>м</w:t>
      </w:r>
      <w:proofErr w:type="gramEnd"/>
      <w:r w:rsidRPr="00283D0F">
        <w:rPr>
          <w:i/>
          <w:sz w:val="22"/>
          <w:szCs w:val="22"/>
        </w:rPr>
        <w:t>ин.  «____» _________ 201</w:t>
      </w:r>
      <w:r w:rsidR="00AF5D77">
        <w:rPr>
          <w:i/>
          <w:sz w:val="22"/>
          <w:szCs w:val="22"/>
        </w:rPr>
        <w:t>7</w:t>
      </w:r>
      <w:r w:rsidRPr="00283D0F">
        <w:rPr>
          <w:i/>
          <w:sz w:val="22"/>
          <w:szCs w:val="22"/>
        </w:rPr>
        <w:t xml:space="preserve"> г. </w:t>
      </w:r>
    </w:p>
    <w:p w:rsidR="008D24D3" w:rsidRPr="00283D0F" w:rsidRDefault="008D24D3" w:rsidP="008D24D3">
      <w:pPr>
        <w:tabs>
          <w:tab w:val="left" w:pos="5220"/>
        </w:tabs>
        <w:rPr>
          <w:i/>
          <w:sz w:val="22"/>
          <w:szCs w:val="22"/>
        </w:rPr>
      </w:pPr>
      <w:proofErr w:type="gramStart"/>
      <w:r w:rsidRPr="00283D0F">
        <w:rPr>
          <w:i/>
          <w:sz w:val="22"/>
          <w:szCs w:val="22"/>
        </w:rPr>
        <w:t>Зарегистрирована</w:t>
      </w:r>
      <w:proofErr w:type="gramEnd"/>
      <w:r w:rsidRPr="00283D0F">
        <w:rPr>
          <w:i/>
          <w:sz w:val="22"/>
          <w:szCs w:val="22"/>
        </w:rPr>
        <w:t xml:space="preserve"> в журнале приема заявок под №   _________</w:t>
      </w:r>
      <w:r>
        <w:rPr>
          <w:i/>
          <w:sz w:val="22"/>
          <w:szCs w:val="22"/>
        </w:rPr>
        <w:t>___</w:t>
      </w:r>
    </w:p>
    <w:p w:rsidR="008D24D3" w:rsidRPr="00283D0F" w:rsidRDefault="008D24D3" w:rsidP="008D24D3">
      <w:pPr>
        <w:tabs>
          <w:tab w:val="left" w:pos="5220"/>
        </w:tabs>
        <w:ind w:left="1248" w:hanging="1248"/>
        <w:rPr>
          <w:i/>
          <w:sz w:val="22"/>
          <w:szCs w:val="22"/>
        </w:rPr>
      </w:pPr>
      <w:r w:rsidRPr="00283D0F">
        <w:rPr>
          <w:i/>
          <w:sz w:val="22"/>
          <w:szCs w:val="22"/>
        </w:rPr>
        <w:t>Подпись уполномоченного лица Организатора      ______________ /______________________/</w:t>
      </w:r>
    </w:p>
    <w:p w:rsidR="008D24D3" w:rsidRPr="00756D93" w:rsidRDefault="008D24D3" w:rsidP="008D24D3">
      <w:pPr>
        <w:jc w:val="right"/>
        <w:rPr>
          <w:b/>
          <w:sz w:val="22"/>
          <w:szCs w:val="22"/>
        </w:rPr>
      </w:pPr>
      <w:r w:rsidRPr="00756D93">
        <w:rPr>
          <w:b/>
          <w:sz w:val="22"/>
          <w:szCs w:val="22"/>
        </w:rPr>
        <w:lastRenderedPageBreak/>
        <w:t>Приложение №</w:t>
      </w:r>
      <w:r w:rsidR="00FF2BEA">
        <w:rPr>
          <w:b/>
          <w:sz w:val="22"/>
          <w:szCs w:val="22"/>
        </w:rPr>
        <w:t xml:space="preserve"> </w:t>
      </w:r>
      <w:r w:rsidR="00777E4E">
        <w:rPr>
          <w:b/>
          <w:sz w:val="22"/>
          <w:szCs w:val="22"/>
        </w:rPr>
        <w:t>3</w:t>
      </w:r>
      <w:r w:rsidRPr="00756D93">
        <w:rPr>
          <w:b/>
          <w:sz w:val="22"/>
          <w:szCs w:val="22"/>
        </w:rPr>
        <w:t xml:space="preserve">  к извещению</w:t>
      </w:r>
    </w:p>
    <w:p w:rsidR="008D24D3" w:rsidRDefault="008D24D3" w:rsidP="008D24D3">
      <w:pPr>
        <w:jc w:val="center"/>
        <w:rPr>
          <w:b/>
        </w:rPr>
      </w:pPr>
    </w:p>
    <w:p w:rsidR="008D24D3" w:rsidRPr="00973A70" w:rsidRDefault="008D24D3" w:rsidP="008D24D3">
      <w:pPr>
        <w:jc w:val="center"/>
        <w:rPr>
          <w:b/>
        </w:rPr>
      </w:pPr>
    </w:p>
    <w:p w:rsidR="008D24D3" w:rsidRPr="00785E0A" w:rsidRDefault="008D24D3" w:rsidP="008D24D3">
      <w:pPr>
        <w:jc w:val="center"/>
        <w:rPr>
          <w:b/>
        </w:rPr>
      </w:pPr>
      <w:r w:rsidRPr="00785E0A">
        <w:rPr>
          <w:b/>
        </w:rPr>
        <w:t>ОПИСЬ ДОКУМЕНТОВ,</w:t>
      </w:r>
    </w:p>
    <w:p w:rsidR="008D24D3" w:rsidRPr="00785E0A" w:rsidRDefault="008D24D3" w:rsidP="008D24D3">
      <w:pPr>
        <w:jc w:val="center"/>
        <w:rPr>
          <w:b/>
        </w:rPr>
      </w:pPr>
    </w:p>
    <w:p w:rsidR="008D24D3" w:rsidRPr="00785E0A" w:rsidRDefault="008D24D3" w:rsidP="008D24D3">
      <w:pPr>
        <w:jc w:val="center"/>
      </w:pPr>
      <w:proofErr w:type="gramStart"/>
      <w:r w:rsidRPr="00785E0A">
        <w:t>представляемых</w:t>
      </w:r>
      <w:proofErr w:type="gramEnd"/>
      <w:r w:rsidRPr="00785E0A">
        <w:t xml:space="preserve"> для участия в открытом аукционе</w:t>
      </w:r>
    </w:p>
    <w:p w:rsidR="008D24D3" w:rsidRPr="00785E0A" w:rsidRDefault="008D24D3" w:rsidP="008D24D3">
      <w:pPr>
        <w:jc w:val="center"/>
      </w:pPr>
    </w:p>
    <w:p w:rsidR="008D24D3" w:rsidRDefault="008D24D3" w:rsidP="008D24D3">
      <w:pPr>
        <w:jc w:val="center"/>
        <w:rPr>
          <w:sz w:val="23"/>
          <w:szCs w:val="23"/>
        </w:rPr>
      </w:pPr>
    </w:p>
    <w:p w:rsidR="008D24D3" w:rsidRDefault="008D24D3" w:rsidP="008D24D3">
      <w:pPr>
        <w:jc w:val="center"/>
        <w:rPr>
          <w:sz w:val="23"/>
          <w:szCs w:val="23"/>
        </w:rPr>
      </w:pPr>
    </w:p>
    <w:p w:rsidR="008D24D3" w:rsidRDefault="008D24D3" w:rsidP="008D24D3">
      <w:pPr>
        <w:jc w:val="center"/>
        <w:rPr>
          <w:sz w:val="23"/>
          <w:szCs w:val="23"/>
        </w:rPr>
      </w:pPr>
    </w:p>
    <w:p w:rsidR="008D24D3" w:rsidRDefault="008D24D3" w:rsidP="008D24D3">
      <w:pPr>
        <w:jc w:val="both"/>
        <w:rPr>
          <w:i/>
          <w:sz w:val="23"/>
          <w:szCs w:val="23"/>
        </w:rPr>
      </w:pPr>
      <w:r>
        <w:rPr>
          <w:sz w:val="23"/>
          <w:szCs w:val="23"/>
        </w:rPr>
        <w:t xml:space="preserve">Настоящим _____________________________________________ подтверждает, что для участия </w:t>
      </w:r>
      <w:proofErr w:type="gramStart"/>
      <w:r>
        <w:rPr>
          <w:sz w:val="23"/>
          <w:szCs w:val="23"/>
        </w:rPr>
        <w:t>в</w:t>
      </w:r>
      <w:proofErr w:type="gramEnd"/>
      <w:r>
        <w:rPr>
          <w:sz w:val="23"/>
          <w:szCs w:val="23"/>
        </w:rPr>
        <w:t xml:space="preserve"> </w:t>
      </w:r>
      <w:r>
        <w:rPr>
          <w:i/>
          <w:sz w:val="23"/>
          <w:szCs w:val="23"/>
        </w:rPr>
        <w:t xml:space="preserve">                                        </w:t>
      </w:r>
    </w:p>
    <w:p w:rsidR="008D24D3" w:rsidRDefault="008D24D3" w:rsidP="008D24D3">
      <w:pPr>
        <w:jc w:val="both"/>
        <w:rPr>
          <w:sz w:val="23"/>
          <w:szCs w:val="23"/>
        </w:rPr>
      </w:pPr>
      <w:r>
        <w:rPr>
          <w:i/>
          <w:sz w:val="23"/>
          <w:szCs w:val="23"/>
        </w:rPr>
        <w:t xml:space="preserve">                         (Ф.И.О./наименование участника аукциона)</w:t>
      </w:r>
    </w:p>
    <w:p w:rsidR="008D24D3" w:rsidRDefault="008D24D3" w:rsidP="00777E4E">
      <w:pPr>
        <w:ind w:firstLine="720"/>
        <w:jc w:val="both"/>
        <w:rPr>
          <w:sz w:val="22"/>
          <w:szCs w:val="22"/>
        </w:rPr>
      </w:pPr>
      <w:r>
        <w:rPr>
          <w:sz w:val="23"/>
          <w:szCs w:val="23"/>
        </w:rPr>
        <w:t xml:space="preserve">открытом </w:t>
      </w:r>
      <w:proofErr w:type="gramStart"/>
      <w:r>
        <w:rPr>
          <w:sz w:val="23"/>
          <w:szCs w:val="23"/>
        </w:rPr>
        <w:t>аукционе</w:t>
      </w:r>
      <w:proofErr w:type="gramEnd"/>
      <w:r>
        <w:rPr>
          <w:sz w:val="23"/>
          <w:szCs w:val="23"/>
        </w:rPr>
        <w:t xml:space="preserve"> по продаже  </w:t>
      </w:r>
      <w:r w:rsidR="00777E4E" w:rsidRPr="00777E4E">
        <w:rPr>
          <w:sz w:val="22"/>
          <w:szCs w:val="22"/>
        </w:rPr>
        <w:t>права на заключение договора аренды земельного участка</w:t>
      </w:r>
    </w:p>
    <w:p w:rsidR="00777E4E" w:rsidRDefault="00777E4E" w:rsidP="00777E4E">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E4E" w:rsidRDefault="00777E4E" w:rsidP="00777E4E">
      <w:pPr>
        <w:jc w:val="both"/>
        <w:rPr>
          <w:sz w:val="23"/>
          <w:szCs w:val="23"/>
        </w:rPr>
      </w:pPr>
      <w:r>
        <w:rPr>
          <w:sz w:val="23"/>
          <w:szCs w:val="23"/>
        </w:rPr>
        <w:t>направляются нижеперечисленные документы.</w:t>
      </w:r>
    </w:p>
    <w:p w:rsidR="008D24D3" w:rsidRDefault="008D24D3" w:rsidP="008D24D3">
      <w:pPr>
        <w:rPr>
          <w:i/>
          <w:sz w:val="23"/>
          <w:szCs w:val="23"/>
        </w:rPr>
      </w:pPr>
    </w:p>
    <w:tbl>
      <w:tblPr>
        <w:tblW w:w="0" w:type="auto"/>
        <w:tblInd w:w="-54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29"/>
        <w:gridCol w:w="6271"/>
        <w:gridCol w:w="3226"/>
      </w:tblGrid>
      <w:tr w:rsidR="008D24D3" w:rsidTr="003465AE">
        <w:tc>
          <w:tcPr>
            <w:tcW w:w="929" w:type="dxa"/>
            <w:tcBorders>
              <w:top w:val="single" w:sz="4" w:space="0" w:color="auto"/>
              <w:left w:val="single" w:sz="4" w:space="0" w:color="auto"/>
              <w:bottom w:val="single" w:sz="4" w:space="0" w:color="auto"/>
              <w:right w:val="single" w:sz="4" w:space="0" w:color="auto"/>
            </w:tcBorders>
            <w:shd w:val="pct5" w:color="000000" w:fill="FFFFFF"/>
            <w:vAlign w:val="center"/>
          </w:tcPr>
          <w:p w:rsidR="008D24D3" w:rsidRDefault="008D24D3" w:rsidP="003465AE">
            <w:pPr>
              <w:ind w:right="-79"/>
              <w:jc w:val="center"/>
              <w:rPr>
                <w:b/>
                <w:sz w:val="23"/>
                <w:szCs w:val="23"/>
              </w:rPr>
            </w:pPr>
            <w:r>
              <w:rPr>
                <w:b/>
                <w:sz w:val="23"/>
                <w:szCs w:val="23"/>
              </w:rPr>
              <w:t xml:space="preserve">№ </w:t>
            </w:r>
            <w:proofErr w:type="spellStart"/>
            <w:r>
              <w:rPr>
                <w:b/>
                <w:sz w:val="23"/>
                <w:szCs w:val="23"/>
              </w:rPr>
              <w:t>п\</w:t>
            </w:r>
            <w:proofErr w:type="gramStart"/>
            <w:r>
              <w:rPr>
                <w:b/>
                <w:sz w:val="23"/>
                <w:szCs w:val="23"/>
              </w:rPr>
              <w:t>п</w:t>
            </w:r>
            <w:proofErr w:type="spellEnd"/>
            <w:proofErr w:type="gramEnd"/>
          </w:p>
        </w:tc>
        <w:tc>
          <w:tcPr>
            <w:tcW w:w="6271" w:type="dxa"/>
            <w:tcBorders>
              <w:top w:val="single" w:sz="4" w:space="0" w:color="auto"/>
              <w:left w:val="single" w:sz="4" w:space="0" w:color="auto"/>
              <w:bottom w:val="single" w:sz="4" w:space="0" w:color="auto"/>
              <w:right w:val="single" w:sz="4" w:space="0" w:color="auto"/>
            </w:tcBorders>
            <w:shd w:val="pct5" w:color="000000" w:fill="FFFFFF"/>
            <w:vAlign w:val="center"/>
          </w:tcPr>
          <w:p w:rsidR="008D24D3" w:rsidRDefault="008D24D3" w:rsidP="003465AE">
            <w:pPr>
              <w:jc w:val="center"/>
              <w:rPr>
                <w:b/>
                <w:sz w:val="23"/>
                <w:szCs w:val="23"/>
              </w:rPr>
            </w:pPr>
            <w:r>
              <w:rPr>
                <w:b/>
                <w:sz w:val="23"/>
                <w:szCs w:val="23"/>
              </w:rPr>
              <w:t>Наименование</w:t>
            </w:r>
          </w:p>
        </w:tc>
        <w:tc>
          <w:tcPr>
            <w:tcW w:w="3226" w:type="dxa"/>
            <w:tcBorders>
              <w:top w:val="single" w:sz="4" w:space="0" w:color="auto"/>
              <w:left w:val="single" w:sz="4" w:space="0" w:color="auto"/>
              <w:bottom w:val="single" w:sz="4" w:space="0" w:color="auto"/>
              <w:right w:val="single" w:sz="4" w:space="0" w:color="auto"/>
            </w:tcBorders>
            <w:shd w:val="pct5" w:color="000000" w:fill="FFFFFF"/>
            <w:vAlign w:val="center"/>
          </w:tcPr>
          <w:p w:rsidR="008D24D3" w:rsidRDefault="008D24D3" w:rsidP="003465AE">
            <w:pPr>
              <w:jc w:val="center"/>
              <w:rPr>
                <w:b/>
                <w:sz w:val="23"/>
                <w:szCs w:val="23"/>
              </w:rPr>
            </w:pPr>
            <w:r w:rsidRPr="00B72542">
              <w:rPr>
                <w:b/>
                <w:sz w:val="23"/>
                <w:szCs w:val="23"/>
              </w:rPr>
              <w:t>Количество листов документа</w:t>
            </w:r>
          </w:p>
        </w:tc>
      </w:tr>
      <w:tr w:rsidR="008D24D3" w:rsidTr="003465AE">
        <w:tc>
          <w:tcPr>
            <w:tcW w:w="929" w:type="dxa"/>
            <w:tcBorders>
              <w:top w:val="single" w:sz="4" w:space="0" w:color="auto"/>
              <w:left w:val="single" w:sz="4" w:space="0" w:color="auto"/>
              <w:bottom w:val="single" w:sz="4" w:space="0" w:color="auto"/>
              <w:right w:val="single" w:sz="4" w:space="0" w:color="auto"/>
            </w:tcBorders>
            <w:shd w:val="clear" w:color="auto" w:fill="auto"/>
          </w:tcPr>
          <w:p w:rsidR="008D24D3" w:rsidRDefault="008D24D3" w:rsidP="003465AE">
            <w:pPr>
              <w:ind w:left="360" w:right="72"/>
              <w:jc w:val="center"/>
              <w:rPr>
                <w:sz w:val="21"/>
                <w:szCs w:val="21"/>
                <w:highlight w:val="yellow"/>
              </w:rPr>
            </w:pPr>
          </w:p>
        </w:tc>
        <w:tc>
          <w:tcPr>
            <w:tcW w:w="6271" w:type="dxa"/>
            <w:tcBorders>
              <w:top w:val="single" w:sz="4" w:space="0" w:color="auto"/>
              <w:left w:val="single" w:sz="4" w:space="0" w:color="auto"/>
              <w:bottom w:val="single" w:sz="4" w:space="0" w:color="auto"/>
              <w:right w:val="single" w:sz="4" w:space="0" w:color="auto"/>
            </w:tcBorders>
            <w:shd w:val="clear" w:color="auto" w:fill="auto"/>
          </w:tcPr>
          <w:p w:rsidR="008D24D3" w:rsidRDefault="008D24D3" w:rsidP="003465AE">
            <w:pPr>
              <w:rPr>
                <w:sz w:val="21"/>
                <w:szCs w:val="21"/>
                <w:highlight w:val="yellow"/>
              </w:rPr>
            </w:pP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8D24D3" w:rsidRDefault="008D24D3" w:rsidP="003465AE">
            <w:pPr>
              <w:rPr>
                <w:sz w:val="21"/>
                <w:szCs w:val="21"/>
                <w:highlight w:val="yellow"/>
              </w:rPr>
            </w:pPr>
          </w:p>
        </w:tc>
      </w:tr>
      <w:tr w:rsidR="008D24D3" w:rsidTr="003465AE">
        <w:tc>
          <w:tcPr>
            <w:tcW w:w="929" w:type="dxa"/>
            <w:tcBorders>
              <w:top w:val="single" w:sz="4" w:space="0" w:color="auto"/>
              <w:left w:val="single" w:sz="4" w:space="0" w:color="auto"/>
              <w:bottom w:val="single" w:sz="4" w:space="0" w:color="auto"/>
              <w:right w:val="single" w:sz="4" w:space="0" w:color="auto"/>
            </w:tcBorders>
            <w:shd w:val="clear" w:color="auto" w:fill="auto"/>
          </w:tcPr>
          <w:p w:rsidR="008D24D3" w:rsidRDefault="008D24D3" w:rsidP="003465AE">
            <w:pPr>
              <w:ind w:left="360" w:right="72"/>
              <w:jc w:val="center"/>
              <w:rPr>
                <w:sz w:val="21"/>
                <w:szCs w:val="21"/>
                <w:highlight w:val="yellow"/>
              </w:rPr>
            </w:pPr>
          </w:p>
        </w:tc>
        <w:tc>
          <w:tcPr>
            <w:tcW w:w="6271" w:type="dxa"/>
            <w:tcBorders>
              <w:top w:val="single" w:sz="4" w:space="0" w:color="auto"/>
              <w:left w:val="single" w:sz="4" w:space="0" w:color="auto"/>
              <w:bottom w:val="single" w:sz="4" w:space="0" w:color="auto"/>
              <w:right w:val="single" w:sz="4" w:space="0" w:color="auto"/>
            </w:tcBorders>
            <w:shd w:val="clear" w:color="auto" w:fill="auto"/>
          </w:tcPr>
          <w:p w:rsidR="008D24D3" w:rsidRDefault="008D24D3" w:rsidP="003465AE">
            <w:pPr>
              <w:rPr>
                <w:sz w:val="21"/>
                <w:szCs w:val="21"/>
                <w:highlight w:val="yellow"/>
              </w:rPr>
            </w:pP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8D24D3" w:rsidRDefault="008D24D3" w:rsidP="003465AE">
            <w:pPr>
              <w:rPr>
                <w:sz w:val="21"/>
                <w:szCs w:val="21"/>
                <w:highlight w:val="yellow"/>
              </w:rPr>
            </w:pPr>
          </w:p>
        </w:tc>
      </w:tr>
      <w:tr w:rsidR="008D24D3" w:rsidTr="003465AE">
        <w:tc>
          <w:tcPr>
            <w:tcW w:w="929" w:type="dxa"/>
            <w:tcBorders>
              <w:top w:val="single" w:sz="4" w:space="0" w:color="auto"/>
              <w:left w:val="single" w:sz="4" w:space="0" w:color="auto"/>
              <w:bottom w:val="single" w:sz="4" w:space="0" w:color="auto"/>
              <w:right w:val="single" w:sz="4" w:space="0" w:color="auto"/>
            </w:tcBorders>
            <w:shd w:val="clear" w:color="auto" w:fill="auto"/>
          </w:tcPr>
          <w:p w:rsidR="008D24D3" w:rsidRDefault="008D24D3" w:rsidP="003465AE">
            <w:pPr>
              <w:ind w:left="360" w:right="72"/>
              <w:jc w:val="center"/>
              <w:rPr>
                <w:sz w:val="21"/>
                <w:szCs w:val="21"/>
                <w:highlight w:val="yellow"/>
              </w:rPr>
            </w:pPr>
          </w:p>
        </w:tc>
        <w:tc>
          <w:tcPr>
            <w:tcW w:w="6271" w:type="dxa"/>
            <w:tcBorders>
              <w:top w:val="single" w:sz="4" w:space="0" w:color="auto"/>
              <w:left w:val="single" w:sz="4" w:space="0" w:color="auto"/>
              <w:bottom w:val="single" w:sz="4" w:space="0" w:color="auto"/>
              <w:right w:val="single" w:sz="4" w:space="0" w:color="auto"/>
            </w:tcBorders>
            <w:shd w:val="clear" w:color="auto" w:fill="auto"/>
          </w:tcPr>
          <w:p w:rsidR="008D24D3" w:rsidRDefault="008D24D3" w:rsidP="003465AE">
            <w:pPr>
              <w:rPr>
                <w:sz w:val="21"/>
                <w:szCs w:val="21"/>
                <w:highlight w:val="yellow"/>
              </w:rPr>
            </w:pP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8D24D3" w:rsidRDefault="008D24D3" w:rsidP="003465AE">
            <w:pPr>
              <w:rPr>
                <w:sz w:val="21"/>
                <w:szCs w:val="21"/>
                <w:highlight w:val="yellow"/>
              </w:rPr>
            </w:pPr>
          </w:p>
        </w:tc>
      </w:tr>
      <w:tr w:rsidR="008D24D3" w:rsidTr="003465AE">
        <w:tc>
          <w:tcPr>
            <w:tcW w:w="929" w:type="dxa"/>
            <w:tcBorders>
              <w:top w:val="single" w:sz="4" w:space="0" w:color="auto"/>
              <w:left w:val="single" w:sz="4" w:space="0" w:color="auto"/>
              <w:bottom w:val="single" w:sz="4" w:space="0" w:color="auto"/>
              <w:right w:val="single" w:sz="4" w:space="0" w:color="auto"/>
            </w:tcBorders>
            <w:shd w:val="clear" w:color="auto" w:fill="auto"/>
          </w:tcPr>
          <w:p w:rsidR="008D24D3" w:rsidRDefault="008D24D3" w:rsidP="003465AE">
            <w:pPr>
              <w:ind w:left="360" w:right="72"/>
              <w:jc w:val="center"/>
              <w:rPr>
                <w:sz w:val="21"/>
                <w:szCs w:val="21"/>
                <w:highlight w:val="yellow"/>
              </w:rPr>
            </w:pPr>
          </w:p>
        </w:tc>
        <w:tc>
          <w:tcPr>
            <w:tcW w:w="6271" w:type="dxa"/>
            <w:tcBorders>
              <w:top w:val="single" w:sz="4" w:space="0" w:color="auto"/>
              <w:left w:val="single" w:sz="4" w:space="0" w:color="auto"/>
              <w:bottom w:val="single" w:sz="4" w:space="0" w:color="auto"/>
              <w:right w:val="single" w:sz="4" w:space="0" w:color="auto"/>
            </w:tcBorders>
            <w:shd w:val="clear" w:color="auto" w:fill="auto"/>
          </w:tcPr>
          <w:p w:rsidR="008D24D3" w:rsidRDefault="008D24D3" w:rsidP="003465AE">
            <w:pPr>
              <w:rPr>
                <w:sz w:val="21"/>
                <w:szCs w:val="21"/>
                <w:highlight w:val="yellow"/>
              </w:rPr>
            </w:pP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8D24D3" w:rsidRDefault="008D24D3" w:rsidP="003465AE">
            <w:pPr>
              <w:rPr>
                <w:sz w:val="21"/>
                <w:szCs w:val="21"/>
                <w:highlight w:val="yellow"/>
              </w:rPr>
            </w:pPr>
          </w:p>
        </w:tc>
      </w:tr>
      <w:tr w:rsidR="008D24D3" w:rsidTr="003465AE">
        <w:tc>
          <w:tcPr>
            <w:tcW w:w="929" w:type="dxa"/>
            <w:tcBorders>
              <w:top w:val="single" w:sz="4" w:space="0" w:color="auto"/>
              <w:left w:val="single" w:sz="4" w:space="0" w:color="auto"/>
              <w:bottom w:val="single" w:sz="4" w:space="0" w:color="auto"/>
              <w:right w:val="single" w:sz="4" w:space="0" w:color="auto"/>
            </w:tcBorders>
            <w:shd w:val="clear" w:color="auto" w:fill="auto"/>
          </w:tcPr>
          <w:p w:rsidR="008D24D3" w:rsidRDefault="008D24D3" w:rsidP="003465AE">
            <w:pPr>
              <w:ind w:left="360" w:right="72"/>
              <w:jc w:val="center"/>
              <w:rPr>
                <w:sz w:val="21"/>
                <w:szCs w:val="21"/>
                <w:highlight w:val="yellow"/>
              </w:rPr>
            </w:pPr>
          </w:p>
        </w:tc>
        <w:tc>
          <w:tcPr>
            <w:tcW w:w="6271" w:type="dxa"/>
            <w:tcBorders>
              <w:top w:val="single" w:sz="4" w:space="0" w:color="auto"/>
              <w:left w:val="single" w:sz="4" w:space="0" w:color="auto"/>
              <w:bottom w:val="single" w:sz="4" w:space="0" w:color="auto"/>
              <w:right w:val="single" w:sz="4" w:space="0" w:color="auto"/>
            </w:tcBorders>
            <w:shd w:val="clear" w:color="auto" w:fill="auto"/>
          </w:tcPr>
          <w:p w:rsidR="008D24D3" w:rsidRDefault="008D24D3" w:rsidP="003465AE">
            <w:pPr>
              <w:rPr>
                <w:sz w:val="21"/>
                <w:szCs w:val="21"/>
                <w:highlight w:val="yellow"/>
              </w:rPr>
            </w:pP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8D24D3" w:rsidRDefault="008D24D3" w:rsidP="003465AE">
            <w:pPr>
              <w:rPr>
                <w:sz w:val="21"/>
                <w:szCs w:val="21"/>
                <w:highlight w:val="yellow"/>
              </w:rPr>
            </w:pPr>
          </w:p>
        </w:tc>
      </w:tr>
      <w:tr w:rsidR="008D24D3" w:rsidTr="003465AE">
        <w:tc>
          <w:tcPr>
            <w:tcW w:w="929" w:type="dxa"/>
            <w:tcBorders>
              <w:top w:val="single" w:sz="4" w:space="0" w:color="auto"/>
              <w:left w:val="single" w:sz="4" w:space="0" w:color="auto"/>
              <w:bottom w:val="single" w:sz="4" w:space="0" w:color="auto"/>
              <w:right w:val="single" w:sz="4" w:space="0" w:color="auto"/>
            </w:tcBorders>
            <w:shd w:val="clear" w:color="auto" w:fill="auto"/>
          </w:tcPr>
          <w:p w:rsidR="008D24D3" w:rsidRDefault="008D24D3" w:rsidP="003465AE">
            <w:pPr>
              <w:ind w:left="360" w:right="72"/>
              <w:jc w:val="center"/>
              <w:rPr>
                <w:sz w:val="21"/>
                <w:szCs w:val="21"/>
                <w:highlight w:val="yellow"/>
              </w:rPr>
            </w:pPr>
          </w:p>
        </w:tc>
        <w:tc>
          <w:tcPr>
            <w:tcW w:w="6271" w:type="dxa"/>
            <w:tcBorders>
              <w:top w:val="single" w:sz="4" w:space="0" w:color="auto"/>
              <w:left w:val="single" w:sz="4" w:space="0" w:color="auto"/>
              <w:bottom w:val="single" w:sz="4" w:space="0" w:color="auto"/>
              <w:right w:val="single" w:sz="4" w:space="0" w:color="auto"/>
            </w:tcBorders>
            <w:shd w:val="clear" w:color="auto" w:fill="auto"/>
          </w:tcPr>
          <w:p w:rsidR="008D24D3" w:rsidRDefault="008D24D3" w:rsidP="003465AE">
            <w:pPr>
              <w:rPr>
                <w:sz w:val="21"/>
                <w:szCs w:val="21"/>
                <w:highlight w:val="yellow"/>
              </w:rPr>
            </w:pP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8D24D3" w:rsidRDefault="008D24D3" w:rsidP="003465AE">
            <w:pPr>
              <w:rPr>
                <w:sz w:val="21"/>
                <w:szCs w:val="21"/>
                <w:highlight w:val="yellow"/>
              </w:rPr>
            </w:pPr>
          </w:p>
        </w:tc>
      </w:tr>
      <w:tr w:rsidR="008D24D3" w:rsidTr="003465AE">
        <w:tc>
          <w:tcPr>
            <w:tcW w:w="929" w:type="dxa"/>
            <w:tcBorders>
              <w:top w:val="single" w:sz="4" w:space="0" w:color="auto"/>
              <w:left w:val="single" w:sz="4" w:space="0" w:color="auto"/>
              <w:bottom w:val="single" w:sz="4" w:space="0" w:color="auto"/>
              <w:right w:val="single" w:sz="4" w:space="0" w:color="auto"/>
            </w:tcBorders>
            <w:shd w:val="clear" w:color="auto" w:fill="auto"/>
          </w:tcPr>
          <w:p w:rsidR="008D24D3" w:rsidRDefault="008D24D3" w:rsidP="003465AE">
            <w:pPr>
              <w:ind w:left="360" w:right="72"/>
              <w:jc w:val="center"/>
              <w:rPr>
                <w:sz w:val="21"/>
                <w:szCs w:val="21"/>
                <w:highlight w:val="yellow"/>
              </w:rPr>
            </w:pPr>
          </w:p>
        </w:tc>
        <w:tc>
          <w:tcPr>
            <w:tcW w:w="6271" w:type="dxa"/>
            <w:tcBorders>
              <w:top w:val="single" w:sz="4" w:space="0" w:color="auto"/>
              <w:left w:val="single" w:sz="4" w:space="0" w:color="auto"/>
              <w:bottom w:val="single" w:sz="4" w:space="0" w:color="auto"/>
              <w:right w:val="single" w:sz="4" w:space="0" w:color="auto"/>
            </w:tcBorders>
            <w:shd w:val="clear" w:color="auto" w:fill="auto"/>
          </w:tcPr>
          <w:p w:rsidR="008D24D3" w:rsidRDefault="008D24D3" w:rsidP="003465AE">
            <w:pPr>
              <w:rPr>
                <w:sz w:val="21"/>
                <w:szCs w:val="21"/>
                <w:highlight w:val="yellow"/>
              </w:rPr>
            </w:pP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8D24D3" w:rsidRDefault="008D24D3" w:rsidP="003465AE">
            <w:pPr>
              <w:rPr>
                <w:sz w:val="21"/>
                <w:szCs w:val="21"/>
                <w:highlight w:val="yellow"/>
              </w:rPr>
            </w:pPr>
          </w:p>
        </w:tc>
      </w:tr>
      <w:tr w:rsidR="008D24D3" w:rsidTr="003465AE">
        <w:tc>
          <w:tcPr>
            <w:tcW w:w="929" w:type="dxa"/>
            <w:tcBorders>
              <w:top w:val="single" w:sz="4" w:space="0" w:color="auto"/>
              <w:left w:val="single" w:sz="4" w:space="0" w:color="auto"/>
              <w:bottom w:val="single" w:sz="4" w:space="0" w:color="auto"/>
              <w:right w:val="single" w:sz="4" w:space="0" w:color="auto"/>
            </w:tcBorders>
            <w:shd w:val="clear" w:color="auto" w:fill="auto"/>
          </w:tcPr>
          <w:p w:rsidR="008D24D3" w:rsidRDefault="008D24D3" w:rsidP="003465AE">
            <w:pPr>
              <w:ind w:left="360" w:right="72"/>
              <w:jc w:val="center"/>
              <w:rPr>
                <w:sz w:val="21"/>
                <w:szCs w:val="21"/>
                <w:highlight w:val="yellow"/>
              </w:rPr>
            </w:pPr>
          </w:p>
        </w:tc>
        <w:tc>
          <w:tcPr>
            <w:tcW w:w="6271" w:type="dxa"/>
            <w:tcBorders>
              <w:top w:val="single" w:sz="4" w:space="0" w:color="auto"/>
              <w:left w:val="single" w:sz="4" w:space="0" w:color="auto"/>
              <w:bottom w:val="single" w:sz="4" w:space="0" w:color="auto"/>
              <w:right w:val="single" w:sz="4" w:space="0" w:color="auto"/>
            </w:tcBorders>
            <w:shd w:val="clear" w:color="auto" w:fill="auto"/>
          </w:tcPr>
          <w:p w:rsidR="008D24D3" w:rsidRDefault="008D24D3" w:rsidP="003465AE">
            <w:pPr>
              <w:rPr>
                <w:sz w:val="21"/>
                <w:szCs w:val="21"/>
                <w:highlight w:val="yellow"/>
              </w:rPr>
            </w:pP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8D24D3" w:rsidRDefault="008D24D3" w:rsidP="003465AE">
            <w:pPr>
              <w:rPr>
                <w:sz w:val="21"/>
                <w:szCs w:val="21"/>
                <w:highlight w:val="yellow"/>
              </w:rPr>
            </w:pPr>
          </w:p>
        </w:tc>
      </w:tr>
      <w:tr w:rsidR="008D24D3" w:rsidTr="003465AE">
        <w:tc>
          <w:tcPr>
            <w:tcW w:w="929" w:type="dxa"/>
            <w:tcBorders>
              <w:top w:val="single" w:sz="4" w:space="0" w:color="auto"/>
              <w:left w:val="single" w:sz="4" w:space="0" w:color="auto"/>
              <w:bottom w:val="single" w:sz="4" w:space="0" w:color="auto"/>
              <w:right w:val="single" w:sz="4" w:space="0" w:color="auto"/>
            </w:tcBorders>
            <w:shd w:val="clear" w:color="auto" w:fill="auto"/>
          </w:tcPr>
          <w:p w:rsidR="008D24D3" w:rsidRDefault="008D24D3" w:rsidP="003465AE">
            <w:pPr>
              <w:ind w:left="360" w:right="72"/>
              <w:jc w:val="center"/>
              <w:rPr>
                <w:sz w:val="21"/>
                <w:szCs w:val="21"/>
                <w:highlight w:val="yellow"/>
              </w:rPr>
            </w:pPr>
          </w:p>
        </w:tc>
        <w:tc>
          <w:tcPr>
            <w:tcW w:w="6271" w:type="dxa"/>
            <w:tcBorders>
              <w:top w:val="single" w:sz="4" w:space="0" w:color="auto"/>
              <w:left w:val="single" w:sz="4" w:space="0" w:color="auto"/>
              <w:bottom w:val="single" w:sz="4" w:space="0" w:color="auto"/>
              <w:right w:val="single" w:sz="4" w:space="0" w:color="auto"/>
            </w:tcBorders>
            <w:shd w:val="clear" w:color="auto" w:fill="auto"/>
          </w:tcPr>
          <w:p w:rsidR="008D24D3" w:rsidRDefault="008D24D3" w:rsidP="003465AE">
            <w:pPr>
              <w:rPr>
                <w:sz w:val="21"/>
                <w:szCs w:val="21"/>
                <w:highlight w:val="yellow"/>
              </w:rPr>
            </w:pP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8D24D3" w:rsidRDefault="008D24D3" w:rsidP="003465AE">
            <w:pPr>
              <w:rPr>
                <w:sz w:val="21"/>
                <w:szCs w:val="21"/>
                <w:highlight w:val="yellow"/>
              </w:rPr>
            </w:pPr>
          </w:p>
        </w:tc>
      </w:tr>
      <w:tr w:rsidR="008D24D3" w:rsidTr="003465AE">
        <w:tc>
          <w:tcPr>
            <w:tcW w:w="929" w:type="dxa"/>
            <w:tcBorders>
              <w:top w:val="single" w:sz="4" w:space="0" w:color="auto"/>
              <w:left w:val="single" w:sz="4" w:space="0" w:color="auto"/>
              <w:bottom w:val="single" w:sz="4" w:space="0" w:color="auto"/>
              <w:right w:val="single" w:sz="4" w:space="0" w:color="auto"/>
            </w:tcBorders>
            <w:shd w:val="clear" w:color="auto" w:fill="auto"/>
          </w:tcPr>
          <w:p w:rsidR="008D24D3" w:rsidRDefault="008D24D3" w:rsidP="003465AE">
            <w:pPr>
              <w:ind w:left="360" w:right="72"/>
              <w:jc w:val="center"/>
              <w:rPr>
                <w:sz w:val="21"/>
                <w:szCs w:val="21"/>
                <w:highlight w:val="yellow"/>
              </w:rPr>
            </w:pPr>
          </w:p>
        </w:tc>
        <w:tc>
          <w:tcPr>
            <w:tcW w:w="6271" w:type="dxa"/>
            <w:tcBorders>
              <w:top w:val="single" w:sz="4" w:space="0" w:color="auto"/>
              <w:left w:val="single" w:sz="4" w:space="0" w:color="auto"/>
              <w:bottom w:val="single" w:sz="4" w:space="0" w:color="auto"/>
              <w:right w:val="single" w:sz="4" w:space="0" w:color="auto"/>
            </w:tcBorders>
            <w:shd w:val="clear" w:color="auto" w:fill="auto"/>
          </w:tcPr>
          <w:p w:rsidR="008D24D3" w:rsidRDefault="008D24D3" w:rsidP="003465AE">
            <w:pPr>
              <w:autoSpaceDE w:val="0"/>
              <w:autoSpaceDN w:val="0"/>
              <w:adjustRightInd w:val="0"/>
              <w:jc w:val="both"/>
              <w:rPr>
                <w:sz w:val="21"/>
                <w:szCs w:val="21"/>
                <w:highlight w:val="yellow"/>
              </w:rPr>
            </w:pP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8D24D3" w:rsidRDefault="008D24D3" w:rsidP="003465AE">
            <w:pPr>
              <w:rPr>
                <w:sz w:val="21"/>
                <w:szCs w:val="21"/>
                <w:highlight w:val="yellow"/>
              </w:rPr>
            </w:pPr>
          </w:p>
        </w:tc>
      </w:tr>
      <w:tr w:rsidR="008D24D3" w:rsidTr="003465AE">
        <w:tc>
          <w:tcPr>
            <w:tcW w:w="929" w:type="dxa"/>
            <w:tcBorders>
              <w:top w:val="single" w:sz="4" w:space="0" w:color="auto"/>
              <w:left w:val="single" w:sz="4" w:space="0" w:color="auto"/>
              <w:bottom w:val="single" w:sz="4" w:space="0" w:color="auto"/>
              <w:right w:val="single" w:sz="4" w:space="0" w:color="auto"/>
            </w:tcBorders>
            <w:shd w:val="clear" w:color="auto" w:fill="auto"/>
          </w:tcPr>
          <w:p w:rsidR="008D24D3" w:rsidRDefault="008D24D3" w:rsidP="003465AE">
            <w:pPr>
              <w:tabs>
                <w:tab w:val="left" w:pos="597"/>
              </w:tabs>
              <w:ind w:left="360" w:right="72"/>
              <w:jc w:val="center"/>
              <w:rPr>
                <w:sz w:val="21"/>
                <w:szCs w:val="21"/>
                <w:highlight w:val="yellow"/>
              </w:rPr>
            </w:pPr>
          </w:p>
        </w:tc>
        <w:tc>
          <w:tcPr>
            <w:tcW w:w="6271" w:type="dxa"/>
            <w:tcBorders>
              <w:top w:val="single" w:sz="4" w:space="0" w:color="auto"/>
              <w:left w:val="single" w:sz="4" w:space="0" w:color="auto"/>
              <w:bottom w:val="single" w:sz="4" w:space="0" w:color="auto"/>
              <w:right w:val="single" w:sz="4" w:space="0" w:color="auto"/>
            </w:tcBorders>
            <w:shd w:val="clear" w:color="auto" w:fill="auto"/>
          </w:tcPr>
          <w:p w:rsidR="008D24D3" w:rsidRDefault="008D24D3" w:rsidP="003465AE">
            <w:pPr>
              <w:rPr>
                <w:sz w:val="21"/>
                <w:szCs w:val="21"/>
                <w:highlight w:val="yellow"/>
              </w:rPr>
            </w:pP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8D24D3" w:rsidRDefault="008D24D3" w:rsidP="003465AE">
            <w:pPr>
              <w:rPr>
                <w:sz w:val="21"/>
                <w:szCs w:val="21"/>
                <w:highlight w:val="yellow"/>
              </w:rPr>
            </w:pPr>
          </w:p>
        </w:tc>
      </w:tr>
      <w:tr w:rsidR="008D24D3" w:rsidTr="003465AE">
        <w:tc>
          <w:tcPr>
            <w:tcW w:w="929" w:type="dxa"/>
            <w:tcBorders>
              <w:top w:val="single" w:sz="4" w:space="0" w:color="auto"/>
              <w:left w:val="single" w:sz="4" w:space="0" w:color="auto"/>
              <w:bottom w:val="single" w:sz="4" w:space="0" w:color="auto"/>
              <w:right w:val="single" w:sz="4" w:space="0" w:color="auto"/>
            </w:tcBorders>
            <w:shd w:val="clear" w:color="auto" w:fill="auto"/>
          </w:tcPr>
          <w:p w:rsidR="008D24D3" w:rsidRDefault="008D24D3" w:rsidP="003465AE">
            <w:pPr>
              <w:tabs>
                <w:tab w:val="left" w:pos="597"/>
              </w:tabs>
              <w:ind w:left="360" w:right="72"/>
              <w:jc w:val="center"/>
              <w:rPr>
                <w:sz w:val="21"/>
                <w:szCs w:val="21"/>
                <w:highlight w:val="yellow"/>
              </w:rPr>
            </w:pPr>
          </w:p>
        </w:tc>
        <w:tc>
          <w:tcPr>
            <w:tcW w:w="6271" w:type="dxa"/>
            <w:tcBorders>
              <w:top w:val="single" w:sz="4" w:space="0" w:color="auto"/>
              <w:left w:val="single" w:sz="4" w:space="0" w:color="auto"/>
              <w:bottom w:val="single" w:sz="4" w:space="0" w:color="auto"/>
              <w:right w:val="single" w:sz="4" w:space="0" w:color="auto"/>
            </w:tcBorders>
            <w:shd w:val="clear" w:color="auto" w:fill="auto"/>
          </w:tcPr>
          <w:p w:rsidR="008D24D3" w:rsidRDefault="008D24D3" w:rsidP="003465AE">
            <w:pPr>
              <w:rPr>
                <w:b/>
                <w:i/>
                <w:sz w:val="21"/>
                <w:szCs w:val="21"/>
                <w:highlight w:val="yellow"/>
              </w:rPr>
            </w:pP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8D24D3" w:rsidRDefault="008D24D3" w:rsidP="003465AE">
            <w:pPr>
              <w:rPr>
                <w:sz w:val="21"/>
                <w:szCs w:val="21"/>
                <w:highlight w:val="yellow"/>
              </w:rPr>
            </w:pPr>
          </w:p>
        </w:tc>
      </w:tr>
    </w:tbl>
    <w:p w:rsidR="008D24D3" w:rsidRPr="00504A3C" w:rsidRDefault="008D24D3" w:rsidP="008D24D3">
      <w:pPr>
        <w:jc w:val="both"/>
      </w:pPr>
    </w:p>
    <w:p w:rsidR="008D24D3" w:rsidRDefault="008D24D3" w:rsidP="008D24D3">
      <w:pPr>
        <w:autoSpaceDE w:val="0"/>
        <w:autoSpaceDN w:val="0"/>
        <w:adjustRightInd w:val="0"/>
        <w:ind w:firstLine="540"/>
        <w:jc w:val="center"/>
        <w:rPr>
          <w:b/>
          <w:sz w:val="28"/>
          <w:szCs w:val="28"/>
        </w:rPr>
      </w:pPr>
    </w:p>
    <w:p w:rsidR="008D24D3" w:rsidRDefault="008D24D3" w:rsidP="008D24D3">
      <w:pPr>
        <w:tabs>
          <w:tab w:val="left" w:pos="588"/>
        </w:tabs>
      </w:pPr>
    </w:p>
    <w:p w:rsidR="008D24D3" w:rsidRDefault="008D24D3" w:rsidP="008D24D3">
      <w:pPr>
        <w:ind w:left="4860"/>
        <w:jc w:val="both"/>
        <w:rPr>
          <w:sz w:val="22"/>
          <w:szCs w:val="22"/>
        </w:rPr>
      </w:pPr>
    </w:p>
    <w:p w:rsidR="008D24D3" w:rsidRDefault="008D24D3" w:rsidP="008D24D3">
      <w:pPr>
        <w:ind w:left="4860"/>
        <w:jc w:val="both"/>
        <w:rPr>
          <w:sz w:val="22"/>
          <w:szCs w:val="22"/>
        </w:rPr>
      </w:pPr>
    </w:p>
    <w:p w:rsidR="008D24D3" w:rsidRDefault="008D24D3" w:rsidP="008D24D3">
      <w:pPr>
        <w:ind w:left="4860"/>
        <w:jc w:val="both"/>
        <w:rPr>
          <w:sz w:val="22"/>
          <w:szCs w:val="22"/>
        </w:rPr>
      </w:pPr>
    </w:p>
    <w:p w:rsidR="008D24D3" w:rsidRDefault="008D24D3" w:rsidP="008D24D3">
      <w:pPr>
        <w:ind w:left="4860"/>
        <w:jc w:val="both"/>
        <w:rPr>
          <w:sz w:val="22"/>
          <w:szCs w:val="22"/>
        </w:rPr>
      </w:pPr>
    </w:p>
    <w:p w:rsidR="00E65867" w:rsidRDefault="00E65867" w:rsidP="0027283D">
      <w:pPr>
        <w:ind w:firstLine="720"/>
        <w:jc w:val="both"/>
      </w:pPr>
    </w:p>
    <w:p w:rsidR="00FF2BEA" w:rsidRDefault="00FF2BEA" w:rsidP="0027283D">
      <w:pPr>
        <w:ind w:firstLine="720"/>
        <w:jc w:val="both"/>
      </w:pPr>
    </w:p>
    <w:p w:rsidR="00FF2BEA" w:rsidRDefault="00FF2BEA" w:rsidP="0027283D">
      <w:pPr>
        <w:ind w:firstLine="720"/>
        <w:jc w:val="both"/>
      </w:pPr>
    </w:p>
    <w:p w:rsidR="00FF2BEA" w:rsidRDefault="00FF2BEA" w:rsidP="0027283D">
      <w:pPr>
        <w:ind w:firstLine="720"/>
        <w:jc w:val="both"/>
      </w:pPr>
    </w:p>
    <w:p w:rsidR="00FF2BEA" w:rsidRDefault="00FF2BEA" w:rsidP="0027283D">
      <w:pPr>
        <w:ind w:firstLine="720"/>
        <w:jc w:val="both"/>
      </w:pPr>
    </w:p>
    <w:p w:rsidR="00FF2BEA" w:rsidRDefault="00FF2BEA" w:rsidP="0027283D">
      <w:pPr>
        <w:ind w:firstLine="720"/>
        <w:jc w:val="both"/>
      </w:pPr>
    </w:p>
    <w:p w:rsidR="00FF2BEA" w:rsidRDefault="00FF2BEA" w:rsidP="0027283D">
      <w:pPr>
        <w:ind w:firstLine="720"/>
        <w:jc w:val="both"/>
      </w:pPr>
    </w:p>
    <w:p w:rsidR="00FF2BEA" w:rsidRDefault="00FF2BEA" w:rsidP="0027283D">
      <w:pPr>
        <w:ind w:firstLine="720"/>
        <w:jc w:val="both"/>
      </w:pPr>
    </w:p>
    <w:p w:rsidR="00FF2BEA" w:rsidRDefault="00FF2BEA" w:rsidP="0027283D">
      <w:pPr>
        <w:ind w:firstLine="720"/>
        <w:jc w:val="both"/>
      </w:pPr>
    </w:p>
    <w:p w:rsidR="00FF2BEA" w:rsidRDefault="00FF2BEA" w:rsidP="0027283D">
      <w:pPr>
        <w:ind w:firstLine="720"/>
        <w:jc w:val="both"/>
      </w:pPr>
    </w:p>
    <w:p w:rsidR="00FF2BEA" w:rsidRDefault="00FF2BEA" w:rsidP="0027283D">
      <w:pPr>
        <w:ind w:firstLine="720"/>
        <w:jc w:val="both"/>
      </w:pPr>
    </w:p>
    <w:p w:rsidR="00FF2BEA" w:rsidRDefault="00FF2BEA" w:rsidP="0027283D">
      <w:pPr>
        <w:ind w:firstLine="720"/>
        <w:jc w:val="both"/>
      </w:pPr>
    </w:p>
    <w:p w:rsidR="00FF2BEA" w:rsidRDefault="00FF2BEA" w:rsidP="0027283D">
      <w:pPr>
        <w:ind w:firstLine="720"/>
        <w:jc w:val="both"/>
      </w:pPr>
    </w:p>
    <w:p w:rsidR="00FF2BEA" w:rsidRDefault="00FF2BEA" w:rsidP="0027283D">
      <w:pPr>
        <w:ind w:firstLine="720"/>
        <w:jc w:val="both"/>
      </w:pPr>
    </w:p>
    <w:p w:rsidR="00FF2BEA" w:rsidRDefault="00FF2BEA" w:rsidP="0027283D">
      <w:pPr>
        <w:ind w:firstLine="720"/>
        <w:jc w:val="both"/>
      </w:pPr>
    </w:p>
    <w:p w:rsidR="00FF2BEA" w:rsidRDefault="00FF2BEA" w:rsidP="0027283D">
      <w:pPr>
        <w:ind w:firstLine="720"/>
        <w:jc w:val="both"/>
      </w:pPr>
    </w:p>
    <w:p w:rsidR="00FF2BEA" w:rsidRDefault="00FF2BEA" w:rsidP="0027283D">
      <w:pPr>
        <w:ind w:firstLine="720"/>
        <w:jc w:val="both"/>
      </w:pPr>
    </w:p>
    <w:p w:rsidR="00FF2BEA" w:rsidRPr="00756D93" w:rsidRDefault="00FF2BEA" w:rsidP="00FF2BEA">
      <w:pPr>
        <w:jc w:val="right"/>
        <w:rPr>
          <w:b/>
          <w:sz w:val="22"/>
          <w:szCs w:val="22"/>
        </w:rPr>
      </w:pPr>
      <w:r w:rsidRPr="00756D93">
        <w:rPr>
          <w:b/>
          <w:sz w:val="22"/>
          <w:szCs w:val="22"/>
        </w:rPr>
        <w:lastRenderedPageBreak/>
        <w:t>Приложение №</w:t>
      </w:r>
      <w:r>
        <w:rPr>
          <w:b/>
          <w:sz w:val="22"/>
          <w:szCs w:val="22"/>
        </w:rPr>
        <w:t xml:space="preserve"> 4</w:t>
      </w:r>
      <w:r w:rsidRPr="00756D93">
        <w:rPr>
          <w:b/>
          <w:sz w:val="22"/>
          <w:szCs w:val="22"/>
        </w:rPr>
        <w:t xml:space="preserve">  к извещению</w:t>
      </w:r>
    </w:p>
    <w:p w:rsidR="00A80F33" w:rsidRPr="00DA31B6" w:rsidRDefault="00A80F33" w:rsidP="00A80F33">
      <w:pPr>
        <w:pStyle w:val="ConsPlusNormal"/>
        <w:widowControl/>
        <w:jc w:val="right"/>
        <w:rPr>
          <w:rFonts w:ascii="Times New Roman" w:hAnsi="Times New Roman" w:cs="Times New Roman"/>
          <w:sz w:val="24"/>
          <w:szCs w:val="24"/>
        </w:rPr>
      </w:pPr>
      <w:r w:rsidRPr="00DA31B6">
        <w:rPr>
          <w:rFonts w:ascii="Times New Roman" w:hAnsi="Times New Roman" w:cs="Times New Roman"/>
          <w:sz w:val="24"/>
          <w:szCs w:val="24"/>
        </w:rPr>
        <w:t>Проект</w:t>
      </w:r>
    </w:p>
    <w:p w:rsidR="00A80F33" w:rsidRPr="008D075D" w:rsidRDefault="00A80F33" w:rsidP="00A80F33">
      <w:pPr>
        <w:pStyle w:val="ConsPlusNormal"/>
        <w:widowControl/>
        <w:ind w:firstLine="0"/>
        <w:jc w:val="center"/>
        <w:rPr>
          <w:rFonts w:ascii="Times New Roman" w:hAnsi="Times New Roman" w:cs="Times New Roman"/>
          <w:b/>
          <w:sz w:val="28"/>
          <w:szCs w:val="28"/>
        </w:rPr>
      </w:pPr>
      <w:r w:rsidRPr="008D075D">
        <w:rPr>
          <w:rFonts w:ascii="Times New Roman" w:hAnsi="Times New Roman" w:cs="Times New Roman"/>
          <w:b/>
          <w:sz w:val="28"/>
          <w:szCs w:val="28"/>
        </w:rPr>
        <w:t xml:space="preserve">ДОГОВОР </w:t>
      </w:r>
      <w:r>
        <w:rPr>
          <w:rFonts w:ascii="Times New Roman" w:hAnsi="Times New Roman" w:cs="Times New Roman"/>
          <w:b/>
          <w:sz w:val="28"/>
          <w:szCs w:val="28"/>
        </w:rPr>
        <w:t>№ ______</w:t>
      </w:r>
    </w:p>
    <w:p w:rsidR="00A80F33" w:rsidRPr="008D075D" w:rsidRDefault="00A80F33" w:rsidP="00A80F33">
      <w:pPr>
        <w:pStyle w:val="ConsPlusNonformat"/>
        <w:widowControl/>
        <w:jc w:val="center"/>
        <w:rPr>
          <w:rFonts w:ascii="Times New Roman" w:hAnsi="Times New Roman" w:cs="Times New Roman"/>
          <w:b/>
          <w:sz w:val="24"/>
          <w:szCs w:val="24"/>
        </w:rPr>
      </w:pPr>
      <w:r>
        <w:rPr>
          <w:rFonts w:ascii="Times New Roman" w:hAnsi="Times New Roman" w:cs="Times New Roman"/>
          <w:b/>
          <w:sz w:val="28"/>
          <w:szCs w:val="28"/>
        </w:rPr>
        <w:t>аренды</w:t>
      </w:r>
      <w:r w:rsidRPr="008D075D">
        <w:rPr>
          <w:rFonts w:ascii="Times New Roman" w:hAnsi="Times New Roman" w:cs="Times New Roman"/>
          <w:b/>
          <w:sz w:val="28"/>
          <w:szCs w:val="28"/>
        </w:rPr>
        <w:t xml:space="preserve"> земельн</w:t>
      </w:r>
      <w:r>
        <w:rPr>
          <w:rFonts w:ascii="Times New Roman" w:hAnsi="Times New Roman" w:cs="Times New Roman"/>
          <w:b/>
          <w:sz w:val="28"/>
          <w:szCs w:val="28"/>
        </w:rPr>
        <w:t>ого</w:t>
      </w:r>
      <w:r w:rsidRPr="008D075D">
        <w:rPr>
          <w:rFonts w:ascii="Times New Roman" w:hAnsi="Times New Roman" w:cs="Times New Roman"/>
          <w:b/>
          <w:sz w:val="28"/>
          <w:szCs w:val="28"/>
        </w:rPr>
        <w:t xml:space="preserve"> участк</w:t>
      </w:r>
      <w:r>
        <w:rPr>
          <w:rFonts w:ascii="Times New Roman" w:hAnsi="Times New Roman" w:cs="Times New Roman"/>
          <w:b/>
          <w:sz w:val="28"/>
          <w:szCs w:val="28"/>
        </w:rPr>
        <w:t xml:space="preserve">а </w:t>
      </w:r>
    </w:p>
    <w:p w:rsidR="00A80F33" w:rsidRPr="008D075D" w:rsidRDefault="00A80F33" w:rsidP="00A80F33">
      <w:pPr>
        <w:pStyle w:val="ConsPlusNonformat"/>
        <w:widowControl/>
        <w:rPr>
          <w:rFonts w:ascii="Times New Roman" w:hAnsi="Times New Roman" w:cs="Times New Roman"/>
          <w:b/>
          <w:sz w:val="24"/>
          <w:szCs w:val="24"/>
        </w:rPr>
      </w:pPr>
      <w:proofErr w:type="spellStart"/>
      <w:r>
        <w:rPr>
          <w:rFonts w:ascii="Times New Roman" w:hAnsi="Times New Roman" w:cs="Times New Roman"/>
          <w:b/>
          <w:sz w:val="24"/>
          <w:szCs w:val="24"/>
        </w:rPr>
        <w:t>пгт</w:t>
      </w:r>
      <w:proofErr w:type="spellEnd"/>
      <w:r>
        <w:rPr>
          <w:rFonts w:ascii="Times New Roman" w:hAnsi="Times New Roman" w:cs="Times New Roman"/>
          <w:b/>
          <w:sz w:val="24"/>
          <w:szCs w:val="24"/>
        </w:rPr>
        <w:t>. Шаблыкино</w:t>
      </w:r>
      <w:r w:rsidRPr="008D075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D075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D075D">
        <w:rPr>
          <w:rFonts w:ascii="Times New Roman" w:hAnsi="Times New Roman" w:cs="Times New Roman"/>
          <w:b/>
          <w:sz w:val="24"/>
          <w:szCs w:val="24"/>
        </w:rPr>
        <w:t xml:space="preserve"> </w:t>
      </w:r>
      <w:r>
        <w:rPr>
          <w:rFonts w:ascii="Times New Roman" w:hAnsi="Times New Roman" w:cs="Times New Roman"/>
          <w:b/>
          <w:sz w:val="24"/>
          <w:szCs w:val="24"/>
        </w:rPr>
        <w:t>____________   2017 г.</w:t>
      </w:r>
    </w:p>
    <w:p w:rsidR="00A80F33" w:rsidRPr="009D1F64" w:rsidRDefault="00A80F33" w:rsidP="00A80F33">
      <w:pPr>
        <w:pStyle w:val="a8"/>
        <w:ind w:right="-102" w:firstLine="720"/>
        <w:jc w:val="both"/>
        <w:rPr>
          <w:rFonts w:ascii="Times New Roman" w:hAnsi="Times New Roman"/>
          <w:b w:val="0"/>
          <w:sz w:val="24"/>
        </w:rPr>
      </w:pPr>
      <w:r w:rsidRPr="00D11F89">
        <w:rPr>
          <w:rFonts w:ascii="Times New Roman" w:hAnsi="Times New Roman"/>
          <w:color w:val="000000"/>
          <w:sz w:val="24"/>
        </w:rPr>
        <w:t xml:space="preserve">Администрация </w:t>
      </w:r>
      <w:proofErr w:type="spellStart"/>
      <w:r w:rsidRPr="00D11F89">
        <w:rPr>
          <w:rFonts w:ascii="Times New Roman" w:hAnsi="Times New Roman"/>
          <w:color w:val="000000"/>
          <w:sz w:val="24"/>
        </w:rPr>
        <w:t>Шаблыкинского</w:t>
      </w:r>
      <w:proofErr w:type="spellEnd"/>
      <w:r w:rsidRPr="00D11F89">
        <w:rPr>
          <w:rFonts w:ascii="Times New Roman" w:hAnsi="Times New Roman"/>
          <w:color w:val="000000"/>
          <w:sz w:val="24"/>
        </w:rPr>
        <w:t xml:space="preserve"> района Орловской области</w:t>
      </w:r>
      <w:r w:rsidRPr="00A80F33">
        <w:rPr>
          <w:rFonts w:ascii="Times New Roman" w:hAnsi="Times New Roman"/>
          <w:b w:val="0"/>
          <w:color w:val="000000"/>
          <w:sz w:val="24"/>
        </w:rPr>
        <w:t xml:space="preserve">, действующая на основании Устава, принятого решением </w:t>
      </w:r>
      <w:r w:rsidRPr="00A80F33">
        <w:rPr>
          <w:rFonts w:ascii="Times New Roman" w:hAnsi="Times New Roman"/>
          <w:b w:val="0"/>
          <w:color w:val="000000"/>
          <w:spacing w:val="5"/>
          <w:sz w:val="24"/>
        </w:rPr>
        <w:t xml:space="preserve">сессии </w:t>
      </w:r>
      <w:proofErr w:type="spellStart"/>
      <w:r w:rsidRPr="00A80F33">
        <w:rPr>
          <w:rFonts w:ascii="Times New Roman" w:hAnsi="Times New Roman"/>
          <w:b w:val="0"/>
          <w:color w:val="000000"/>
          <w:spacing w:val="5"/>
          <w:sz w:val="24"/>
        </w:rPr>
        <w:t>Шаблыкинского</w:t>
      </w:r>
      <w:proofErr w:type="spellEnd"/>
      <w:r w:rsidRPr="00A80F33">
        <w:rPr>
          <w:rFonts w:ascii="Times New Roman" w:hAnsi="Times New Roman"/>
          <w:b w:val="0"/>
          <w:color w:val="000000"/>
          <w:spacing w:val="5"/>
          <w:sz w:val="24"/>
        </w:rPr>
        <w:t xml:space="preserve"> районного Совета народных депутатов от 10 июня 2005 года, зарегистрированного </w:t>
      </w:r>
      <w:r w:rsidRPr="00A80F33">
        <w:rPr>
          <w:rFonts w:ascii="Times New Roman" w:hAnsi="Times New Roman"/>
          <w:b w:val="0"/>
          <w:color w:val="000000"/>
          <w:spacing w:val="3"/>
          <w:sz w:val="24"/>
        </w:rPr>
        <w:t>Орловским областным Советом народных депутатов от 24.06.2005 г., №41/880-</w:t>
      </w:r>
      <w:r w:rsidRPr="00A80F33">
        <w:rPr>
          <w:rFonts w:ascii="Times New Roman" w:hAnsi="Times New Roman"/>
          <w:b w:val="0"/>
          <w:color w:val="000000"/>
          <w:spacing w:val="3"/>
          <w:sz w:val="24"/>
          <w:szCs w:val="24"/>
        </w:rPr>
        <w:t xml:space="preserve">ОС и Главным управлением </w:t>
      </w:r>
      <w:r w:rsidRPr="00A80F33">
        <w:rPr>
          <w:rFonts w:ascii="Times New Roman" w:hAnsi="Times New Roman"/>
          <w:b w:val="0"/>
          <w:color w:val="000000"/>
          <w:spacing w:val="8"/>
          <w:sz w:val="24"/>
          <w:szCs w:val="24"/>
        </w:rPr>
        <w:t xml:space="preserve">Министерства юстиции Российской Федерации по Центральному округу от 30 ноября 2005 г, № </w:t>
      </w:r>
      <w:r w:rsidRPr="00A80F33">
        <w:rPr>
          <w:rFonts w:ascii="Times New Roman" w:hAnsi="Times New Roman"/>
          <w:b w:val="0"/>
          <w:color w:val="000000"/>
          <w:spacing w:val="8"/>
          <w:sz w:val="24"/>
          <w:szCs w:val="24"/>
          <w:lang w:val="en-US"/>
        </w:rPr>
        <w:t>RU</w:t>
      </w:r>
      <w:r w:rsidRPr="00A80F33">
        <w:rPr>
          <w:rFonts w:ascii="Times New Roman" w:hAnsi="Times New Roman"/>
          <w:b w:val="0"/>
          <w:color w:val="000000"/>
          <w:spacing w:val="8"/>
          <w:sz w:val="24"/>
          <w:szCs w:val="24"/>
        </w:rPr>
        <w:t xml:space="preserve"> </w:t>
      </w:r>
      <w:r w:rsidRPr="00A80F33">
        <w:rPr>
          <w:rFonts w:ascii="Times New Roman" w:hAnsi="Times New Roman"/>
          <w:b w:val="0"/>
          <w:color w:val="000000"/>
          <w:spacing w:val="4"/>
          <w:sz w:val="24"/>
          <w:szCs w:val="24"/>
        </w:rPr>
        <w:t xml:space="preserve">575030002005001, в лице главы </w:t>
      </w:r>
      <w:proofErr w:type="spellStart"/>
      <w:r w:rsidRPr="00A80F33">
        <w:rPr>
          <w:rFonts w:ascii="Times New Roman" w:hAnsi="Times New Roman"/>
          <w:b w:val="0"/>
          <w:color w:val="000000"/>
          <w:spacing w:val="4"/>
          <w:sz w:val="24"/>
          <w:szCs w:val="24"/>
        </w:rPr>
        <w:t>Шаблыкинского</w:t>
      </w:r>
      <w:proofErr w:type="spellEnd"/>
      <w:r w:rsidRPr="00A80F33">
        <w:rPr>
          <w:rFonts w:ascii="Times New Roman" w:hAnsi="Times New Roman"/>
          <w:b w:val="0"/>
          <w:color w:val="000000"/>
          <w:spacing w:val="4"/>
          <w:sz w:val="24"/>
          <w:szCs w:val="24"/>
        </w:rPr>
        <w:t xml:space="preserve"> района </w:t>
      </w:r>
      <w:r w:rsidRPr="00D11F89">
        <w:rPr>
          <w:rFonts w:ascii="Times New Roman" w:hAnsi="Times New Roman"/>
          <w:color w:val="000000"/>
          <w:spacing w:val="4"/>
          <w:sz w:val="24"/>
          <w:szCs w:val="24"/>
        </w:rPr>
        <w:t>Новикова Сергея Васильевича</w:t>
      </w:r>
      <w:r w:rsidRPr="00A80F33">
        <w:rPr>
          <w:rFonts w:ascii="Times New Roman" w:hAnsi="Times New Roman"/>
          <w:b w:val="0"/>
          <w:color w:val="000000"/>
          <w:spacing w:val="4"/>
          <w:sz w:val="24"/>
          <w:szCs w:val="24"/>
        </w:rPr>
        <w:t xml:space="preserve">, в </w:t>
      </w:r>
      <w:r w:rsidRPr="00A80F33">
        <w:rPr>
          <w:rFonts w:ascii="Times New Roman" w:hAnsi="Times New Roman"/>
          <w:b w:val="0"/>
          <w:color w:val="000000"/>
          <w:spacing w:val="8"/>
          <w:sz w:val="24"/>
          <w:szCs w:val="24"/>
        </w:rPr>
        <w:t>дальнейшем именуемая «Арендодатель», с одной стороны,</w:t>
      </w:r>
      <w:r w:rsidRPr="00066FCF">
        <w:rPr>
          <w:color w:val="000000"/>
          <w:spacing w:val="8"/>
          <w:sz w:val="24"/>
          <w:szCs w:val="24"/>
        </w:rPr>
        <w:t xml:space="preserve"> </w:t>
      </w:r>
      <w:r w:rsidRPr="00F05056">
        <w:rPr>
          <w:rFonts w:ascii="Times New Roman" w:hAnsi="Times New Roman"/>
          <w:b w:val="0"/>
          <w:sz w:val="24"/>
          <w:szCs w:val="24"/>
        </w:rPr>
        <w:t xml:space="preserve"> и </w:t>
      </w:r>
      <w:r w:rsidRPr="00F05056">
        <w:rPr>
          <w:rFonts w:ascii="Times New Roman" w:hAnsi="Times New Roman"/>
          <w:b w:val="0"/>
          <w:i/>
          <w:sz w:val="24"/>
          <w:szCs w:val="24"/>
        </w:rPr>
        <w:t>__________________________________________________________</w:t>
      </w:r>
      <w:r w:rsidRPr="00F05056">
        <w:rPr>
          <w:rFonts w:ascii="Times New Roman" w:hAnsi="Times New Roman"/>
          <w:b w:val="0"/>
          <w:sz w:val="24"/>
          <w:szCs w:val="24"/>
        </w:rPr>
        <w:t xml:space="preserve"> в лице _________________________________, действующ</w:t>
      </w:r>
      <w:r>
        <w:rPr>
          <w:rFonts w:ascii="Times New Roman" w:hAnsi="Times New Roman"/>
          <w:b w:val="0"/>
          <w:sz w:val="24"/>
          <w:szCs w:val="24"/>
          <w:lang w:val="ru-RU"/>
        </w:rPr>
        <w:t>ее</w:t>
      </w:r>
      <w:r w:rsidRPr="00F05056">
        <w:rPr>
          <w:rFonts w:ascii="Times New Roman" w:hAnsi="Times New Roman"/>
          <w:b w:val="0"/>
          <w:sz w:val="24"/>
          <w:szCs w:val="24"/>
        </w:rPr>
        <w:t xml:space="preserve"> на основании ________________, именуем</w:t>
      </w:r>
      <w:r>
        <w:rPr>
          <w:rFonts w:ascii="Times New Roman" w:hAnsi="Times New Roman"/>
          <w:b w:val="0"/>
          <w:sz w:val="24"/>
          <w:szCs w:val="24"/>
          <w:lang w:val="ru-RU"/>
        </w:rPr>
        <w:t>ое</w:t>
      </w:r>
      <w:r w:rsidRPr="00F05056">
        <w:rPr>
          <w:rFonts w:ascii="Times New Roman" w:hAnsi="Times New Roman"/>
          <w:b w:val="0"/>
          <w:sz w:val="24"/>
          <w:szCs w:val="24"/>
        </w:rPr>
        <w:t xml:space="preserve"> в дальнейшем «</w:t>
      </w:r>
      <w:r w:rsidRPr="00F05056">
        <w:rPr>
          <w:rFonts w:ascii="Times New Roman" w:hAnsi="Times New Roman"/>
          <w:b w:val="0"/>
          <w:sz w:val="24"/>
          <w:szCs w:val="24"/>
          <w:lang w:val="ru-RU"/>
        </w:rPr>
        <w:t>Арендатор</w:t>
      </w:r>
      <w:r w:rsidRPr="00F05056">
        <w:rPr>
          <w:rFonts w:ascii="Times New Roman" w:hAnsi="Times New Roman"/>
          <w:b w:val="0"/>
          <w:sz w:val="24"/>
          <w:szCs w:val="24"/>
        </w:rPr>
        <w:t xml:space="preserve">», с другой стороны, в соответствии с </w:t>
      </w:r>
      <w:r w:rsidRPr="00F05056">
        <w:rPr>
          <w:rFonts w:ascii="Times New Roman" w:hAnsi="Times New Roman"/>
          <w:b w:val="0"/>
          <w:sz w:val="24"/>
          <w:szCs w:val="24"/>
          <w:lang w:val="ru-RU"/>
        </w:rPr>
        <w:t xml:space="preserve">Постановлением администрации </w:t>
      </w:r>
      <w:proofErr w:type="spellStart"/>
      <w:r w:rsidR="00D11F89" w:rsidRPr="00D11F89">
        <w:rPr>
          <w:rFonts w:ascii="Times New Roman" w:hAnsi="Times New Roman"/>
          <w:b w:val="0"/>
          <w:bCs w:val="0"/>
          <w:sz w:val="22"/>
          <w:szCs w:val="22"/>
        </w:rPr>
        <w:t>Шаблыкинского</w:t>
      </w:r>
      <w:proofErr w:type="spellEnd"/>
      <w:r w:rsidR="00D11F89" w:rsidRPr="00D11F89">
        <w:rPr>
          <w:rFonts w:ascii="Times New Roman" w:hAnsi="Times New Roman"/>
          <w:b w:val="0"/>
          <w:bCs w:val="0"/>
          <w:sz w:val="22"/>
          <w:szCs w:val="22"/>
        </w:rPr>
        <w:t xml:space="preserve"> района Орловской области  от 20 июня 2017 года № 148 «О проведении открытого аукциона по продаже права заключения договоров аренды на земельные участки»</w:t>
      </w:r>
      <w:r w:rsidRPr="00D11F89">
        <w:rPr>
          <w:rFonts w:ascii="Times New Roman" w:hAnsi="Times New Roman"/>
          <w:b w:val="0"/>
          <w:bCs w:val="0"/>
          <w:sz w:val="24"/>
          <w:szCs w:val="24"/>
          <w:lang w:val="ru-RU"/>
        </w:rPr>
        <w:t xml:space="preserve"> и </w:t>
      </w:r>
      <w:r w:rsidRPr="00D11F89">
        <w:rPr>
          <w:rFonts w:ascii="Times New Roman" w:hAnsi="Times New Roman"/>
          <w:b w:val="0"/>
          <w:sz w:val="24"/>
          <w:szCs w:val="24"/>
        </w:rPr>
        <w:t>протоколом</w:t>
      </w:r>
      <w:r w:rsidRPr="00D11F89">
        <w:rPr>
          <w:rFonts w:ascii="Times New Roman" w:hAnsi="Times New Roman"/>
          <w:b w:val="0"/>
          <w:sz w:val="24"/>
          <w:szCs w:val="24"/>
          <w:lang w:val="ru-RU"/>
        </w:rPr>
        <w:t xml:space="preserve"> № ____</w:t>
      </w:r>
      <w:r w:rsidRPr="00D11F89">
        <w:rPr>
          <w:rFonts w:ascii="Times New Roman" w:hAnsi="Times New Roman"/>
          <w:b w:val="0"/>
          <w:sz w:val="24"/>
          <w:szCs w:val="24"/>
        </w:rPr>
        <w:t xml:space="preserve"> от __________________</w:t>
      </w:r>
      <w:r w:rsidRPr="00D11F89">
        <w:rPr>
          <w:rFonts w:ascii="Times New Roman" w:hAnsi="Times New Roman"/>
          <w:b w:val="0"/>
          <w:sz w:val="24"/>
          <w:szCs w:val="24"/>
          <w:lang w:val="ru-RU"/>
        </w:rPr>
        <w:t xml:space="preserve"> 2017 года</w:t>
      </w:r>
      <w:r w:rsidRPr="00D11F89">
        <w:rPr>
          <w:rFonts w:ascii="Times New Roman" w:hAnsi="Times New Roman"/>
          <w:b w:val="0"/>
          <w:sz w:val="24"/>
          <w:szCs w:val="24"/>
        </w:rPr>
        <w:t xml:space="preserve"> «</w:t>
      </w:r>
      <w:r w:rsidRPr="00D11F89">
        <w:rPr>
          <w:rFonts w:ascii="Times New Roman" w:hAnsi="Times New Roman"/>
          <w:b w:val="0"/>
          <w:bCs w:val="0"/>
          <w:sz w:val="24"/>
          <w:szCs w:val="24"/>
        </w:rPr>
        <w:t>О результатах открытого аукциона по продаже</w:t>
      </w:r>
      <w:r w:rsidRPr="00F05056">
        <w:rPr>
          <w:rFonts w:ascii="Times New Roman" w:hAnsi="Times New Roman"/>
          <w:b w:val="0"/>
          <w:bCs w:val="0"/>
          <w:sz w:val="24"/>
          <w:szCs w:val="24"/>
          <w:lang w:val="ru-RU"/>
        </w:rPr>
        <w:t xml:space="preserve"> права на заключение договоров аренды</w:t>
      </w:r>
      <w:r w:rsidRPr="00F05056">
        <w:rPr>
          <w:rFonts w:ascii="Times New Roman" w:hAnsi="Times New Roman"/>
          <w:b w:val="0"/>
          <w:bCs w:val="0"/>
          <w:sz w:val="24"/>
          <w:szCs w:val="24"/>
        </w:rPr>
        <w:t xml:space="preserve"> </w:t>
      </w:r>
      <w:r w:rsidRPr="00F05056">
        <w:rPr>
          <w:rFonts w:ascii="Times New Roman" w:hAnsi="Times New Roman"/>
          <w:b w:val="0"/>
          <w:sz w:val="24"/>
          <w:szCs w:val="24"/>
        </w:rPr>
        <w:t>земельн</w:t>
      </w:r>
      <w:r w:rsidRPr="00F05056">
        <w:rPr>
          <w:rFonts w:ascii="Times New Roman" w:hAnsi="Times New Roman"/>
          <w:b w:val="0"/>
          <w:sz w:val="24"/>
          <w:szCs w:val="24"/>
          <w:lang w:val="ru-RU"/>
        </w:rPr>
        <w:t>ых</w:t>
      </w:r>
      <w:r w:rsidRPr="00F05056">
        <w:rPr>
          <w:rFonts w:ascii="Times New Roman" w:hAnsi="Times New Roman"/>
          <w:b w:val="0"/>
          <w:sz w:val="24"/>
          <w:szCs w:val="24"/>
        </w:rPr>
        <w:t xml:space="preserve"> участк</w:t>
      </w:r>
      <w:r w:rsidRPr="00F05056">
        <w:rPr>
          <w:rFonts w:ascii="Times New Roman" w:hAnsi="Times New Roman"/>
          <w:b w:val="0"/>
          <w:sz w:val="24"/>
          <w:szCs w:val="24"/>
          <w:lang w:val="ru-RU"/>
        </w:rPr>
        <w:t>ов</w:t>
      </w:r>
      <w:r w:rsidRPr="00F05056">
        <w:rPr>
          <w:rFonts w:ascii="Times New Roman" w:hAnsi="Times New Roman"/>
          <w:b w:val="0"/>
          <w:sz w:val="24"/>
          <w:szCs w:val="24"/>
        </w:rPr>
        <w:t>», заключили настоящий договор о</w:t>
      </w:r>
      <w:r w:rsidRPr="009D1F64">
        <w:rPr>
          <w:rFonts w:ascii="Times New Roman" w:hAnsi="Times New Roman"/>
          <w:b w:val="0"/>
          <w:sz w:val="24"/>
        </w:rPr>
        <w:t xml:space="preserve"> нижеследующем:</w:t>
      </w:r>
    </w:p>
    <w:p w:rsidR="00A80F33" w:rsidRDefault="00A80F33" w:rsidP="00A80F33">
      <w:pPr>
        <w:jc w:val="center"/>
      </w:pPr>
      <w:r>
        <w:rPr>
          <w:b/>
        </w:rPr>
        <w:t>1.  Предмет договора.</w:t>
      </w:r>
      <w:r>
        <w:t xml:space="preserve">    </w:t>
      </w:r>
      <w:r>
        <w:tab/>
      </w:r>
    </w:p>
    <w:p w:rsidR="00A80F33" w:rsidRPr="00177D1C" w:rsidRDefault="00A80F33" w:rsidP="00A80F33">
      <w:pPr>
        <w:ind w:firstLine="720"/>
        <w:jc w:val="both"/>
      </w:pPr>
      <w:r w:rsidRPr="00216695">
        <w:rPr>
          <w:color w:val="000000"/>
          <w:spacing w:val="1"/>
        </w:rPr>
        <w:t xml:space="preserve">1.1. </w:t>
      </w:r>
      <w:r>
        <w:rPr>
          <w:color w:val="000000"/>
          <w:spacing w:val="1"/>
        </w:rPr>
        <w:t>Арендодатель</w:t>
      </w:r>
      <w:r w:rsidRPr="009B2578">
        <w:rPr>
          <w:color w:val="000000"/>
          <w:spacing w:val="1"/>
        </w:rPr>
        <w:t xml:space="preserve"> </w:t>
      </w:r>
      <w:r>
        <w:rPr>
          <w:color w:val="000000"/>
          <w:spacing w:val="1"/>
        </w:rPr>
        <w:t>предоставляет,</w:t>
      </w:r>
      <w:r w:rsidRPr="009B2578">
        <w:rPr>
          <w:color w:val="000000"/>
          <w:spacing w:val="1"/>
        </w:rPr>
        <w:t xml:space="preserve"> а </w:t>
      </w:r>
      <w:r>
        <w:rPr>
          <w:color w:val="000000"/>
          <w:spacing w:val="1"/>
        </w:rPr>
        <w:t>Арендатор</w:t>
      </w:r>
      <w:r w:rsidRPr="009B2578">
        <w:rPr>
          <w:color w:val="000000"/>
          <w:spacing w:val="1"/>
        </w:rPr>
        <w:t xml:space="preserve"> прин</w:t>
      </w:r>
      <w:r>
        <w:rPr>
          <w:color w:val="000000"/>
          <w:spacing w:val="1"/>
        </w:rPr>
        <w:t>имает</w:t>
      </w:r>
      <w:r w:rsidRPr="009B2578">
        <w:rPr>
          <w:color w:val="000000"/>
          <w:spacing w:val="1"/>
        </w:rPr>
        <w:t xml:space="preserve"> </w:t>
      </w:r>
      <w:r>
        <w:rPr>
          <w:color w:val="000000"/>
          <w:spacing w:val="1"/>
        </w:rPr>
        <w:t>в аренду з</w:t>
      </w:r>
      <w:r w:rsidRPr="00177D1C">
        <w:t>емельный участок из земель государственная собственность, на которые не разграничена с к</w:t>
      </w:r>
      <w:r>
        <w:t>адастровым номером _____________________</w:t>
      </w:r>
      <w:r w:rsidRPr="00177D1C">
        <w:t xml:space="preserve">, площадью </w:t>
      </w:r>
      <w:r>
        <w:rPr>
          <w:sz w:val="22"/>
          <w:szCs w:val="22"/>
        </w:rPr>
        <w:t>______________</w:t>
      </w:r>
      <w:r w:rsidRPr="0016412E">
        <w:rPr>
          <w:sz w:val="22"/>
          <w:szCs w:val="22"/>
        </w:rPr>
        <w:t xml:space="preserve"> </w:t>
      </w:r>
      <w:r w:rsidRPr="00177D1C">
        <w:t xml:space="preserve"> кв.</w:t>
      </w:r>
      <w:r>
        <w:t xml:space="preserve"> </w:t>
      </w:r>
      <w:r w:rsidRPr="00177D1C">
        <w:t>м, расположенный по адресу:</w:t>
      </w:r>
      <w:r>
        <w:t xml:space="preserve"> _________________________________________________</w:t>
      </w:r>
      <w:r w:rsidRPr="00177D1C">
        <w:t xml:space="preserve">,  категория земель: земли </w:t>
      </w:r>
      <w:r w:rsidR="00D93660">
        <w:t>населенных пунктов</w:t>
      </w:r>
      <w:r w:rsidRPr="00177D1C">
        <w:t>, разрешенное использование:</w:t>
      </w:r>
      <w:r>
        <w:t xml:space="preserve"> </w:t>
      </w:r>
      <w:r w:rsidR="007576DE">
        <w:t>блокированная жилая застройка</w:t>
      </w:r>
      <w:r w:rsidRPr="00177D1C">
        <w:rPr>
          <w:color w:val="000000"/>
          <w:spacing w:val="3"/>
        </w:rPr>
        <w:t xml:space="preserve"> (далее - Участок)</w:t>
      </w:r>
      <w:r w:rsidRPr="00177D1C">
        <w:rPr>
          <w:color w:val="000000"/>
        </w:rPr>
        <w:t xml:space="preserve">. </w:t>
      </w:r>
    </w:p>
    <w:p w:rsidR="00A80F33" w:rsidRPr="009B2578" w:rsidRDefault="00A80F33" w:rsidP="00A80F33">
      <w:pPr>
        <w:jc w:val="both"/>
      </w:pPr>
      <w:r w:rsidRPr="009B2578">
        <w:t xml:space="preserve">                 </w:t>
      </w:r>
      <w:r w:rsidRPr="009B2578">
        <w:tab/>
        <w:t xml:space="preserve">  </w:t>
      </w:r>
      <w:r w:rsidRPr="009B2578">
        <w:tab/>
      </w:r>
    </w:p>
    <w:p w:rsidR="00A80F33" w:rsidRDefault="00A80F33" w:rsidP="00A80F33">
      <w:pPr>
        <w:jc w:val="center"/>
        <w:rPr>
          <w:b/>
        </w:rPr>
      </w:pPr>
      <w:r>
        <w:rPr>
          <w:b/>
        </w:rPr>
        <w:t>2.   Срок действия договора и земельные платежи.</w:t>
      </w:r>
    </w:p>
    <w:p w:rsidR="00A80F33" w:rsidRPr="00B95F3E" w:rsidRDefault="00A80F33" w:rsidP="00A80F33">
      <w:pPr>
        <w:ind w:firstLine="540"/>
        <w:jc w:val="both"/>
      </w:pPr>
      <w:r>
        <w:t xml:space="preserve">   2</w:t>
      </w:r>
      <w:r w:rsidRPr="00964D60">
        <w:t>.1.</w:t>
      </w:r>
      <w:r>
        <w:t xml:space="preserve"> Договор заключается </w:t>
      </w:r>
      <w:r w:rsidRPr="00B95F3E">
        <w:t xml:space="preserve">сроком на </w:t>
      </w:r>
      <w:r w:rsidR="00D93660">
        <w:t>3</w:t>
      </w:r>
      <w:r w:rsidRPr="00B95F3E">
        <w:t xml:space="preserve"> (</w:t>
      </w:r>
      <w:r w:rsidR="00D93660">
        <w:t>Три</w:t>
      </w:r>
      <w:r w:rsidRPr="00B95F3E">
        <w:t xml:space="preserve">) </w:t>
      </w:r>
      <w:r w:rsidR="00D93660">
        <w:t>года</w:t>
      </w:r>
      <w:r w:rsidRPr="00B95F3E">
        <w:t xml:space="preserve"> с «____»_________2017 г. по «_____»____________20</w:t>
      </w:r>
      <w:r w:rsidR="00D93660">
        <w:t>20</w:t>
      </w:r>
      <w:r w:rsidRPr="00B95F3E">
        <w:t xml:space="preserve"> г.</w:t>
      </w:r>
    </w:p>
    <w:p w:rsidR="00A80F33" w:rsidRDefault="00A80F33" w:rsidP="00A80F33">
      <w:pPr>
        <w:pStyle w:val="ConsPlusNonformat"/>
        <w:widowControl/>
        <w:tabs>
          <w:tab w:val="num" w:pos="-180"/>
        </w:tabs>
        <w:ind w:firstLine="720"/>
        <w:jc w:val="both"/>
        <w:rPr>
          <w:rFonts w:ascii="Times New Roman" w:hAnsi="Times New Roman" w:cs="Times New Roman"/>
          <w:sz w:val="24"/>
          <w:szCs w:val="24"/>
        </w:rPr>
      </w:pPr>
      <w:r w:rsidRPr="00B95F3E">
        <w:rPr>
          <w:rFonts w:ascii="Times New Roman" w:hAnsi="Times New Roman" w:cs="Times New Roman"/>
          <w:sz w:val="24"/>
          <w:szCs w:val="24"/>
        </w:rPr>
        <w:t>2.2. Размер годовой арендной</w:t>
      </w:r>
      <w:r>
        <w:rPr>
          <w:rFonts w:ascii="Times New Roman" w:hAnsi="Times New Roman" w:cs="Times New Roman"/>
          <w:sz w:val="24"/>
          <w:szCs w:val="24"/>
        </w:rPr>
        <w:t xml:space="preserve"> платы устанавливается в соответствии с результатами открытого аукциона в сумме</w:t>
      </w:r>
      <w:proofErr w:type="gramStart"/>
      <w:r>
        <w:rPr>
          <w:rFonts w:ascii="Times New Roman" w:hAnsi="Times New Roman" w:cs="Times New Roman"/>
          <w:sz w:val="24"/>
          <w:szCs w:val="24"/>
        </w:rPr>
        <w:t xml:space="preserve"> ______________(_____________________) </w:t>
      </w:r>
      <w:proofErr w:type="gramEnd"/>
      <w:r>
        <w:rPr>
          <w:rFonts w:ascii="Times New Roman" w:hAnsi="Times New Roman" w:cs="Times New Roman"/>
          <w:sz w:val="24"/>
          <w:szCs w:val="24"/>
        </w:rPr>
        <w:t>рублей.</w:t>
      </w:r>
      <w:r w:rsidRPr="00964D60">
        <w:rPr>
          <w:rFonts w:ascii="Times New Roman" w:hAnsi="Times New Roman" w:cs="Times New Roman"/>
          <w:sz w:val="24"/>
          <w:szCs w:val="24"/>
        </w:rPr>
        <w:t xml:space="preserve"> </w:t>
      </w:r>
    </w:p>
    <w:p w:rsidR="00A80F33" w:rsidRPr="00CC478F" w:rsidRDefault="00A80F33" w:rsidP="00A80F33">
      <w:pPr>
        <w:pStyle w:val="a4"/>
        <w:ind w:left="0"/>
        <w:jc w:val="both"/>
        <w:rPr>
          <w:u w:val="single"/>
        </w:rPr>
      </w:pPr>
      <w:r>
        <w:rPr>
          <w:b/>
        </w:rPr>
        <w:t xml:space="preserve">           </w:t>
      </w:r>
      <w:r w:rsidRPr="00A11839">
        <w:t>2.2.1.</w:t>
      </w:r>
      <w:r>
        <w:rPr>
          <w:b/>
        </w:rPr>
        <w:t xml:space="preserve"> </w:t>
      </w:r>
      <w:r w:rsidRPr="00CC478F">
        <w:t>Внесенный</w:t>
      </w:r>
      <w:r>
        <w:rPr>
          <w:b/>
        </w:rPr>
        <w:t xml:space="preserve"> </w:t>
      </w:r>
      <w:r w:rsidRPr="00A11839">
        <w:t>з</w:t>
      </w:r>
      <w:r w:rsidRPr="00CC478F">
        <w:t>адаток</w:t>
      </w:r>
      <w:r>
        <w:t xml:space="preserve"> в сумме</w:t>
      </w:r>
      <w:proofErr w:type="gramStart"/>
      <w:r>
        <w:t xml:space="preserve"> ___________ (__________________________) </w:t>
      </w:r>
      <w:proofErr w:type="gramEnd"/>
      <w:r>
        <w:t>рублей засчитывается в счет арендной платы земельного участка указанного в п.1.1 настоящего договора.</w:t>
      </w:r>
    </w:p>
    <w:p w:rsidR="00A80F33" w:rsidRDefault="00A80F33" w:rsidP="00A80F33">
      <w:pPr>
        <w:ind w:firstLine="708"/>
        <w:jc w:val="both"/>
      </w:pPr>
      <w:r>
        <w:t>2</w:t>
      </w:r>
      <w:r w:rsidRPr="00964D60">
        <w:t>.3</w:t>
      </w:r>
      <w:r>
        <w:t>. Арендные</w:t>
      </w:r>
      <w:r w:rsidRPr="00964D60">
        <w:t xml:space="preserve"> </w:t>
      </w:r>
      <w:r>
        <w:t>платежи начинают исчисляться с момента вступления договора в законную силу. Арендная плата уплачивается ежеквартально в сумме</w:t>
      </w:r>
      <w:proofErr w:type="gramStart"/>
      <w:r>
        <w:t xml:space="preserve"> _____________ (_________________________) </w:t>
      </w:r>
      <w:proofErr w:type="gramEnd"/>
      <w:r>
        <w:t>рублей в срок не позднее 25 числа последнего месяца текущего квартала.</w:t>
      </w:r>
    </w:p>
    <w:p w:rsidR="00A80F33" w:rsidRPr="00556261" w:rsidRDefault="00A80F33" w:rsidP="00A80F33">
      <w:pPr>
        <w:ind w:firstLine="708"/>
        <w:jc w:val="both"/>
        <w:rPr>
          <w:b/>
        </w:rPr>
      </w:pPr>
      <w:r>
        <w:t xml:space="preserve">2.4. Арендная плата вносится Арендатором в соответствии с результатами аукциона на счет получателя: </w:t>
      </w:r>
      <w:r w:rsidRPr="00556261">
        <w:rPr>
          <w:b/>
        </w:rPr>
        <w:t xml:space="preserve">УФК по Орловской области (Отдел по управлению имуществом </w:t>
      </w:r>
      <w:proofErr w:type="spellStart"/>
      <w:r w:rsidRPr="00556261">
        <w:rPr>
          <w:b/>
        </w:rPr>
        <w:t>Шаблыкинского</w:t>
      </w:r>
      <w:proofErr w:type="spellEnd"/>
      <w:r w:rsidRPr="00556261">
        <w:rPr>
          <w:b/>
        </w:rPr>
        <w:t xml:space="preserve"> района Орловской области </w:t>
      </w:r>
      <w:proofErr w:type="gramStart"/>
      <w:r w:rsidRPr="00556261">
        <w:rPr>
          <w:b/>
        </w:rPr>
        <w:t>л</w:t>
      </w:r>
      <w:proofErr w:type="gramEnd"/>
      <w:r w:rsidRPr="00556261">
        <w:rPr>
          <w:b/>
        </w:rPr>
        <w:t>/с 04543014140)</w:t>
      </w:r>
    </w:p>
    <w:p w:rsidR="00A80F33" w:rsidRPr="00556261" w:rsidRDefault="00A80F33" w:rsidP="00A80F33">
      <w:pPr>
        <w:ind w:left="720"/>
        <w:jc w:val="both"/>
        <w:rPr>
          <w:b/>
        </w:rPr>
      </w:pPr>
      <w:proofErr w:type="gramStart"/>
      <w:r w:rsidRPr="00556261">
        <w:rPr>
          <w:b/>
        </w:rPr>
        <w:t>Р</w:t>
      </w:r>
      <w:proofErr w:type="gramEnd"/>
      <w:r w:rsidRPr="00556261">
        <w:rPr>
          <w:b/>
        </w:rPr>
        <w:t>/с 40101810100000010001</w:t>
      </w:r>
    </w:p>
    <w:p w:rsidR="00A80F33" w:rsidRPr="00556261" w:rsidRDefault="00A80F33" w:rsidP="00A80F33">
      <w:pPr>
        <w:ind w:left="720"/>
        <w:jc w:val="both"/>
        <w:rPr>
          <w:b/>
        </w:rPr>
      </w:pPr>
      <w:r w:rsidRPr="00556261">
        <w:rPr>
          <w:b/>
        </w:rPr>
        <w:t>ИНН 5727001214</w:t>
      </w:r>
    </w:p>
    <w:p w:rsidR="00A80F33" w:rsidRPr="00556261" w:rsidRDefault="00A80F33" w:rsidP="00A80F33">
      <w:pPr>
        <w:ind w:left="720"/>
        <w:jc w:val="both"/>
        <w:rPr>
          <w:b/>
        </w:rPr>
      </w:pPr>
      <w:r w:rsidRPr="00556261">
        <w:rPr>
          <w:b/>
        </w:rPr>
        <w:t>КПП 572701001</w:t>
      </w:r>
    </w:p>
    <w:p w:rsidR="00A80F33" w:rsidRPr="00556261" w:rsidRDefault="00A80F33" w:rsidP="00A80F33">
      <w:pPr>
        <w:ind w:firstLine="720"/>
        <w:jc w:val="both"/>
        <w:rPr>
          <w:b/>
        </w:rPr>
      </w:pPr>
      <w:r w:rsidRPr="00556261">
        <w:rPr>
          <w:b/>
        </w:rPr>
        <w:t>БИК 045402001</w:t>
      </w:r>
    </w:p>
    <w:p w:rsidR="00A80F33" w:rsidRPr="00556261" w:rsidRDefault="00A80F33" w:rsidP="00A80F33">
      <w:pPr>
        <w:ind w:firstLine="720"/>
        <w:jc w:val="both"/>
        <w:rPr>
          <w:b/>
        </w:rPr>
      </w:pPr>
      <w:r>
        <w:rPr>
          <w:b/>
        </w:rPr>
        <w:t xml:space="preserve">Отделение Орел, </w:t>
      </w:r>
      <w:proofErr w:type="gramStart"/>
      <w:r>
        <w:rPr>
          <w:b/>
        </w:rPr>
        <w:t>г</w:t>
      </w:r>
      <w:proofErr w:type="gramEnd"/>
      <w:r>
        <w:rPr>
          <w:b/>
        </w:rPr>
        <w:t>. Орел</w:t>
      </w:r>
    </w:p>
    <w:p w:rsidR="00A80F33" w:rsidRPr="002F61B6" w:rsidRDefault="00A80F33" w:rsidP="00A80F33">
      <w:pPr>
        <w:shd w:val="clear" w:color="auto" w:fill="FFFFFF"/>
        <w:tabs>
          <w:tab w:val="left" w:pos="727"/>
        </w:tabs>
        <w:ind w:right="2" w:firstLine="720"/>
        <w:jc w:val="both"/>
        <w:rPr>
          <w:b/>
          <w:bCs/>
          <w:color w:val="000000"/>
          <w:spacing w:val="-1"/>
        </w:rPr>
      </w:pPr>
      <w:r>
        <w:rPr>
          <w:b/>
          <w:bCs/>
          <w:color w:val="000000"/>
          <w:spacing w:val="-1"/>
        </w:rPr>
        <w:t xml:space="preserve">ОКТМО </w:t>
      </w:r>
      <w:r w:rsidRPr="002F61B6">
        <w:rPr>
          <w:b/>
          <w:bCs/>
          <w:color w:val="000000"/>
          <w:spacing w:val="-1"/>
        </w:rPr>
        <w:t xml:space="preserve"> </w:t>
      </w:r>
      <w:r>
        <w:rPr>
          <w:b/>
          <w:bCs/>
          <w:color w:val="000000"/>
          <w:spacing w:val="-1"/>
        </w:rPr>
        <w:t>54659</w:t>
      </w:r>
      <w:r w:rsidR="00827EB3">
        <w:rPr>
          <w:b/>
          <w:bCs/>
          <w:color w:val="000000"/>
          <w:spacing w:val="-1"/>
        </w:rPr>
        <w:t>151</w:t>
      </w:r>
    </w:p>
    <w:p w:rsidR="00A80F33" w:rsidRDefault="00A80F33" w:rsidP="00A80F33">
      <w:pPr>
        <w:shd w:val="clear" w:color="auto" w:fill="FFFFFF"/>
        <w:tabs>
          <w:tab w:val="left" w:pos="1202"/>
        </w:tabs>
        <w:ind w:firstLine="720"/>
        <w:jc w:val="both"/>
        <w:rPr>
          <w:b/>
          <w:bCs/>
          <w:color w:val="000000"/>
          <w:spacing w:val="4"/>
        </w:rPr>
      </w:pPr>
      <w:r w:rsidRPr="00216695">
        <w:rPr>
          <w:b/>
          <w:bCs/>
          <w:color w:val="000000"/>
          <w:spacing w:val="4"/>
        </w:rPr>
        <w:t>КБК 163</w:t>
      </w:r>
      <w:r>
        <w:rPr>
          <w:b/>
          <w:bCs/>
          <w:color w:val="000000"/>
          <w:spacing w:val="4"/>
        </w:rPr>
        <w:t> </w:t>
      </w:r>
      <w:r w:rsidRPr="00216695">
        <w:rPr>
          <w:b/>
          <w:bCs/>
          <w:color w:val="000000"/>
          <w:spacing w:val="4"/>
        </w:rPr>
        <w:t>11</w:t>
      </w:r>
      <w:r>
        <w:rPr>
          <w:b/>
          <w:bCs/>
          <w:color w:val="000000"/>
          <w:spacing w:val="4"/>
        </w:rPr>
        <w:t xml:space="preserve">1 </w:t>
      </w:r>
      <w:r w:rsidRPr="00216695">
        <w:rPr>
          <w:b/>
          <w:bCs/>
          <w:color w:val="000000"/>
          <w:spacing w:val="4"/>
        </w:rPr>
        <w:t>0</w:t>
      </w:r>
      <w:r>
        <w:rPr>
          <w:b/>
          <w:bCs/>
          <w:color w:val="000000"/>
          <w:spacing w:val="4"/>
        </w:rPr>
        <w:t>5</w:t>
      </w:r>
      <w:r w:rsidRPr="00216695">
        <w:rPr>
          <w:b/>
          <w:bCs/>
          <w:color w:val="000000"/>
          <w:spacing w:val="4"/>
        </w:rPr>
        <w:t>01</w:t>
      </w:r>
      <w:r>
        <w:rPr>
          <w:b/>
          <w:bCs/>
          <w:color w:val="000000"/>
          <w:spacing w:val="4"/>
        </w:rPr>
        <w:t xml:space="preserve">3 </w:t>
      </w:r>
      <w:r w:rsidRPr="00216695">
        <w:rPr>
          <w:b/>
          <w:bCs/>
          <w:color w:val="000000"/>
          <w:spacing w:val="4"/>
        </w:rPr>
        <w:t>1</w:t>
      </w:r>
      <w:r w:rsidR="00827EB3">
        <w:rPr>
          <w:b/>
          <w:bCs/>
          <w:color w:val="000000"/>
          <w:spacing w:val="4"/>
        </w:rPr>
        <w:t>3</w:t>
      </w:r>
      <w:r>
        <w:rPr>
          <w:b/>
          <w:bCs/>
          <w:color w:val="000000"/>
          <w:spacing w:val="4"/>
        </w:rPr>
        <w:t xml:space="preserve"> </w:t>
      </w:r>
      <w:r w:rsidRPr="00216695">
        <w:rPr>
          <w:b/>
          <w:bCs/>
          <w:color w:val="000000"/>
          <w:spacing w:val="4"/>
        </w:rPr>
        <w:t>0000</w:t>
      </w:r>
      <w:r>
        <w:rPr>
          <w:b/>
          <w:bCs/>
          <w:color w:val="000000"/>
          <w:spacing w:val="4"/>
        </w:rPr>
        <w:t xml:space="preserve"> 120</w:t>
      </w:r>
    </w:p>
    <w:p w:rsidR="00A80F33" w:rsidRPr="008E55B0" w:rsidRDefault="00A80F33" w:rsidP="00A80F33">
      <w:pPr>
        <w:shd w:val="clear" w:color="auto" w:fill="FFFFFF"/>
        <w:tabs>
          <w:tab w:val="left" w:pos="1202"/>
        </w:tabs>
        <w:ind w:firstLine="720"/>
        <w:jc w:val="both"/>
        <w:rPr>
          <w:bCs/>
          <w:color w:val="000000"/>
          <w:spacing w:val="4"/>
        </w:rPr>
      </w:pPr>
      <w:r w:rsidRPr="008E55B0">
        <w:rPr>
          <w:bCs/>
          <w:color w:val="000000"/>
          <w:spacing w:val="4"/>
        </w:rPr>
        <w:t>Днем оплаты считается день поступления средств на расчетный счет получателя</w:t>
      </w:r>
      <w:r>
        <w:rPr>
          <w:bCs/>
          <w:color w:val="000000"/>
          <w:spacing w:val="4"/>
        </w:rPr>
        <w:t>.</w:t>
      </w:r>
    </w:p>
    <w:p w:rsidR="00A80F33" w:rsidRDefault="00A80F33" w:rsidP="00A80F3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8D075D">
        <w:rPr>
          <w:rFonts w:ascii="Times New Roman" w:hAnsi="Times New Roman" w:cs="Times New Roman"/>
          <w:sz w:val="24"/>
          <w:szCs w:val="24"/>
        </w:rPr>
        <w:t>2.</w:t>
      </w:r>
      <w:r>
        <w:rPr>
          <w:rFonts w:ascii="Times New Roman" w:hAnsi="Times New Roman" w:cs="Times New Roman"/>
          <w:sz w:val="24"/>
          <w:szCs w:val="24"/>
        </w:rPr>
        <w:t>5</w:t>
      </w:r>
      <w:r w:rsidRPr="008D075D">
        <w:rPr>
          <w:rFonts w:ascii="Times New Roman" w:hAnsi="Times New Roman" w:cs="Times New Roman"/>
          <w:sz w:val="24"/>
          <w:szCs w:val="24"/>
        </w:rPr>
        <w:t xml:space="preserve">. </w:t>
      </w:r>
      <w:r>
        <w:rPr>
          <w:rFonts w:ascii="Times New Roman" w:hAnsi="Times New Roman" w:cs="Times New Roman"/>
          <w:sz w:val="24"/>
          <w:szCs w:val="24"/>
        </w:rPr>
        <w:t>Размер арендной платы пересматривается в случаях, если законодательством будет установлен иной порядок исчисления арендной платы.</w:t>
      </w:r>
    </w:p>
    <w:p w:rsidR="00A80F33" w:rsidRPr="00BD5C00" w:rsidRDefault="00A80F33" w:rsidP="00A80F3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Изменение размера арендной платы оформляется дополнительным соглашением, на  основании которого производится перерасчет арендной платы с момента вступления в силу нормативных документов, </w:t>
      </w:r>
      <w:r w:rsidRPr="00BD5C00">
        <w:rPr>
          <w:rFonts w:ascii="Times New Roman" w:hAnsi="Times New Roman" w:cs="Times New Roman"/>
          <w:sz w:val="24"/>
          <w:szCs w:val="24"/>
        </w:rPr>
        <w:t>изменяющих размер арендной платы.</w:t>
      </w:r>
    </w:p>
    <w:p w:rsidR="00A80F33" w:rsidRPr="00BD5C00" w:rsidRDefault="00A80F33" w:rsidP="00A80F33">
      <w:pPr>
        <w:pStyle w:val="ConsPlusNormal"/>
        <w:widowControl/>
        <w:jc w:val="both"/>
        <w:rPr>
          <w:rFonts w:ascii="Times New Roman" w:hAnsi="Times New Roman" w:cs="Times New Roman"/>
          <w:sz w:val="24"/>
          <w:szCs w:val="24"/>
        </w:rPr>
      </w:pPr>
      <w:r w:rsidRPr="00BD5C00">
        <w:rPr>
          <w:rFonts w:ascii="Times New Roman" w:hAnsi="Times New Roman" w:cs="Times New Roman"/>
          <w:sz w:val="24"/>
          <w:szCs w:val="24"/>
        </w:rPr>
        <w:t xml:space="preserve">Отказ Арендатора от подписания Дополнительного соглашения не освобождает его от уплаты измененной арендной платы в полном размере. </w:t>
      </w:r>
    </w:p>
    <w:p w:rsidR="00A80F33" w:rsidRPr="00BD5C00" w:rsidRDefault="00A80F33" w:rsidP="00A80F33">
      <w:pPr>
        <w:jc w:val="both"/>
        <w:rPr>
          <w:b/>
        </w:rPr>
      </w:pPr>
      <w:r w:rsidRPr="00BD5C00">
        <w:t>.</w:t>
      </w:r>
      <w:r w:rsidRPr="00BD5C00">
        <w:rPr>
          <w:b/>
        </w:rPr>
        <w:t xml:space="preserve">                       </w:t>
      </w:r>
    </w:p>
    <w:p w:rsidR="00A80F33" w:rsidRPr="00BD5C00" w:rsidRDefault="00A80F33" w:rsidP="00A80F33">
      <w:pPr>
        <w:shd w:val="clear" w:color="auto" w:fill="FFFFFF"/>
        <w:ind w:firstLine="900"/>
        <w:jc w:val="center"/>
        <w:rPr>
          <w:b/>
          <w:bCs/>
          <w:color w:val="000000"/>
          <w:spacing w:val="-1"/>
        </w:rPr>
      </w:pPr>
      <w:r w:rsidRPr="00BD5C00">
        <w:rPr>
          <w:b/>
          <w:bCs/>
          <w:color w:val="000000"/>
          <w:spacing w:val="-1"/>
        </w:rPr>
        <w:t xml:space="preserve">3. Особые условия договора. </w:t>
      </w:r>
    </w:p>
    <w:p w:rsidR="00A80F33" w:rsidRPr="00BD5C00" w:rsidRDefault="00A80F33" w:rsidP="00A80F33">
      <w:pPr>
        <w:shd w:val="clear" w:color="auto" w:fill="FFFFFF"/>
        <w:ind w:firstLine="720"/>
        <w:jc w:val="both"/>
      </w:pPr>
      <w:r w:rsidRPr="00BD5C00">
        <w:rPr>
          <w:bCs/>
          <w:color w:val="000000"/>
          <w:spacing w:val="1"/>
        </w:rPr>
        <w:t>3.1.</w:t>
      </w:r>
      <w:r w:rsidRPr="00BD5C00">
        <w:rPr>
          <w:b/>
          <w:bCs/>
          <w:color w:val="000000"/>
          <w:spacing w:val="1"/>
        </w:rPr>
        <w:t xml:space="preserve"> </w:t>
      </w:r>
      <w:r w:rsidRPr="00BD5C00">
        <w:rPr>
          <w:color w:val="000000"/>
          <w:spacing w:val="1"/>
        </w:rPr>
        <w:t>Не имеются.</w:t>
      </w:r>
    </w:p>
    <w:p w:rsidR="00A80F33" w:rsidRDefault="00A80F33" w:rsidP="00A80F33">
      <w:pPr>
        <w:shd w:val="clear" w:color="auto" w:fill="FFFFFF"/>
        <w:ind w:right="2"/>
        <w:jc w:val="center"/>
        <w:rPr>
          <w:b/>
          <w:bCs/>
          <w:color w:val="000000"/>
          <w:spacing w:val="1"/>
        </w:rPr>
      </w:pPr>
    </w:p>
    <w:p w:rsidR="00A80F33" w:rsidRPr="00344886" w:rsidRDefault="00A80F33" w:rsidP="00A80F33">
      <w:pPr>
        <w:shd w:val="clear" w:color="auto" w:fill="FFFFFF"/>
        <w:ind w:right="2"/>
        <w:jc w:val="center"/>
        <w:rPr>
          <w:b/>
          <w:bCs/>
          <w:color w:val="000000"/>
          <w:spacing w:val="1"/>
        </w:rPr>
      </w:pPr>
      <w:r w:rsidRPr="00344886">
        <w:rPr>
          <w:b/>
          <w:bCs/>
          <w:color w:val="000000"/>
          <w:spacing w:val="1"/>
        </w:rPr>
        <w:t>4. Права и обязанности Арендодателя</w:t>
      </w:r>
    </w:p>
    <w:p w:rsidR="00A80F33" w:rsidRPr="00344886" w:rsidRDefault="00A80F33" w:rsidP="00A80F33">
      <w:pPr>
        <w:shd w:val="clear" w:color="auto" w:fill="FFFFFF"/>
        <w:ind w:right="2" w:firstLine="720"/>
        <w:jc w:val="both"/>
      </w:pPr>
      <w:r w:rsidRPr="00344886">
        <w:rPr>
          <w:bCs/>
          <w:color w:val="000000"/>
          <w:spacing w:val="-2"/>
        </w:rPr>
        <w:t>4.1.</w:t>
      </w:r>
      <w:r w:rsidRPr="00344886">
        <w:rPr>
          <w:b/>
          <w:bCs/>
          <w:color w:val="000000"/>
          <w:spacing w:val="-2"/>
        </w:rPr>
        <w:t xml:space="preserve"> </w:t>
      </w:r>
      <w:r w:rsidRPr="00344886">
        <w:rPr>
          <w:color w:val="000000"/>
          <w:spacing w:val="-2"/>
        </w:rPr>
        <w:t>Арендодатель имеет право:</w:t>
      </w:r>
    </w:p>
    <w:p w:rsidR="00A80F33" w:rsidRPr="00344886" w:rsidRDefault="00A80F33" w:rsidP="00A80F33">
      <w:pPr>
        <w:ind w:firstLine="720"/>
        <w:jc w:val="both"/>
      </w:pPr>
      <w:r w:rsidRPr="00344886">
        <w:t>- досрочно расторгнуть Договор в порядке и случаях, предусмотренных действующим законодательством;</w:t>
      </w:r>
    </w:p>
    <w:p w:rsidR="00A80F33" w:rsidRPr="00344886" w:rsidRDefault="00A80F33" w:rsidP="00A80F33">
      <w:pPr>
        <w:ind w:firstLine="720"/>
        <w:jc w:val="both"/>
      </w:pPr>
      <w:r w:rsidRPr="00344886">
        <w:t>- вносить в установленном порядке в Договор необходимые изменения и дополнения в случае изменения действующего законодательства и нормативных актов;</w:t>
      </w:r>
    </w:p>
    <w:p w:rsidR="00A80F33" w:rsidRPr="00344886" w:rsidRDefault="00A80F33" w:rsidP="00A80F33">
      <w:pPr>
        <w:ind w:firstLine="720"/>
        <w:jc w:val="both"/>
      </w:pPr>
      <w:r w:rsidRPr="00344886">
        <w:t>- приостанавливать работы, ведущиеся Арендатором с нарушением условий Договора;</w:t>
      </w:r>
    </w:p>
    <w:p w:rsidR="00A80F33" w:rsidRPr="00344886" w:rsidRDefault="00A80F33" w:rsidP="00A80F33">
      <w:pPr>
        <w:ind w:firstLine="720"/>
        <w:jc w:val="both"/>
      </w:pPr>
      <w:r w:rsidRPr="00344886">
        <w:t>- на беспрепятственный доступ на территорию арендуемых земельных участков с целью их осмотра на предмет соблюдения условий Договора;</w:t>
      </w:r>
    </w:p>
    <w:p w:rsidR="00A80F33" w:rsidRPr="00344886" w:rsidRDefault="00A80F33" w:rsidP="00A80F33">
      <w:pPr>
        <w:ind w:firstLine="720"/>
        <w:jc w:val="both"/>
      </w:pPr>
      <w:r w:rsidRPr="00344886">
        <w:t>- обращаться в суд по вопросам нарушения Арендатором условий договора аренды.</w:t>
      </w:r>
    </w:p>
    <w:p w:rsidR="00A80F33" w:rsidRPr="00344886" w:rsidRDefault="00A80F33" w:rsidP="00A80F33">
      <w:pPr>
        <w:ind w:firstLine="720"/>
        <w:jc w:val="both"/>
        <w:rPr>
          <w:color w:val="000000"/>
          <w:spacing w:val="-3"/>
        </w:rPr>
      </w:pPr>
      <w:r w:rsidRPr="00344886">
        <w:rPr>
          <w:bCs/>
          <w:color w:val="000000"/>
          <w:spacing w:val="-3"/>
        </w:rPr>
        <w:t>4.2.</w:t>
      </w:r>
      <w:r w:rsidRPr="00344886">
        <w:rPr>
          <w:color w:val="000000"/>
          <w:spacing w:val="-3"/>
        </w:rPr>
        <w:t xml:space="preserve"> Арендодатель обязан:</w:t>
      </w:r>
    </w:p>
    <w:p w:rsidR="00A80F33" w:rsidRPr="00344886" w:rsidRDefault="00A80F33" w:rsidP="00A80F33">
      <w:pPr>
        <w:ind w:firstLine="720"/>
        <w:jc w:val="both"/>
      </w:pPr>
      <w:r w:rsidRPr="00344886">
        <w:t>- передавать Арендатору землю в состоянии, соответствующем условиям Договора;</w:t>
      </w:r>
    </w:p>
    <w:p w:rsidR="00A80F33" w:rsidRPr="00344886" w:rsidRDefault="00A80F33" w:rsidP="00A80F33">
      <w:pPr>
        <w:ind w:firstLine="720"/>
        <w:jc w:val="both"/>
      </w:pPr>
      <w:r w:rsidRPr="00344886">
        <w:t>- выполнять в полном объеме все условия Договора аренды;</w:t>
      </w:r>
    </w:p>
    <w:p w:rsidR="00A80F33" w:rsidRPr="00344886" w:rsidRDefault="00A80F33" w:rsidP="00A80F33">
      <w:pPr>
        <w:ind w:firstLine="720"/>
        <w:jc w:val="both"/>
      </w:pPr>
      <w:r w:rsidRPr="00344886">
        <w:t>- не вмешиваться в хозяйственную деятельность Арендатора, если она не противоречит условиям Договора;</w:t>
      </w:r>
    </w:p>
    <w:p w:rsidR="00A80F33" w:rsidRPr="00344886" w:rsidRDefault="00A80F33" w:rsidP="00A80F33">
      <w:pPr>
        <w:ind w:firstLine="720"/>
        <w:jc w:val="both"/>
      </w:pPr>
      <w:r w:rsidRPr="00344886">
        <w:t xml:space="preserve">- предупредить Арендатора </w:t>
      </w:r>
      <w:proofErr w:type="gramStart"/>
      <w:r w:rsidRPr="00344886">
        <w:t>о</w:t>
      </w:r>
      <w:proofErr w:type="gramEnd"/>
      <w:r w:rsidRPr="00344886">
        <w:t xml:space="preserve"> всех правах третьих лиц на сдаваемые в аренду земельные участки (сервитуте и т.д.);</w:t>
      </w:r>
    </w:p>
    <w:p w:rsidR="00876428" w:rsidRDefault="00A80F33" w:rsidP="00876428">
      <w:pPr>
        <w:ind w:firstLine="900"/>
        <w:jc w:val="both"/>
      </w:pPr>
      <w:r w:rsidRPr="00344886">
        <w:t>- в случаях, связанных с необходимостью изъятия у Арендатора земельных участков для государственных и муниципальных нужд, возместить Арендатору возникающие при этом убытки, включая упущенную выгоду, принимая во внимание свои интересы и интересы Арендатора</w:t>
      </w:r>
      <w:r w:rsidR="00876428">
        <w:t>;</w:t>
      </w:r>
    </w:p>
    <w:p w:rsidR="00876428" w:rsidRPr="00344886" w:rsidRDefault="00876428" w:rsidP="00876428">
      <w:pPr>
        <w:ind w:firstLine="900"/>
        <w:jc w:val="both"/>
      </w:pPr>
      <w:r w:rsidRPr="00876428">
        <w:t xml:space="preserve"> </w:t>
      </w:r>
      <w:r w:rsidRPr="00344886">
        <w:t>- произвести государственную регистрацию договора аренды</w:t>
      </w:r>
      <w:r w:rsidRPr="00344886">
        <w:rPr>
          <w:color w:val="000000"/>
        </w:rPr>
        <w:t xml:space="preserve"> в </w:t>
      </w:r>
      <w:r w:rsidRPr="00344886">
        <w:t>Управлении Федеральной службы государственной регистрации, кадастра и картографии по Орловской области</w:t>
      </w:r>
      <w:r>
        <w:t>.</w:t>
      </w:r>
    </w:p>
    <w:p w:rsidR="00A80F33" w:rsidRPr="00344886" w:rsidRDefault="00A80F33" w:rsidP="00A80F33">
      <w:pPr>
        <w:ind w:firstLine="720"/>
        <w:jc w:val="both"/>
      </w:pPr>
    </w:p>
    <w:p w:rsidR="00A80F33" w:rsidRPr="00344886" w:rsidRDefault="00A80F33" w:rsidP="00A80F33">
      <w:pPr>
        <w:shd w:val="clear" w:color="auto" w:fill="FFFFFF"/>
        <w:ind w:right="2"/>
        <w:jc w:val="center"/>
        <w:rPr>
          <w:b/>
          <w:bCs/>
          <w:color w:val="000000"/>
          <w:spacing w:val="1"/>
        </w:rPr>
      </w:pPr>
      <w:r w:rsidRPr="00344886">
        <w:rPr>
          <w:b/>
          <w:bCs/>
          <w:color w:val="000000"/>
          <w:spacing w:val="1"/>
        </w:rPr>
        <w:t xml:space="preserve">5. Права и обязанности </w:t>
      </w:r>
      <w:r w:rsidR="009F4ED8">
        <w:rPr>
          <w:b/>
          <w:bCs/>
          <w:color w:val="000000"/>
          <w:spacing w:val="1"/>
        </w:rPr>
        <w:t>А</w:t>
      </w:r>
      <w:r w:rsidRPr="00344886">
        <w:rPr>
          <w:b/>
          <w:bCs/>
          <w:color w:val="000000"/>
          <w:spacing w:val="1"/>
        </w:rPr>
        <w:t>рендатора</w:t>
      </w:r>
    </w:p>
    <w:p w:rsidR="00A80F33" w:rsidRPr="00344886" w:rsidRDefault="00A80F33" w:rsidP="00A80F33">
      <w:pPr>
        <w:shd w:val="clear" w:color="auto" w:fill="FFFFFF"/>
        <w:ind w:right="2" w:firstLine="720"/>
        <w:jc w:val="both"/>
      </w:pPr>
      <w:r w:rsidRPr="00344886">
        <w:rPr>
          <w:bCs/>
          <w:color w:val="000000"/>
          <w:spacing w:val="-3"/>
        </w:rPr>
        <w:t>5.1.</w:t>
      </w:r>
      <w:r w:rsidRPr="00344886">
        <w:rPr>
          <w:b/>
          <w:bCs/>
          <w:color w:val="000000"/>
          <w:spacing w:val="-3"/>
        </w:rPr>
        <w:t xml:space="preserve"> </w:t>
      </w:r>
      <w:r w:rsidRPr="00344886">
        <w:rPr>
          <w:color w:val="000000"/>
          <w:spacing w:val="-3"/>
        </w:rPr>
        <w:t>Арендатор имеет право:</w:t>
      </w:r>
    </w:p>
    <w:p w:rsidR="00A80F33" w:rsidRPr="00344886" w:rsidRDefault="00A80F33" w:rsidP="00A80F33">
      <w:pPr>
        <w:ind w:firstLine="720"/>
        <w:jc w:val="both"/>
      </w:pPr>
      <w:r w:rsidRPr="00344886">
        <w:t>- использовать земельные участки на условиях, установленных Договором;</w:t>
      </w:r>
    </w:p>
    <w:p w:rsidR="00A80F33" w:rsidRPr="00344886" w:rsidRDefault="00A80F33" w:rsidP="00A80F33">
      <w:pPr>
        <w:ind w:firstLine="720"/>
        <w:jc w:val="both"/>
      </w:pPr>
      <w:r w:rsidRPr="00344886">
        <w:t>- использовать в установленном порядке для собственных нужд имеющиеся на земельных участках общераспространенные полезные ископаемые, в том числе пресные подземные воды, лесные угодья, растения и обособленные водные объекты;</w:t>
      </w:r>
    </w:p>
    <w:p w:rsidR="00A80F33" w:rsidRPr="00344886" w:rsidRDefault="00A80F33" w:rsidP="00A80F33">
      <w:pPr>
        <w:ind w:firstLine="720"/>
        <w:jc w:val="both"/>
      </w:pPr>
      <w:r w:rsidRPr="00344886">
        <w:t>- возводить жилые, производственные, культурно-бытовые и иные здания, строения и сооружения, осуществлять их перестройку и снос в соответствии с целевым назначением арендованных участков и проектной документацией, по согласованию с Арендодателем;</w:t>
      </w:r>
    </w:p>
    <w:p w:rsidR="00A80F33" w:rsidRPr="00344886" w:rsidRDefault="00A80F33" w:rsidP="00A80F33">
      <w:pPr>
        <w:ind w:firstLine="720"/>
        <w:jc w:val="both"/>
      </w:pPr>
      <w:r w:rsidRPr="00344886">
        <w:t>- на компенсацию убытков, включая упущенную выгоду, при изъятии земель для государственных и общественных нужд, а также убытков, причиненных ему юридическими, должностными лицами и гражданами в результате нарушения земельного и природоохранного законодательства;</w:t>
      </w:r>
    </w:p>
    <w:p w:rsidR="00A80F33" w:rsidRPr="00344886" w:rsidRDefault="00A80F33" w:rsidP="00A80F33">
      <w:pPr>
        <w:ind w:firstLine="720"/>
        <w:jc w:val="both"/>
      </w:pPr>
      <w:r w:rsidRPr="00344886">
        <w:t xml:space="preserve">- </w:t>
      </w:r>
      <w:proofErr w:type="gramStart"/>
      <w:r w:rsidRPr="00344886">
        <w:t>на возобновление в преимущественном порядке договора аренды на новый срок при прочих равных условиях перед другими лицами</w:t>
      </w:r>
      <w:proofErr w:type="gramEnd"/>
      <w:r w:rsidRPr="00344886">
        <w:t>, за исключением случаев, предусмотренных пунктом настоящей статьи;</w:t>
      </w:r>
    </w:p>
    <w:p w:rsidR="00A80F33" w:rsidRPr="00344886" w:rsidRDefault="00A80F33" w:rsidP="00A80F33">
      <w:pPr>
        <w:ind w:firstLine="720"/>
        <w:jc w:val="both"/>
      </w:pPr>
      <w:r w:rsidRPr="00344886">
        <w:t xml:space="preserve">- потребовать уменьшения арендной платы, если в силу обстоятельств за которые он не отвечает, </w:t>
      </w:r>
      <w:proofErr w:type="gramStart"/>
      <w:r w:rsidRPr="00344886">
        <w:t>условия пользования, предусмотренные договором существенно изменились</w:t>
      </w:r>
      <w:proofErr w:type="gramEnd"/>
      <w:r w:rsidRPr="00344886">
        <w:t>;</w:t>
      </w:r>
    </w:p>
    <w:p w:rsidR="00A80F33" w:rsidRPr="00344886" w:rsidRDefault="00A80F33" w:rsidP="00A80F33">
      <w:pPr>
        <w:ind w:firstLine="720"/>
        <w:jc w:val="both"/>
      </w:pPr>
      <w:r w:rsidRPr="00344886">
        <w:t>- обращаться в суд по вопросам нарушения Арендодателем условий Договора аренды;</w:t>
      </w:r>
    </w:p>
    <w:p w:rsidR="00A80F33" w:rsidRPr="00344886" w:rsidRDefault="00A80F33" w:rsidP="00A80F33">
      <w:pPr>
        <w:ind w:firstLine="720"/>
        <w:jc w:val="both"/>
      </w:pPr>
      <w:r w:rsidRPr="00344886">
        <w:lastRenderedPageBreak/>
        <w:t>- добровольно отказаться от земельных участков, если такой отказ не затрагивает права и интересы других лиц. Отказ от осуществления прав аренды на земельные участки не влечет за собой прекращения обязанностей, установленных законодательством и договором аренды до момента расторжения договора аренды. Прекращение прав на земельные участки при отказе от них осуществляется в установленном порядке и подлежит государственной регистрации;</w:t>
      </w:r>
    </w:p>
    <w:p w:rsidR="00A80F33" w:rsidRPr="00344886" w:rsidRDefault="00A80F33" w:rsidP="00A80F33">
      <w:pPr>
        <w:ind w:firstLine="720"/>
        <w:jc w:val="both"/>
      </w:pPr>
      <w:r w:rsidRPr="00344886">
        <w:t>- передавать земельные участки в субаренду в пределах договора аренды земельных участков после письменного согласия Арендодателя. На субарендаторов распространяются все права арендаторов земельных участков, предусмотренных настоящим положением;</w:t>
      </w:r>
    </w:p>
    <w:p w:rsidR="00A80F33" w:rsidRPr="00344886" w:rsidRDefault="00A80F33" w:rsidP="00A80F33">
      <w:pPr>
        <w:ind w:firstLine="720"/>
        <w:jc w:val="both"/>
      </w:pPr>
      <w:r w:rsidRPr="00344886">
        <w:t>- имеет исключительное право на приобретение прав аренды земельных участков в случае, если является собственником зданий, строений, сооружений.</w:t>
      </w:r>
    </w:p>
    <w:p w:rsidR="00A80F33" w:rsidRPr="00344886" w:rsidRDefault="00A80F33" w:rsidP="00A80F33">
      <w:pPr>
        <w:shd w:val="clear" w:color="auto" w:fill="FFFFFF"/>
        <w:ind w:right="2" w:firstLine="720"/>
        <w:jc w:val="both"/>
      </w:pPr>
      <w:r w:rsidRPr="00344886">
        <w:rPr>
          <w:color w:val="000000"/>
          <w:spacing w:val="-3"/>
        </w:rPr>
        <w:t>5.2. Арендатор обязан:</w:t>
      </w:r>
    </w:p>
    <w:p w:rsidR="00A80F33" w:rsidRPr="00344886" w:rsidRDefault="00A80F33" w:rsidP="00A80F33">
      <w:pPr>
        <w:ind w:firstLine="720"/>
        <w:jc w:val="both"/>
      </w:pPr>
      <w:r w:rsidRPr="00344886">
        <w:t>- своевременно приступить к использованию земельных участков в случаях, когда сроки освоения земельных участков предусмотрены нормативно-правовыми актами либо договором аренды;</w:t>
      </w:r>
    </w:p>
    <w:p w:rsidR="00A80F33" w:rsidRPr="00344886" w:rsidRDefault="00A80F33" w:rsidP="00A80F33">
      <w:pPr>
        <w:ind w:firstLine="720"/>
        <w:jc w:val="both"/>
      </w:pPr>
      <w:r w:rsidRPr="00344886">
        <w:t>- использовать земельные участки только в соответствии с их целевым назначением и принадлежностью к той или иной категории земли;</w:t>
      </w:r>
    </w:p>
    <w:p w:rsidR="00A80F33" w:rsidRPr="00344886" w:rsidRDefault="00A80F33" w:rsidP="00A80F33">
      <w:pPr>
        <w:ind w:firstLine="720"/>
        <w:jc w:val="both"/>
      </w:pPr>
      <w:r w:rsidRPr="00344886">
        <w:t>- не допускать действий, приводящих к ухудшению качественных характеристик участков, экологической обстановки на арендуемой территории, а также загрязнению прилегающих земель;</w:t>
      </w:r>
    </w:p>
    <w:p w:rsidR="00A80F33" w:rsidRPr="00344886" w:rsidRDefault="00A80F33" w:rsidP="00A80F33">
      <w:pPr>
        <w:ind w:firstLine="720"/>
        <w:jc w:val="both"/>
      </w:pPr>
      <w:r w:rsidRPr="00344886">
        <w:t>- письменно сообщить Арендодателю, не позднее, чем за два месяца о предстоящем освобождении участков, как в связи с окончанием Договора, так и при досрочном освобождении его, и сдать Арендодателю в состоянии и качестве не  хуже первоначального;</w:t>
      </w:r>
    </w:p>
    <w:p w:rsidR="00A80F33" w:rsidRPr="00344886" w:rsidRDefault="00A80F33" w:rsidP="00A80F33">
      <w:pPr>
        <w:ind w:firstLine="720"/>
        <w:jc w:val="both"/>
      </w:pPr>
      <w:r w:rsidRPr="00344886">
        <w:t>- в случае прекращения деятельности предприятия, учреждения, организации, смерти Арендатора его правопреемник (наследник) после ликвидации (смерти) должен направить Арендодателю письменное уведомление или заявку на оформление новых документов удостоверяющих право на участки или заявить об отказе от них;</w:t>
      </w:r>
    </w:p>
    <w:p w:rsidR="00A80F33" w:rsidRPr="00344886" w:rsidRDefault="00A80F33" w:rsidP="00A80F33">
      <w:pPr>
        <w:ind w:firstLine="720"/>
        <w:jc w:val="both"/>
      </w:pPr>
      <w:r w:rsidRPr="00344886">
        <w:t>- в случае изменения адреса или иных реквизитов в недельный срок направить Арендодателю уведомление об этом. При не сообщении об этом все извещения, повестки, уведомления и другие документы, посланные по адресу, указанному в настоящем Договоре, считаются врученными Арендатору;</w:t>
      </w:r>
    </w:p>
    <w:p w:rsidR="00A80F33" w:rsidRPr="00344886" w:rsidRDefault="00A80F33" w:rsidP="00A80F33">
      <w:pPr>
        <w:ind w:firstLine="720"/>
        <w:jc w:val="both"/>
      </w:pPr>
      <w:proofErr w:type="gramStart"/>
      <w:r w:rsidRPr="00344886">
        <w:t>- в случае передачи (продажи) строения или его части расположенного (ой) на арендуемых участках, другому юридическому и физическому лицу или использования этого имущества в качестве доли уставного фонда при образовании с другим юридическим лицом совместного предприятия, в срок не позднее 30 календарных дней до совершения сделки уведомлять Арендодателя и ходатайствовать перед ним о переоформлении документов, удостоверяющих право на землю;</w:t>
      </w:r>
      <w:proofErr w:type="gramEnd"/>
    </w:p>
    <w:p w:rsidR="00A80F33" w:rsidRPr="00344886" w:rsidRDefault="00A80F33" w:rsidP="00A80F33">
      <w:pPr>
        <w:ind w:firstLine="720"/>
        <w:jc w:val="both"/>
      </w:pPr>
      <w:r w:rsidRPr="00344886">
        <w:t>- соблюдать права других землепользователей, а также порядок пользования водными и другими природными объектами;</w:t>
      </w:r>
    </w:p>
    <w:p w:rsidR="00A80F33" w:rsidRPr="00344886" w:rsidRDefault="00A80F33" w:rsidP="00A80F33">
      <w:pPr>
        <w:ind w:firstLine="720"/>
        <w:jc w:val="both"/>
      </w:pPr>
      <w:r w:rsidRPr="00344886">
        <w:t>- своевременно и полностью выплачивать Арендодателю установленную договором и последующими изменениями и дополнениями к нему арендную плату за пользование участками;</w:t>
      </w:r>
    </w:p>
    <w:p w:rsidR="00A80F33" w:rsidRPr="00344886" w:rsidRDefault="00A80F33" w:rsidP="00A80F33">
      <w:pPr>
        <w:ind w:firstLine="720"/>
        <w:jc w:val="both"/>
      </w:pPr>
      <w:r w:rsidRPr="00344886">
        <w:t>- устанавливать и сохранять межевые, геодезические и другие специальные информационные знаки на земельных участках;</w:t>
      </w:r>
    </w:p>
    <w:p w:rsidR="00A80F33" w:rsidRPr="00344886" w:rsidRDefault="00A80F33" w:rsidP="00A80F33">
      <w:pPr>
        <w:ind w:firstLine="720"/>
        <w:jc w:val="both"/>
      </w:pPr>
      <w:r w:rsidRPr="00344886">
        <w:t>- обеспечить Арендодателю (его законным представителям) доступ на земельные участки по их требованию;</w:t>
      </w:r>
    </w:p>
    <w:p w:rsidR="00A80F33" w:rsidRPr="00344886" w:rsidRDefault="00A80F33" w:rsidP="00A80F33">
      <w:pPr>
        <w:ind w:firstLine="720"/>
        <w:jc w:val="both"/>
      </w:pPr>
      <w:r w:rsidRPr="00344886">
        <w:t>- осуществлять строительство, благоустройство и содержание зданий, строений, сооружений на земельных участках в соответствии с  градостроительными, экологическими, санитарно-гигиеническими, противопожарными и иными установленными требованиями.</w:t>
      </w:r>
    </w:p>
    <w:p w:rsidR="00A80F33" w:rsidRPr="00344886" w:rsidRDefault="00A80F33" w:rsidP="00A80F33">
      <w:pPr>
        <w:shd w:val="clear" w:color="auto" w:fill="FFFFFF"/>
        <w:ind w:right="2" w:firstLine="720"/>
        <w:jc w:val="both"/>
        <w:rPr>
          <w:color w:val="000000"/>
          <w:spacing w:val="-1"/>
        </w:rPr>
      </w:pPr>
      <w:r w:rsidRPr="00344886">
        <w:rPr>
          <w:color w:val="000000"/>
          <w:spacing w:val="-1"/>
        </w:rPr>
        <w:t>- обеспечить явку своего полномочного представителя для подписания договора аренды и акта приема-передачи земельных участков;</w:t>
      </w:r>
    </w:p>
    <w:p w:rsidR="00A80F33" w:rsidRPr="00344886" w:rsidRDefault="00A80F33" w:rsidP="00A80F33">
      <w:pPr>
        <w:ind w:firstLine="720"/>
        <w:jc w:val="both"/>
        <w:rPr>
          <w:b/>
          <w:bCs/>
          <w:color w:val="000000"/>
          <w:spacing w:val="-1"/>
        </w:rPr>
      </w:pPr>
      <w:r w:rsidRPr="00344886">
        <w:t xml:space="preserve">- в случае возникновения надобности в земельных участках для государственных и муниципальных нужд уступить государству или муниципальному образованию земельные </w:t>
      </w:r>
      <w:r w:rsidRPr="00344886">
        <w:lastRenderedPageBreak/>
        <w:t>участки или часть их при условии соблюдения гарантий прав Арендатора, установленных законом.</w:t>
      </w:r>
    </w:p>
    <w:p w:rsidR="00A80F33" w:rsidRPr="00344886" w:rsidRDefault="00A80F33" w:rsidP="00A80F33">
      <w:pPr>
        <w:shd w:val="clear" w:color="auto" w:fill="FFFFFF"/>
        <w:jc w:val="center"/>
        <w:rPr>
          <w:b/>
          <w:bCs/>
          <w:color w:val="000000"/>
          <w:spacing w:val="-1"/>
        </w:rPr>
      </w:pPr>
      <w:r w:rsidRPr="00344886">
        <w:rPr>
          <w:b/>
          <w:bCs/>
          <w:color w:val="000000"/>
          <w:spacing w:val="-1"/>
        </w:rPr>
        <w:t>6. Ответственность сторон</w:t>
      </w:r>
    </w:p>
    <w:p w:rsidR="00A80F33" w:rsidRPr="00344886" w:rsidRDefault="00A80F33" w:rsidP="00A80F33">
      <w:pPr>
        <w:shd w:val="clear" w:color="auto" w:fill="FFFFFF"/>
        <w:tabs>
          <w:tab w:val="left" w:pos="540"/>
        </w:tabs>
        <w:ind w:firstLine="720"/>
        <w:jc w:val="both"/>
      </w:pPr>
      <w:r w:rsidRPr="00344886">
        <w:rPr>
          <w:bCs/>
          <w:color w:val="000000"/>
          <w:spacing w:val="-5"/>
        </w:rPr>
        <w:t>6.1.</w:t>
      </w:r>
      <w:r w:rsidRPr="00344886">
        <w:rPr>
          <w:b/>
          <w:bCs/>
          <w:color w:val="000000"/>
        </w:rPr>
        <w:tab/>
      </w:r>
      <w:r w:rsidRPr="00344886">
        <w:rPr>
          <w:color w:val="000000"/>
        </w:rPr>
        <w:t xml:space="preserve">В случае неуплаты арендной платы в установленный Договором срок. Арендатор уплачивает Арендодателю </w:t>
      </w:r>
      <w:r w:rsidRPr="00344886">
        <w:rPr>
          <w:color w:val="000000"/>
          <w:spacing w:val="-5"/>
        </w:rPr>
        <w:t>пени</w:t>
      </w:r>
      <w:r w:rsidRPr="00344886">
        <w:t xml:space="preserve"> </w:t>
      </w:r>
      <w:r w:rsidRPr="00344886">
        <w:rPr>
          <w:color w:val="000000"/>
          <w:spacing w:val="-3"/>
        </w:rPr>
        <w:t>в размере 0.1 процента от неуплаченной в срок суммы за каждый день просрочки.</w:t>
      </w:r>
    </w:p>
    <w:p w:rsidR="00A80F33" w:rsidRPr="00344886" w:rsidRDefault="00A80F33" w:rsidP="00A80F33">
      <w:pPr>
        <w:shd w:val="clear" w:color="auto" w:fill="FFFFFF"/>
        <w:tabs>
          <w:tab w:val="left" w:pos="540"/>
        </w:tabs>
        <w:ind w:firstLine="720"/>
        <w:jc w:val="both"/>
        <w:rPr>
          <w:color w:val="000000"/>
          <w:spacing w:val="-4"/>
        </w:rPr>
      </w:pPr>
      <w:r w:rsidRPr="00344886">
        <w:rPr>
          <w:bCs/>
          <w:color w:val="000000"/>
          <w:spacing w:val="-5"/>
        </w:rPr>
        <w:t>6.2.</w:t>
      </w:r>
      <w:r w:rsidRPr="00344886">
        <w:rPr>
          <w:color w:val="000000"/>
        </w:rPr>
        <w:tab/>
      </w:r>
      <w:r w:rsidRPr="00344886">
        <w:rPr>
          <w:color w:val="000000"/>
          <w:spacing w:val="2"/>
        </w:rPr>
        <w:t xml:space="preserve">За нарушение любого условия Договора Арендатор обязан оплатить Арендодателю штраф в размере 3 </w:t>
      </w:r>
      <w:r w:rsidRPr="00344886">
        <w:rPr>
          <w:color w:val="000000"/>
          <w:spacing w:val="-4"/>
        </w:rPr>
        <w:t>процентов от годовой арендной платы и убытки в части не покрытой штрафом и пеней.</w:t>
      </w:r>
    </w:p>
    <w:p w:rsidR="00A80F33" w:rsidRPr="00344886" w:rsidRDefault="00A80F33" w:rsidP="00A80F33">
      <w:pPr>
        <w:shd w:val="clear" w:color="auto" w:fill="FFFFFF"/>
        <w:tabs>
          <w:tab w:val="left" w:pos="540"/>
        </w:tabs>
        <w:ind w:firstLine="720"/>
        <w:jc w:val="both"/>
        <w:rPr>
          <w:color w:val="000000"/>
          <w:spacing w:val="-4"/>
        </w:rPr>
      </w:pPr>
      <w:r w:rsidRPr="00344886">
        <w:rPr>
          <w:color w:val="000000"/>
          <w:spacing w:val="-4"/>
        </w:rPr>
        <w:t>6.3. В случае нарушения условия, указанного в абзаце 1</w:t>
      </w:r>
      <w:r w:rsidR="00CB0C2C">
        <w:rPr>
          <w:color w:val="000000"/>
          <w:spacing w:val="-4"/>
        </w:rPr>
        <w:t>4</w:t>
      </w:r>
      <w:r w:rsidRPr="00344886">
        <w:rPr>
          <w:color w:val="000000"/>
          <w:spacing w:val="-4"/>
        </w:rPr>
        <w:t xml:space="preserve"> п.</w:t>
      </w:r>
      <w:r w:rsidR="00CB0C2C">
        <w:rPr>
          <w:color w:val="000000"/>
          <w:spacing w:val="-4"/>
        </w:rPr>
        <w:t xml:space="preserve"> </w:t>
      </w:r>
      <w:r w:rsidRPr="00344886">
        <w:rPr>
          <w:color w:val="000000"/>
          <w:spacing w:val="-4"/>
        </w:rPr>
        <w:t>5.2. настоящего Договора, договор считается не заключенным и все обязательства сторон по настоящему договору прекращаются.</w:t>
      </w:r>
    </w:p>
    <w:p w:rsidR="00A80F33" w:rsidRPr="00344886" w:rsidRDefault="00A80F33" w:rsidP="00A80F33">
      <w:pPr>
        <w:shd w:val="clear" w:color="auto" w:fill="FFFFFF"/>
        <w:tabs>
          <w:tab w:val="left" w:pos="540"/>
        </w:tabs>
        <w:jc w:val="center"/>
        <w:rPr>
          <w:b/>
          <w:bCs/>
          <w:color w:val="000000"/>
          <w:spacing w:val="-1"/>
        </w:rPr>
      </w:pPr>
      <w:r w:rsidRPr="00344886">
        <w:rPr>
          <w:b/>
          <w:bCs/>
          <w:color w:val="000000"/>
          <w:spacing w:val="-1"/>
        </w:rPr>
        <w:t>7. Рассмотрение споров</w:t>
      </w:r>
    </w:p>
    <w:p w:rsidR="00A80F33" w:rsidRPr="00344886" w:rsidRDefault="00A80F33" w:rsidP="00A80F33">
      <w:pPr>
        <w:shd w:val="clear" w:color="auto" w:fill="FFFFFF"/>
        <w:tabs>
          <w:tab w:val="left" w:pos="720"/>
        </w:tabs>
        <w:ind w:firstLine="720"/>
        <w:jc w:val="both"/>
      </w:pPr>
      <w:r w:rsidRPr="00344886">
        <w:rPr>
          <w:bCs/>
          <w:color w:val="000000"/>
          <w:spacing w:val="-5"/>
        </w:rPr>
        <w:t>7.1.</w:t>
      </w:r>
      <w:r w:rsidRPr="00344886">
        <w:rPr>
          <w:b/>
          <w:bCs/>
          <w:color w:val="000000"/>
        </w:rPr>
        <w:tab/>
      </w:r>
      <w:r w:rsidRPr="00344886">
        <w:rPr>
          <w:color w:val="000000"/>
          <w:spacing w:val="-1"/>
        </w:rPr>
        <w:t xml:space="preserve">Земельные споры, возникающие из реализации настоящего Договора, разрешаются в порядке, установленном </w:t>
      </w:r>
      <w:r w:rsidRPr="00344886">
        <w:rPr>
          <w:color w:val="000000"/>
          <w:spacing w:val="-2"/>
        </w:rPr>
        <w:t>действующим Законодательством.</w:t>
      </w:r>
    </w:p>
    <w:p w:rsidR="00A80F33" w:rsidRPr="00344886" w:rsidRDefault="00A80F33" w:rsidP="00A80F33">
      <w:pPr>
        <w:shd w:val="clear" w:color="auto" w:fill="FFFFFF"/>
        <w:tabs>
          <w:tab w:val="left" w:pos="720"/>
          <w:tab w:val="left" w:pos="770"/>
        </w:tabs>
        <w:ind w:firstLine="720"/>
        <w:jc w:val="both"/>
      </w:pPr>
      <w:r w:rsidRPr="00344886">
        <w:rPr>
          <w:bCs/>
          <w:color w:val="000000"/>
          <w:spacing w:val="-7"/>
        </w:rPr>
        <w:t>7.2.</w:t>
      </w:r>
      <w:r w:rsidRPr="00344886">
        <w:rPr>
          <w:color w:val="000000"/>
        </w:rPr>
        <w:tab/>
      </w:r>
      <w:r w:rsidRPr="00344886">
        <w:rPr>
          <w:color w:val="000000"/>
          <w:spacing w:val="-3"/>
        </w:rPr>
        <w:t xml:space="preserve">Взаимоотношения сторон, не урегулированные настоящим Договором, регламентируются действующим </w:t>
      </w:r>
      <w:r w:rsidRPr="00344886">
        <w:rPr>
          <w:color w:val="000000"/>
          <w:spacing w:val="-4"/>
        </w:rPr>
        <w:t>Законодательством РФ.</w:t>
      </w:r>
    </w:p>
    <w:p w:rsidR="00A80F33" w:rsidRPr="00344886" w:rsidRDefault="00A80F33" w:rsidP="00A80F33">
      <w:pPr>
        <w:shd w:val="clear" w:color="auto" w:fill="FFFFFF"/>
        <w:ind w:left="4310" w:right="-143"/>
        <w:rPr>
          <w:b/>
          <w:bCs/>
          <w:spacing w:val="-5"/>
        </w:rPr>
      </w:pPr>
    </w:p>
    <w:p w:rsidR="00A80F33" w:rsidRPr="00344886" w:rsidRDefault="00A80F33" w:rsidP="00A80F33">
      <w:pPr>
        <w:shd w:val="clear" w:color="auto" w:fill="FFFFFF"/>
        <w:ind w:right="-143"/>
        <w:jc w:val="center"/>
        <w:rPr>
          <w:b/>
          <w:bCs/>
          <w:spacing w:val="-5"/>
        </w:rPr>
      </w:pPr>
      <w:r w:rsidRPr="00344886">
        <w:rPr>
          <w:b/>
          <w:bCs/>
          <w:spacing w:val="-5"/>
        </w:rPr>
        <w:t>8. Прочие условия</w:t>
      </w:r>
    </w:p>
    <w:p w:rsidR="00A80F33" w:rsidRPr="00344886" w:rsidRDefault="00A80F33" w:rsidP="00A80F33">
      <w:pPr>
        <w:widowControl w:val="0"/>
        <w:numPr>
          <w:ilvl w:val="0"/>
          <w:numId w:val="2"/>
        </w:numPr>
        <w:shd w:val="clear" w:color="auto" w:fill="FFFFFF"/>
        <w:tabs>
          <w:tab w:val="left" w:pos="1277"/>
        </w:tabs>
        <w:autoSpaceDE w:val="0"/>
        <w:autoSpaceDN w:val="0"/>
        <w:adjustRightInd w:val="0"/>
        <w:ind w:right="14" w:firstLine="720"/>
        <w:jc w:val="both"/>
        <w:rPr>
          <w:b/>
          <w:bCs/>
          <w:spacing w:val="-11"/>
        </w:rPr>
      </w:pPr>
      <w:r w:rsidRPr="00344886">
        <w:rPr>
          <w:spacing w:val="-4"/>
        </w:rPr>
        <w:t xml:space="preserve">Изменение условий настоящего договора и/или его прекращение до истечения срока допускается по </w:t>
      </w:r>
      <w:r w:rsidRPr="00344886">
        <w:t>письменному соглашению сторон.</w:t>
      </w:r>
    </w:p>
    <w:p w:rsidR="00A80F33" w:rsidRPr="00344886" w:rsidRDefault="00A80F33" w:rsidP="00A80F33">
      <w:pPr>
        <w:ind w:firstLine="720"/>
        <w:jc w:val="both"/>
        <w:outlineLvl w:val="0"/>
      </w:pPr>
      <w:r w:rsidRPr="00344886">
        <w:t>8.2</w:t>
      </w:r>
      <w:r w:rsidRPr="00BD5C00">
        <w:t>.</w:t>
      </w:r>
      <w:r w:rsidRPr="00344886">
        <w:t xml:space="preserve"> По требованию Арендодателя договор аренды может быть, досрочно ра</w:t>
      </w:r>
      <w:r w:rsidRPr="00344886">
        <w:t>с</w:t>
      </w:r>
      <w:r w:rsidRPr="00344886">
        <w:t>торгнут судом в случаях:</w:t>
      </w:r>
    </w:p>
    <w:p w:rsidR="00A80F33" w:rsidRPr="00344886" w:rsidRDefault="00A80F33" w:rsidP="00A80F33">
      <w:pPr>
        <w:ind w:firstLine="720"/>
        <w:jc w:val="both"/>
        <w:outlineLvl w:val="0"/>
      </w:pPr>
      <w:r w:rsidRPr="00344886">
        <w:t>- использования Арендатором земельных участков не в соответствии с их целевым назнач</w:t>
      </w:r>
      <w:r w:rsidRPr="00344886">
        <w:t>е</w:t>
      </w:r>
      <w:r w:rsidRPr="00344886">
        <w:t xml:space="preserve">нием и принадлежностью к той или иной категории земель, предусмотренными статьей </w:t>
      </w:r>
      <w:r>
        <w:t>7</w:t>
      </w:r>
      <w:r w:rsidRPr="00344886">
        <w:t xml:space="preserve"> Земельного кодекса РФ,</w:t>
      </w:r>
    </w:p>
    <w:p w:rsidR="00A80F33" w:rsidRPr="00344886" w:rsidRDefault="00A80F33" w:rsidP="00A80F33">
      <w:pPr>
        <w:ind w:firstLine="720"/>
        <w:jc w:val="both"/>
        <w:outlineLvl w:val="0"/>
      </w:pPr>
      <w:r w:rsidRPr="00344886">
        <w:t>- использования Арендатором земельных участков, которое приводит к существенному снижению плодородия сельскохозяйственных земель или значительному ухудш</w:t>
      </w:r>
      <w:r w:rsidRPr="00344886">
        <w:t>е</w:t>
      </w:r>
      <w:r w:rsidRPr="00344886">
        <w:t>нию экологической обстановки,</w:t>
      </w:r>
    </w:p>
    <w:p w:rsidR="00A80F33" w:rsidRPr="00344886" w:rsidRDefault="00A80F33" w:rsidP="00A80F33">
      <w:pPr>
        <w:ind w:firstLine="720"/>
        <w:jc w:val="both"/>
        <w:outlineLvl w:val="0"/>
      </w:pPr>
      <w:r w:rsidRPr="00344886">
        <w:t>- не устранения Арендатором совершенного умышленно земельного правонарушения, в</w:t>
      </w:r>
      <w:r w:rsidRPr="00344886">
        <w:t>ы</w:t>
      </w:r>
      <w:r w:rsidRPr="00344886">
        <w:t>ражающегося в отравлении, загрязнении, порче или уничтожении плодородного слоя почвы вследствие нарушения правил обращения с удобрениями, стим</w:t>
      </w:r>
      <w:r w:rsidRPr="00344886">
        <w:t>у</w:t>
      </w:r>
      <w:r w:rsidRPr="00344886">
        <w:t>ляторами роста растений, ядохимикатами и иными опасными химическими или биологическими веществами при их хранении, использовании и транспорт</w:t>
      </w:r>
      <w:r w:rsidRPr="00344886">
        <w:t>и</w:t>
      </w:r>
      <w:r w:rsidRPr="00344886">
        <w:t>ровке, повлекших за собой причинение вреда здоровью человека или окр</w:t>
      </w:r>
      <w:r w:rsidRPr="00344886">
        <w:t>у</w:t>
      </w:r>
      <w:r w:rsidRPr="00344886">
        <w:t>жающей среде,</w:t>
      </w:r>
    </w:p>
    <w:p w:rsidR="00B904FE" w:rsidRDefault="00A80F33" w:rsidP="00A80F33">
      <w:pPr>
        <w:ind w:firstLine="720"/>
        <w:jc w:val="both"/>
        <w:outlineLvl w:val="0"/>
      </w:pPr>
      <w:r w:rsidRPr="00344886">
        <w:t xml:space="preserve">- если Арендатор более двух раз подряд по истечении установленного договором срока </w:t>
      </w:r>
      <w:r w:rsidRPr="00113C19">
        <w:t>платежа не вносит арендную плату</w:t>
      </w:r>
      <w:r w:rsidR="00B904FE">
        <w:t>;</w:t>
      </w:r>
    </w:p>
    <w:p w:rsidR="00A80F33" w:rsidRPr="00344886" w:rsidRDefault="00B904FE" w:rsidP="00A80F33">
      <w:pPr>
        <w:ind w:firstLine="720"/>
        <w:jc w:val="both"/>
        <w:outlineLvl w:val="0"/>
      </w:pPr>
      <w:r>
        <w:t>- изъятия земельного участка</w:t>
      </w:r>
      <w:r w:rsidR="00A80F33" w:rsidRPr="00113C19">
        <w:t xml:space="preserve"> для государственных или муниципальных нужд в соответствии с правилами, установленными главой </w:t>
      </w:r>
      <w:r w:rsidR="00A80F33" w:rsidRPr="00113C19">
        <w:rPr>
          <w:lang w:val="en-US"/>
        </w:rPr>
        <w:t>VII</w:t>
      </w:r>
      <w:r w:rsidR="00A80F33" w:rsidRPr="00113C19">
        <w:t>¹ Земельного кодекса РФ.</w:t>
      </w:r>
    </w:p>
    <w:p w:rsidR="00A80F33" w:rsidRPr="00344886" w:rsidRDefault="00A80F33" w:rsidP="00A80F33">
      <w:pPr>
        <w:ind w:firstLine="720"/>
        <w:jc w:val="both"/>
      </w:pPr>
      <w:r w:rsidRPr="00344886">
        <w:t>8.3. По требованию Арендатора Договор аренды земельн</w:t>
      </w:r>
      <w:r>
        <w:t>ого</w:t>
      </w:r>
      <w:r w:rsidRPr="00344886">
        <w:t xml:space="preserve"> участк</w:t>
      </w:r>
      <w:r>
        <w:t>а</w:t>
      </w:r>
      <w:r w:rsidRPr="00344886">
        <w:t xml:space="preserve"> </w:t>
      </w:r>
      <w:proofErr w:type="gramStart"/>
      <w:r w:rsidRPr="00344886">
        <w:t>может быть досрочно расторгнут</w:t>
      </w:r>
      <w:proofErr w:type="gramEnd"/>
      <w:r w:rsidRPr="00344886">
        <w:t xml:space="preserve"> судом в случаях, когда:</w:t>
      </w:r>
    </w:p>
    <w:p w:rsidR="00A80F33" w:rsidRPr="00344886" w:rsidRDefault="00A80F33" w:rsidP="00A80F33">
      <w:pPr>
        <w:ind w:firstLine="720"/>
        <w:jc w:val="both"/>
      </w:pPr>
      <w:r w:rsidRPr="00344886">
        <w:t>а) Арендодатель не предоставляет земельные участки в пользование Арендатору, либо создает препятствия пользованию им</w:t>
      </w:r>
      <w:r>
        <w:t>и</w:t>
      </w:r>
      <w:r w:rsidRPr="00344886">
        <w:t xml:space="preserve"> в соответствии с условиями договора;</w:t>
      </w:r>
    </w:p>
    <w:p w:rsidR="00A80F33" w:rsidRPr="00344886" w:rsidRDefault="00A80F33" w:rsidP="00A80F33">
      <w:pPr>
        <w:ind w:firstLine="720"/>
        <w:jc w:val="both"/>
      </w:pPr>
      <w:r w:rsidRPr="00344886">
        <w:t>б) переданные Арендатору земельные участки име</w:t>
      </w:r>
      <w:r>
        <w:t>ю</w:t>
      </w:r>
      <w:r w:rsidRPr="00344886">
        <w:t>т препятствующие пользованию им</w:t>
      </w:r>
      <w:r>
        <w:t>и</w:t>
      </w:r>
      <w:r w:rsidRPr="00344886">
        <w:t xml:space="preserve"> недостатки, которые не были оговорены Арендодателем при заключении Договора и не были заранее известны Арендатору;</w:t>
      </w:r>
    </w:p>
    <w:p w:rsidR="00A80F33" w:rsidRPr="00344886" w:rsidRDefault="00A80F33" w:rsidP="00A80F33">
      <w:pPr>
        <w:ind w:firstLine="720"/>
        <w:jc w:val="both"/>
      </w:pPr>
      <w:r w:rsidRPr="00344886">
        <w:t>в) земельные участки в силу обстоятельств, за которые Арендатор не отвечает, окаж</w:t>
      </w:r>
      <w:r>
        <w:t>у</w:t>
      </w:r>
      <w:r w:rsidRPr="00344886">
        <w:t>тся в состоянии, не пригодном для использования.</w:t>
      </w:r>
    </w:p>
    <w:p w:rsidR="00A80F33" w:rsidRPr="00344886" w:rsidRDefault="00A80F33" w:rsidP="00A80F33">
      <w:pPr>
        <w:ind w:right="-78" w:firstLine="720"/>
        <w:jc w:val="both"/>
      </w:pPr>
      <w:r w:rsidRPr="00344886">
        <w:rPr>
          <w:bCs/>
        </w:rPr>
        <w:t>8.4.</w:t>
      </w:r>
      <w:r w:rsidRPr="00344886">
        <w:t xml:space="preserve"> Передача земельных участков в аренду происходит путем составления передаточного акта. </w:t>
      </w:r>
    </w:p>
    <w:p w:rsidR="00A80F33" w:rsidRPr="00344886" w:rsidRDefault="00A80F33" w:rsidP="00A80F33">
      <w:pPr>
        <w:shd w:val="clear" w:color="auto" w:fill="FFFFFF"/>
        <w:tabs>
          <w:tab w:val="left" w:pos="600"/>
        </w:tabs>
        <w:ind w:right="14" w:firstLine="720"/>
        <w:jc w:val="both"/>
        <w:rPr>
          <w:b/>
          <w:bCs/>
          <w:color w:val="000000"/>
          <w:spacing w:val="-2"/>
        </w:rPr>
      </w:pPr>
      <w:r w:rsidRPr="00344886">
        <w:rPr>
          <w:bCs/>
          <w:spacing w:val="-8"/>
        </w:rPr>
        <w:t>8.5.</w:t>
      </w:r>
      <w:r w:rsidRPr="00344886">
        <w:rPr>
          <w:b/>
          <w:bCs/>
          <w:spacing w:val="-8"/>
        </w:rPr>
        <w:t xml:space="preserve"> </w:t>
      </w:r>
      <w:r w:rsidRPr="00344886">
        <w:t>Настоящий договор составлен в трех идентичных экземплярах, имеющих одинаковую юридическую силу, один из которых находится у Арендодателя, второй - у Арендатора, третий – в Управлении Федеральной службы государственной регистрации, кадастра и картографии по Орловской области.</w:t>
      </w:r>
    </w:p>
    <w:p w:rsidR="00A80F33" w:rsidRDefault="00A80F33" w:rsidP="00A80F33">
      <w:pPr>
        <w:shd w:val="clear" w:color="auto" w:fill="FFFFFF"/>
        <w:ind w:firstLine="900"/>
        <w:jc w:val="center"/>
        <w:rPr>
          <w:b/>
          <w:bCs/>
          <w:color w:val="000000"/>
          <w:spacing w:val="-2"/>
        </w:rPr>
      </w:pPr>
    </w:p>
    <w:p w:rsidR="00A80F33" w:rsidRPr="000A45C9" w:rsidRDefault="00A80F33" w:rsidP="00A80F33">
      <w:pPr>
        <w:shd w:val="clear" w:color="auto" w:fill="FFFFFF"/>
        <w:ind w:firstLine="900"/>
        <w:jc w:val="center"/>
        <w:rPr>
          <w:b/>
          <w:bCs/>
          <w:color w:val="000000"/>
          <w:spacing w:val="-2"/>
        </w:rPr>
      </w:pPr>
      <w:r w:rsidRPr="002F61B6">
        <w:rPr>
          <w:b/>
          <w:bCs/>
          <w:color w:val="000000"/>
          <w:spacing w:val="-2"/>
        </w:rPr>
        <w:t>Приложени</w:t>
      </w:r>
      <w:r w:rsidR="00210650">
        <w:rPr>
          <w:b/>
          <w:bCs/>
          <w:color w:val="000000"/>
          <w:spacing w:val="-2"/>
        </w:rPr>
        <w:t>е</w:t>
      </w:r>
      <w:r w:rsidRPr="002F61B6">
        <w:rPr>
          <w:b/>
          <w:bCs/>
          <w:color w:val="000000"/>
          <w:spacing w:val="-2"/>
        </w:rPr>
        <w:t xml:space="preserve"> к Договору:</w:t>
      </w:r>
    </w:p>
    <w:p w:rsidR="00A80F33" w:rsidRPr="00624F17" w:rsidRDefault="00A80F33" w:rsidP="00A80F33">
      <w:pPr>
        <w:widowControl w:val="0"/>
        <w:numPr>
          <w:ilvl w:val="0"/>
          <w:numId w:val="1"/>
        </w:numPr>
        <w:shd w:val="clear" w:color="auto" w:fill="FFFFFF"/>
        <w:tabs>
          <w:tab w:val="left" w:pos="547"/>
        </w:tabs>
        <w:autoSpaceDE w:val="0"/>
        <w:autoSpaceDN w:val="0"/>
        <w:adjustRightInd w:val="0"/>
        <w:ind w:firstLine="720"/>
        <w:jc w:val="both"/>
        <w:rPr>
          <w:color w:val="000000"/>
          <w:spacing w:val="-3"/>
        </w:rPr>
      </w:pPr>
      <w:r w:rsidRPr="00624F17">
        <w:rPr>
          <w:color w:val="000000"/>
          <w:spacing w:val="2"/>
        </w:rPr>
        <w:t>Акт приема-передачи земельн</w:t>
      </w:r>
      <w:r>
        <w:rPr>
          <w:color w:val="000000"/>
          <w:spacing w:val="2"/>
        </w:rPr>
        <w:t>ого</w:t>
      </w:r>
      <w:r w:rsidRPr="00624F17">
        <w:rPr>
          <w:color w:val="000000"/>
          <w:spacing w:val="2"/>
        </w:rPr>
        <w:t xml:space="preserve"> участк</w:t>
      </w:r>
      <w:r>
        <w:rPr>
          <w:color w:val="000000"/>
          <w:spacing w:val="2"/>
        </w:rPr>
        <w:t>а.</w:t>
      </w:r>
    </w:p>
    <w:p w:rsidR="00A80F33" w:rsidRDefault="00A80F33" w:rsidP="00A80F33">
      <w:pPr>
        <w:shd w:val="clear" w:color="auto" w:fill="FFFFFF"/>
        <w:tabs>
          <w:tab w:val="left" w:pos="0"/>
        </w:tabs>
        <w:ind w:right="2"/>
        <w:jc w:val="center"/>
        <w:rPr>
          <w:b/>
          <w:bCs/>
          <w:color w:val="000000"/>
          <w:spacing w:val="-4"/>
          <w:sz w:val="22"/>
          <w:szCs w:val="22"/>
        </w:rPr>
      </w:pPr>
    </w:p>
    <w:p w:rsidR="00A80F33" w:rsidRDefault="00A80F33" w:rsidP="00A80F33">
      <w:pPr>
        <w:shd w:val="clear" w:color="auto" w:fill="FFFFFF"/>
        <w:tabs>
          <w:tab w:val="left" w:pos="0"/>
        </w:tabs>
        <w:ind w:right="2"/>
        <w:jc w:val="center"/>
        <w:rPr>
          <w:b/>
          <w:bCs/>
          <w:color w:val="000000"/>
          <w:spacing w:val="-4"/>
          <w:sz w:val="22"/>
          <w:szCs w:val="22"/>
        </w:rPr>
      </w:pPr>
      <w:r w:rsidRPr="000310AF">
        <w:rPr>
          <w:b/>
          <w:bCs/>
          <w:color w:val="000000"/>
          <w:spacing w:val="-4"/>
          <w:sz w:val="22"/>
          <w:szCs w:val="22"/>
        </w:rPr>
        <w:t>РЕКВИЗИТЫ СТОРОН:</w:t>
      </w:r>
    </w:p>
    <w:p w:rsidR="00210650" w:rsidRPr="002F61B6" w:rsidRDefault="00210650" w:rsidP="00210650">
      <w:pPr>
        <w:shd w:val="clear" w:color="auto" w:fill="FFFFFF"/>
        <w:tabs>
          <w:tab w:val="left" w:pos="0"/>
        </w:tabs>
        <w:ind w:right="2"/>
        <w:jc w:val="center"/>
      </w:pPr>
    </w:p>
    <w:tbl>
      <w:tblPr>
        <w:tblStyle w:val="ab"/>
        <w:tblW w:w="0" w:type="auto"/>
        <w:tblInd w:w="0" w:type="dxa"/>
        <w:tblLook w:val="01E0"/>
      </w:tblPr>
      <w:tblGrid>
        <w:gridCol w:w="4786"/>
        <w:gridCol w:w="4787"/>
      </w:tblGrid>
      <w:tr w:rsidR="00210650" w:rsidRPr="00D84673" w:rsidTr="003465AE">
        <w:tc>
          <w:tcPr>
            <w:tcW w:w="4786" w:type="dxa"/>
          </w:tcPr>
          <w:p w:rsidR="00210650" w:rsidRDefault="00210650" w:rsidP="003465AE">
            <w:pPr>
              <w:jc w:val="center"/>
              <w:rPr>
                <w:b/>
                <w:bCs/>
                <w:spacing w:val="-4"/>
              </w:rPr>
            </w:pPr>
            <w:r>
              <w:rPr>
                <w:b/>
                <w:bCs/>
                <w:spacing w:val="-4"/>
              </w:rPr>
              <w:t>Арендодатель</w:t>
            </w:r>
          </w:p>
          <w:p w:rsidR="00210650" w:rsidRPr="00D84673" w:rsidRDefault="00210650" w:rsidP="003465AE">
            <w:pPr>
              <w:jc w:val="center"/>
              <w:rPr>
                <w:b/>
                <w:bCs/>
                <w:spacing w:val="-4"/>
              </w:rPr>
            </w:pPr>
            <w:r>
              <w:rPr>
                <w:b/>
                <w:bCs/>
                <w:spacing w:val="-4"/>
              </w:rPr>
              <w:t xml:space="preserve">Администрация </w:t>
            </w:r>
            <w:proofErr w:type="spellStart"/>
            <w:r>
              <w:rPr>
                <w:b/>
                <w:bCs/>
                <w:spacing w:val="-4"/>
              </w:rPr>
              <w:t>Шаблыкинского</w:t>
            </w:r>
            <w:proofErr w:type="spellEnd"/>
            <w:r>
              <w:rPr>
                <w:b/>
                <w:bCs/>
                <w:spacing w:val="-4"/>
              </w:rPr>
              <w:t xml:space="preserve"> района Орловской области</w:t>
            </w:r>
          </w:p>
        </w:tc>
        <w:tc>
          <w:tcPr>
            <w:tcW w:w="4787" w:type="dxa"/>
          </w:tcPr>
          <w:p w:rsidR="00210650" w:rsidRPr="00E14575" w:rsidRDefault="00210650" w:rsidP="003465AE">
            <w:pPr>
              <w:jc w:val="center"/>
              <w:rPr>
                <w:b/>
                <w:bCs/>
                <w:spacing w:val="-4"/>
              </w:rPr>
            </w:pPr>
            <w:r w:rsidRPr="00E14575">
              <w:rPr>
                <w:b/>
                <w:bCs/>
                <w:spacing w:val="-4"/>
              </w:rPr>
              <w:t>Арендатор</w:t>
            </w:r>
          </w:p>
          <w:p w:rsidR="00210650" w:rsidRPr="003061A8" w:rsidRDefault="00210650" w:rsidP="003465AE">
            <w:pPr>
              <w:jc w:val="center"/>
              <w:rPr>
                <w:b/>
                <w:bCs/>
                <w:spacing w:val="-4"/>
                <w:highlight w:val="yellow"/>
              </w:rPr>
            </w:pPr>
          </w:p>
        </w:tc>
      </w:tr>
      <w:tr w:rsidR="00210650" w:rsidRPr="00D84673" w:rsidTr="003465AE">
        <w:tc>
          <w:tcPr>
            <w:tcW w:w="4786" w:type="dxa"/>
          </w:tcPr>
          <w:p w:rsidR="00210650" w:rsidRPr="009913C3" w:rsidRDefault="00210650" w:rsidP="003465AE">
            <w:pPr>
              <w:jc w:val="both"/>
              <w:rPr>
                <w:spacing w:val="-4"/>
              </w:rPr>
            </w:pPr>
            <w:r w:rsidRPr="009913C3">
              <w:rPr>
                <w:spacing w:val="-4"/>
              </w:rPr>
              <w:t xml:space="preserve">303260, Орловская область, </w:t>
            </w:r>
            <w:proofErr w:type="spellStart"/>
            <w:r w:rsidRPr="009913C3">
              <w:rPr>
                <w:spacing w:val="-4"/>
              </w:rPr>
              <w:t>Шаблыкинский</w:t>
            </w:r>
            <w:proofErr w:type="spellEnd"/>
            <w:r w:rsidRPr="009913C3">
              <w:rPr>
                <w:spacing w:val="-4"/>
              </w:rPr>
              <w:t xml:space="preserve"> р-н, п. Шаблыкино, ул. Ленина д.21</w:t>
            </w:r>
          </w:p>
          <w:p w:rsidR="00210650" w:rsidRPr="009913C3" w:rsidRDefault="00210650" w:rsidP="003465AE">
            <w:pPr>
              <w:jc w:val="both"/>
              <w:rPr>
                <w:spacing w:val="-4"/>
              </w:rPr>
            </w:pPr>
            <w:r w:rsidRPr="009913C3">
              <w:rPr>
                <w:spacing w:val="-4"/>
              </w:rPr>
              <w:t>тел. (848644) 2-13-79</w:t>
            </w:r>
          </w:p>
          <w:p w:rsidR="00210650" w:rsidRDefault="00210650" w:rsidP="003465AE">
            <w:pPr>
              <w:jc w:val="both"/>
              <w:rPr>
                <w:bCs/>
                <w:color w:val="000000"/>
                <w:spacing w:val="-1"/>
              </w:rPr>
            </w:pPr>
            <w:r w:rsidRPr="009913C3">
              <w:rPr>
                <w:spacing w:val="-4"/>
              </w:rPr>
              <w:t>ИНН/КПП: 5727000</w:t>
            </w:r>
            <w:r>
              <w:rPr>
                <w:spacing w:val="-4"/>
              </w:rPr>
              <w:t>669</w:t>
            </w:r>
            <w:r w:rsidRPr="009913C3">
              <w:rPr>
                <w:spacing w:val="-4"/>
              </w:rPr>
              <w:t>/</w:t>
            </w:r>
            <w:r w:rsidRPr="009913C3">
              <w:rPr>
                <w:bCs/>
                <w:color w:val="000000"/>
                <w:spacing w:val="-1"/>
              </w:rPr>
              <w:t>572701001</w:t>
            </w:r>
          </w:p>
          <w:p w:rsidR="00210650" w:rsidRPr="00D84673" w:rsidRDefault="00210650" w:rsidP="003465AE">
            <w:pPr>
              <w:jc w:val="both"/>
              <w:rPr>
                <w:spacing w:val="-4"/>
              </w:rPr>
            </w:pPr>
            <w:r>
              <w:rPr>
                <w:bCs/>
                <w:color w:val="000000"/>
                <w:spacing w:val="-1"/>
              </w:rPr>
              <w:t>ОГРН 1025700755794</w:t>
            </w:r>
          </w:p>
        </w:tc>
        <w:tc>
          <w:tcPr>
            <w:tcW w:w="4787" w:type="dxa"/>
          </w:tcPr>
          <w:p w:rsidR="00210650" w:rsidRPr="00C51676" w:rsidRDefault="00210650" w:rsidP="00210650">
            <w:pPr>
              <w:rPr>
                <w:spacing w:val="-4"/>
                <w:highlight w:val="yellow"/>
              </w:rPr>
            </w:pPr>
          </w:p>
        </w:tc>
      </w:tr>
      <w:tr w:rsidR="00210650" w:rsidTr="003465AE">
        <w:tc>
          <w:tcPr>
            <w:tcW w:w="4786" w:type="dxa"/>
          </w:tcPr>
          <w:p w:rsidR="00210650" w:rsidRPr="00E14575" w:rsidRDefault="00210650" w:rsidP="003465AE">
            <w:pPr>
              <w:jc w:val="both"/>
              <w:rPr>
                <w:b/>
                <w:bCs/>
                <w:spacing w:val="-4"/>
              </w:rPr>
            </w:pPr>
            <w:r>
              <w:rPr>
                <w:b/>
                <w:bCs/>
                <w:spacing w:val="-4"/>
              </w:rPr>
              <w:t xml:space="preserve">Глава </w:t>
            </w:r>
            <w:proofErr w:type="spellStart"/>
            <w:r>
              <w:rPr>
                <w:b/>
                <w:bCs/>
                <w:spacing w:val="-4"/>
              </w:rPr>
              <w:t>Шаблыкинского</w:t>
            </w:r>
            <w:proofErr w:type="spellEnd"/>
            <w:r>
              <w:rPr>
                <w:b/>
                <w:bCs/>
                <w:spacing w:val="-4"/>
              </w:rPr>
              <w:t xml:space="preserve"> района</w:t>
            </w:r>
          </w:p>
          <w:p w:rsidR="00210650" w:rsidRPr="00E14575" w:rsidRDefault="00210650" w:rsidP="003465AE">
            <w:pPr>
              <w:jc w:val="right"/>
              <w:rPr>
                <w:b/>
                <w:bCs/>
                <w:spacing w:val="-4"/>
              </w:rPr>
            </w:pPr>
          </w:p>
          <w:p w:rsidR="00210650" w:rsidRPr="00E14575" w:rsidRDefault="00210650" w:rsidP="003465AE">
            <w:pPr>
              <w:jc w:val="both"/>
              <w:rPr>
                <w:b/>
                <w:bCs/>
                <w:spacing w:val="-4"/>
              </w:rPr>
            </w:pPr>
            <w:r w:rsidRPr="00E14575">
              <w:rPr>
                <w:b/>
                <w:bCs/>
                <w:spacing w:val="-4"/>
              </w:rPr>
              <w:t xml:space="preserve">__________________ </w:t>
            </w:r>
            <w:r>
              <w:rPr>
                <w:b/>
                <w:bCs/>
                <w:spacing w:val="-4"/>
              </w:rPr>
              <w:t>С.В. Новиков</w:t>
            </w:r>
          </w:p>
        </w:tc>
        <w:tc>
          <w:tcPr>
            <w:tcW w:w="4787" w:type="dxa"/>
          </w:tcPr>
          <w:p w:rsidR="00210650" w:rsidRPr="00E14575" w:rsidRDefault="00210650" w:rsidP="003465AE">
            <w:pPr>
              <w:rPr>
                <w:b/>
                <w:bCs/>
                <w:spacing w:val="-4"/>
              </w:rPr>
            </w:pPr>
            <w:r w:rsidRPr="00E14575">
              <w:rPr>
                <w:b/>
                <w:bCs/>
                <w:spacing w:val="-4"/>
              </w:rPr>
              <w:t xml:space="preserve">  </w:t>
            </w:r>
          </w:p>
          <w:p w:rsidR="00210650" w:rsidRDefault="00210650" w:rsidP="003465AE">
            <w:pPr>
              <w:rPr>
                <w:b/>
                <w:bCs/>
                <w:spacing w:val="-4"/>
              </w:rPr>
            </w:pPr>
          </w:p>
          <w:p w:rsidR="00210650" w:rsidRDefault="00210650" w:rsidP="003465AE">
            <w:pPr>
              <w:rPr>
                <w:b/>
                <w:bCs/>
                <w:spacing w:val="-4"/>
              </w:rPr>
            </w:pPr>
            <w:r w:rsidRPr="00E14575">
              <w:rPr>
                <w:b/>
                <w:bCs/>
                <w:spacing w:val="-4"/>
              </w:rPr>
              <w:t xml:space="preserve">______________ </w:t>
            </w:r>
            <w:r>
              <w:rPr>
                <w:b/>
                <w:bCs/>
                <w:spacing w:val="-4"/>
              </w:rPr>
              <w:t xml:space="preserve"> </w:t>
            </w:r>
          </w:p>
          <w:p w:rsidR="00210650" w:rsidRPr="00E14575" w:rsidRDefault="00210650" w:rsidP="003465AE">
            <w:pPr>
              <w:rPr>
                <w:b/>
                <w:bCs/>
                <w:spacing w:val="-4"/>
              </w:rPr>
            </w:pPr>
          </w:p>
        </w:tc>
      </w:tr>
    </w:tbl>
    <w:p w:rsidR="00A80F33" w:rsidRPr="000310AF" w:rsidRDefault="00A80F33" w:rsidP="00A80F33">
      <w:pPr>
        <w:shd w:val="clear" w:color="auto" w:fill="FFFFFF"/>
        <w:tabs>
          <w:tab w:val="left" w:pos="0"/>
        </w:tabs>
        <w:ind w:right="2"/>
        <w:jc w:val="center"/>
        <w:rPr>
          <w:sz w:val="22"/>
          <w:szCs w:val="22"/>
        </w:rPr>
      </w:pPr>
    </w:p>
    <w:p w:rsidR="00A80F33" w:rsidRDefault="00A80F33" w:rsidP="00A80F33">
      <w:pPr>
        <w:jc w:val="center"/>
        <w:rPr>
          <w:b/>
        </w:rPr>
      </w:pPr>
    </w:p>
    <w:p w:rsidR="00A80F33" w:rsidRDefault="00A80F33" w:rsidP="00A80F33">
      <w:pPr>
        <w:jc w:val="center"/>
        <w:rPr>
          <w:b/>
        </w:rPr>
      </w:pPr>
    </w:p>
    <w:p w:rsidR="00A80F33" w:rsidRDefault="00A80F33" w:rsidP="00A80F33">
      <w:pPr>
        <w:shd w:val="clear" w:color="auto" w:fill="FFFFFF"/>
        <w:ind w:left="5940" w:right="115"/>
        <w:jc w:val="right"/>
        <w:rPr>
          <w:color w:val="000000"/>
          <w:spacing w:val="-8"/>
        </w:rPr>
      </w:pPr>
    </w:p>
    <w:p w:rsidR="00A80F33" w:rsidRDefault="00A80F33" w:rsidP="00A80F33">
      <w:pPr>
        <w:shd w:val="clear" w:color="auto" w:fill="FFFFFF"/>
        <w:ind w:left="5940" w:right="115"/>
        <w:jc w:val="right"/>
        <w:rPr>
          <w:color w:val="000000"/>
          <w:spacing w:val="-8"/>
        </w:rPr>
      </w:pPr>
    </w:p>
    <w:p w:rsidR="00A80F33" w:rsidRDefault="00A80F33" w:rsidP="00A80F33">
      <w:pPr>
        <w:shd w:val="clear" w:color="auto" w:fill="FFFFFF"/>
        <w:ind w:left="5940" w:right="115"/>
        <w:jc w:val="right"/>
        <w:rPr>
          <w:color w:val="000000"/>
          <w:spacing w:val="-8"/>
        </w:rPr>
      </w:pPr>
    </w:p>
    <w:p w:rsidR="00A80F33" w:rsidRDefault="00A80F33" w:rsidP="00A80F33">
      <w:pPr>
        <w:shd w:val="clear" w:color="auto" w:fill="FFFFFF"/>
        <w:ind w:left="5940" w:right="115"/>
        <w:jc w:val="right"/>
        <w:rPr>
          <w:color w:val="000000"/>
          <w:spacing w:val="-8"/>
        </w:rPr>
      </w:pPr>
    </w:p>
    <w:p w:rsidR="00A80F33" w:rsidRDefault="00A80F33" w:rsidP="00A80F33">
      <w:pPr>
        <w:shd w:val="clear" w:color="auto" w:fill="FFFFFF"/>
        <w:ind w:left="5940" w:right="115"/>
        <w:jc w:val="right"/>
        <w:rPr>
          <w:color w:val="000000"/>
          <w:spacing w:val="-8"/>
        </w:rPr>
      </w:pPr>
    </w:p>
    <w:p w:rsidR="00A80F33" w:rsidRDefault="00A80F33" w:rsidP="00A80F33">
      <w:pPr>
        <w:shd w:val="clear" w:color="auto" w:fill="FFFFFF"/>
        <w:ind w:left="5940" w:right="115"/>
        <w:jc w:val="right"/>
        <w:rPr>
          <w:color w:val="000000"/>
          <w:spacing w:val="-8"/>
        </w:rPr>
      </w:pPr>
    </w:p>
    <w:p w:rsidR="00015BDD" w:rsidRDefault="00015BDD" w:rsidP="00A80F33">
      <w:pPr>
        <w:shd w:val="clear" w:color="auto" w:fill="FFFFFF"/>
        <w:ind w:left="5580" w:right="115"/>
        <w:jc w:val="right"/>
        <w:rPr>
          <w:color w:val="000000"/>
          <w:spacing w:val="-8"/>
        </w:rPr>
      </w:pPr>
    </w:p>
    <w:p w:rsidR="00015BDD" w:rsidRDefault="00015BDD" w:rsidP="00A80F33">
      <w:pPr>
        <w:shd w:val="clear" w:color="auto" w:fill="FFFFFF"/>
        <w:ind w:left="5580" w:right="115"/>
        <w:jc w:val="right"/>
        <w:rPr>
          <w:color w:val="000000"/>
          <w:spacing w:val="-8"/>
        </w:rPr>
      </w:pPr>
    </w:p>
    <w:p w:rsidR="00015BDD" w:rsidRDefault="00015BDD" w:rsidP="00A80F33">
      <w:pPr>
        <w:shd w:val="clear" w:color="auto" w:fill="FFFFFF"/>
        <w:ind w:left="5580" w:right="115"/>
        <w:jc w:val="right"/>
        <w:rPr>
          <w:color w:val="000000"/>
          <w:spacing w:val="-8"/>
        </w:rPr>
      </w:pPr>
    </w:p>
    <w:p w:rsidR="00015BDD" w:rsidRDefault="00015BDD" w:rsidP="00A80F33">
      <w:pPr>
        <w:shd w:val="clear" w:color="auto" w:fill="FFFFFF"/>
        <w:ind w:left="5580" w:right="115"/>
        <w:jc w:val="right"/>
        <w:rPr>
          <w:color w:val="000000"/>
          <w:spacing w:val="-8"/>
        </w:rPr>
      </w:pPr>
    </w:p>
    <w:p w:rsidR="00015BDD" w:rsidRDefault="00015BDD" w:rsidP="00A80F33">
      <w:pPr>
        <w:shd w:val="clear" w:color="auto" w:fill="FFFFFF"/>
        <w:ind w:left="5580" w:right="115"/>
        <w:jc w:val="right"/>
        <w:rPr>
          <w:color w:val="000000"/>
          <w:spacing w:val="-8"/>
        </w:rPr>
      </w:pPr>
    </w:p>
    <w:p w:rsidR="00015BDD" w:rsidRDefault="00015BDD" w:rsidP="00A80F33">
      <w:pPr>
        <w:shd w:val="clear" w:color="auto" w:fill="FFFFFF"/>
        <w:ind w:left="5580" w:right="115"/>
        <w:jc w:val="right"/>
        <w:rPr>
          <w:color w:val="000000"/>
          <w:spacing w:val="-8"/>
        </w:rPr>
      </w:pPr>
    </w:p>
    <w:p w:rsidR="00015BDD" w:rsidRDefault="00015BDD" w:rsidP="00A80F33">
      <w:pPr>
        <w:shd w:val="clear" w:color="auto" w:fill="FFFFFF"/>
        <w:ind w:left="5580" w:right="115"/>
        <w:jc w:val="right"/>
        <w:rPr>
          <w:color w:val="000000"/>
          <w:spacing w:val="-8"/>
        </w:rPr>
      </w:pPr>
    </w:p>
    <w:p w:rsidR="00015BDD" w:rsidRDefault="00015BDD" w:rsidP="00A80F33">
      <w:pPr>
        <w:shd w:val="clear" w:color="auto" w:fill="FFFFFF"/>
        <w:ind w:left="5580" w:right="115"/>
        <w:jc w:val="right"/>
        <w:rPr>
          <w:color w:val="000000"/>
          <w:spacing w:val="-8"/>
        </w:rPr>
      </w:pPr>
    </w:p>
    <w:p w:rsidR="00015BDD" w:rsidRDefault="00015BDD" w:rsidP="00A80F33">
      <w:pPr>
        <w:shd w:val="clear" w:color="auto" w:fill="FFFFFF"/>
        <w:ind w:left="5580" w:right="115"/>
        <w:jc w:val="right"/>
        <w:rPr>
          <w:color w:val="000000"/>
          <w:spacing w:val="-8"/>
        </w:rPr>
      </w:pPr>
    </w:p>
    <w:p w:rsidR="00015BDD" w:rsidRDefault="00015BDD" w:rsidP="00A80F33">
      <w:pPr>
        <w:shd w:val="clear" w:color="auto" w:fill="FFFFFF"/>
        <w:ind w:left="5580" w:right="115"/>
        <w:jc w:val="right"/>
        <w:rPr>
          <w:color w:val="000000"/>
          <w:spacing w:val="-8"/>
        </w:rPr>
      </w:pPr>
    </w:p>
    <w:p w:rsidR="00015BDD" w:rsidRDefault="00015BDD" w:rsidP="00A80F33">
      <w:pPr>
        <w:shd w:val="clear" w:color="auto" w:fill="FFFFFF"/>
        <w:ind w:left="5580" w:right="115"/>
        <w:jc w:val="right"/>
        <w:rPr>
          <w:color w:val="000000"/>
          <w:spacing w:val="-8"/>
        </w:rPr>
      </w:pPr>
    </w:p>
    <w:p w:rsidR="00015BDD" w:rsidRDefault="00015BDD" w:rsidP="00A80F33">
      <w:pPr>
        <w:shd w:val="clear" w:color="auto" w:fill="FFFFFF"/>
        <w:ind w:left="5580" w:right="115"/>
        <w:jc w:val="right"/>
        <w:rPr>
          <w:color w:val="000000"/>
          <w:spacing w:val="-8"/>
        </w:rPr>
      </w:pPr>
    </w:p>
    <w:p w:rsidR="00015BDD" w:rsidRDefault="00015BDD" w:rsidP="00A80F33">
      <w:pPr>
        <w:shd w:val="clear" w:color="auto" w:fill="FFFFFF"/>
        <w:ind w:left="5580" w:right="115"/>
        <w:jc w:val="right"/>
        <w:rPr>
          <w:color w:val="000000"/>
          <w:spacing w:val="-8"/>
        </w:rPr>
      </w:pPr>
    </w:p>
    <w:p w:rsidR="00015BDD" w:rsidRDefault="00015BDD" w:rsidP="00A80F33">
      <w:pPr>
        <w:shd w:val="clear" w:color="auto" w:fill="FFFFFF"/>
        <w:ind w:left="5580" w:right="115"/>
        <w:jc w:val="right"/>
        <w:rPr>
          <w:color w:val="000000"/>
          <w:spacing w:val="-8"/>
        </w:rPr>
      </w:pPr>
    </w:p>
    <w:p w:rsidR="00015BDD" w:rsidRDefault="00015BDD" w:rsidP="00A80F33">
      <w:pPr>
        <w:shd w:val="clear" w:color="auto" w:fill="FFFFFF"/>
        <w:ind w:left="5580" w:right="115"/>
        <w:jc w:val="right"/>
        <w:rPr>
          <w:color w:val="000000"/>
          <w:spacing w:val="-8"/>
        </w:rPr>
      </w:pPr>
    </w:p>
    <w:p w:rsidR="00015BDD" w:rsidRDefault="00015BDD" w:rsidP="00A80F33">
      <w:pPr>
        <w:shd w:val="clear" w:color="auto" w:fill="FFFFFF"/>
        <w:ind w:left="5580" w:right="115"/>
        <w:jc w:val="right"/>
        <w:rPr>
          <w:color w:val="000000"/>
          <w:spacing w:val="-8"/>
        </w:rPr>
      </w:pPr>
    </w:p>
    <w:p w:rsidR="00015BDD" w:rsidRDefault="00015BDD" w:rsidP="00A80F33">
      <w:pPr>
        <w:shd w:val="clear" w:color="auto" w:fill="FFFFFF"/>
        <w:ind w:left="5580" w:right="115"/>
        <w:jc w:val="right"/>
        <w:rPr>
          <w:color w:val="000000"/>
          <w:spacing w:val="-8"/>
        </w:rPr>
      </w:pPr>
    </w:p>
    <w:p w:rsidR="00015BDD" w:rsidRDefault="00015BDD" w:rsidP="00A80F33">
      <w:pPr>
        <w:shd w:val="clear" w:color="auto" w:fill="FFFFFF"/>
        <w:ind w:left="5580" w:right="115"/>
        <w:jc w:val="right"/>
        <w:rPr>
          <w:color w:val="000000"/>
          <w:spacing w:val="-8"/>
        </w:rPr>
      </w:pPr>
    </w:p>
    <w:p w:rsidR="00015BDD" w:rsidRDefault="00015BDD" w:rsidP="00A80F33">
      <w:pPr>
        <w:shd w:val="clear" w:color="auto" w:fill="FFFFFF"/>
        <w:ind w:left="5580" w:right="115"/>
        <w:jc w:val="right"/>
        <w:rPr>
          <w:color w:val="000000"/>
          <w:spacing w:val="-8"/>
        </w:rPr>
      </w:pPr>
    </w:p>
    <w:p w:rsidR="00015BDD" w:rsidRDefault="00015BDD" w:rsidP="00A80F33">
      <w:pPr>
        <w:shd w:val="clear" w:color="auto" w:fill="FFFFFF"/>
        <w:ind w:left="5580" w:right="115"/>
        <w:jc w:val="right"/>
        <w:rPr>
          <w:color w:val="000000"/>
          <w:spacing w:val="-8"/>
        </w:rPr>
      </w:pPr>
    </w:p>
    <w:p w:rsidR="00015BDD" w:rsidRDefault="00015BDD" w:rsidP="00A80F33">
      <w:pPr>
        <w:shd w:val="clear" w:color="auto" w:fill="FFFFFF"/>
        <w:ind w:left="5580" w:right="115"/>
        <w:jc w:val="right"/>
        <w:rPr>
          <w:color w:val="000000"/>
          <w:spacing w:val="-8"/>
        </w:rPr>
      </w:pPr>
    </w:p>
    <w:p w:rsidR="00015BDD" w:rsidRDefault="00015BDD" w:rsidP="00A80F33">
      <w:pPr>
        <w:shd w:val="clear" w:color="auto" w:fill="FFFFFF"/>
        <w:ind w:left="5580" w:right="115"/>
        <w:jc w:val="right"/>
        <w:rPr>
          <w:color w:val="000000"/>
          <w:spacing w:val="-8"/>
        </w:rPr>
      </w:pPr>
    </w:p>
    <w:p w:rsidR="00015BDD" w:rsidRDefault="00015BDD" w:rsidP="00A80F33">
      <w:pPr>
        <w:shd w:val="clear" w:color="auto" w:fill="FFFFFF"/>
        <w:ind w:left="5580" w:right="115"/>
        <w:jc w:val="right"/>
        <w:rPr>
          <w:color w:val="000000"/>
          <w:spacing w:val="-8"/>
        </w:rPr>
      </w:pPr>
    </w:p>
    <w:p w:rsidR="00015BDD" w:rsidRDefault="00015BDD" w:rsidP="00A80F33">
      <w:pPr>
        <w:shd w:val="clear" w:color="auto" w:fill="FFFFFF"/>
        <w:ind w:left="5580" w:right="115"/>
        <w:jc w:val="right"/>
        <w:rPr>
          <w:color w:val="000000"/>
          <w:spacing w:val="-8"/>
        </w:rPr>
      </w:pPr>
    </w:p>
    <w:p w:rsidR="00015BDD" w:rsidRDefault="00015BDD" w:rsidP="00A80F33">
      <w:pPr>
        <w:shd w:val="clear" w:color="auto" w:fill="FFFFFF"/>
        <w:ind w:left="5580" w:right="115"/>
        <w:jc w:val="right"/>
        <w:rPr>
          <w:color w:val="000000"/>
          <w:spacing w:val="-8"/>
        </w:rPr>
      </w:pPr>
    </w:p>
    <w:p w:rsidR="00015BDD" w:rsidRDefault="00015BDD" w:rsidP="00A80F33">
      <w:pPr>
        <w:shd w:val="clear" w:color="auto" w:fill="FFFFFF"/>
        <w:ind w:left="5580" w:right="115"/>
        <w:jc w:val="right"/>
        <w:rPr>
          <w:color w:val="000000"/>
          <w:spacing w:val="-8"/>
        </w:rPr>
      </w:pPr>
    </w:p>
    <w:p w:rsidR="00A80F33" w:rsidRPr="00C16F7E" w:rsidRDefault="00A80F33" w:rsidP="00A80F33">
      <w:pPr>
        <w:shd w:val="clear" w:color="auto" w:fill="FFFFFF"/>
        <w:ind w:left="5580" w:right="115"/>
        <w:jc w:val="right"/>
        <w:rPr>
          <w:bCs/>
          <w:color w:val="000000"/>
        </w:rPr>
      </w:pPr>
      <w:r w:rsidRPr="00B93788">
        <w:rPr>
          <w:color w:val="000000"/>
          <w:spacing w:val="-8"/>
        </w:rPr>
        <w:lastRenderedPageBreak/>
        <w:t>Приложение</w:t>
      </w:r>
      <w:r>
        <w:rPr>
          <w:color w:val="000000"/>
          <w:spacing w:val="-8"/>
        </w:rPr>
        <w:t xml:space="preserve"> </w:t>
      </w:r>
      <w:r w:rsidRPr="00B93788">
        <w:rPr>
          <w:color w:val="000000"/>
          <w:spacing w:val="-1"/>
        </w:rPr>
        <w:t xml:space="preserve">к договору аренды </w:t>
      </w:r>
      <w:r w:rsidRPr="00C16F7E">
        <w:rPr>
          <w:color w:val="000000"/>
          <w:spacing w:val="-1"/>
        </w:rPr>
        <w:t>земельного</w:t>
      </w:r>
      <w:r>
        <w:rPr>
          <w:color w:val="000000"/>
          <w:spacing w:val="-1"/>
        </w:rPr>
        <w:t xml:space="preserve"> </w:t>
      </w:r>
      <w:r w:rsidRPr="00C16F7E">
        <w:rPr>
          <w:color w:val="000000"/>
        </w:rPr>
        <w:t>участка №</w:t>
      </w:r>
      <w:r>
        <w:rPr>
          <w:color w:val="000000"/>
        </w:rPr>
        <w:t>_____</w:t>
      </w:r>
      <w:r w:rsidRPr="00C16F7E">
        <w:rPr>
          <w:color w:val="000000"/>
        </w:rPr>
        <w:t xml:space="preserve"> от </w:t>
      </w:r>
      <w:r w:rsidRPr="00C16F7E">
        <w:rPr>
          <w:bCs/>
          <w:color w:val="000000"/>
        </w:rPr>
        <w:t>«</w:t>
      </w:r>
      <w:r>
        <w:rPr>
          <w:bCs/>
          <w:color w:val="000000"/>
        </w:rPr>
        <w:t>_____</w:t>
      </w:r>
      <w:r w:rsidRPr="00173956">
        <w:rPr>
          <w:bCs/>
          <w:color w:val="000000"/>
        </w:rPr>
        <w:t>»</w:t>
      </w:r>
      <w:r w:rsidRPr="00C16F7E">
        <w:rPr>
          <w:bCs/>
          <w:color w:val="000000"/>
        </w:rPr>
        <w:t xml:space="preserve"> </w:t>
      </w:r>
      <w:r>
        <w:rPr>
          <w:bCs/>
          <w:color w:val="000000"/>
        </w:rPr>
        <w:t xml:space="preserve">_______________ </w:t>
      </w:r>
      <w:r w:rsidRPr="00C16F7E">
        <w:rPr>
          <w:bCs/>
          <w:color w:val="000000"/>
        </w:rPr>
        <w:t>201</w:t>
      </w:r>
      <w:r>
        <w:rPr>
          <w:bCs/>
          <w:color w:val="000000"/>
        </w:rPr>
        <w:t>7</w:t>
      </w:r>
      <w:r w:rsidRPr="00C16F7E">
        <w:rPr>
          <w:bCs/>
          <w:color w:val="000000"/>
        </w:rPr>
        <w:t xml:space="preserve"> г.</w:t>
      </w:r>
    </w:p>
    <w:p w:rsidR="00A80F33" w:rsidRDefault="00A80F33" w:rsidP="00A80F33">
      <w:pPr>
        <w:shd w:val="clear" w:color="auto" w:fill="FFFFFF"/>
        <w:ind w:right="-52"/>
        <w:jc w:val="center"/>
        <w:rPr>
          <w:color w:val="000000"/>
          <w:spacing w:val="41"/>
        </w:rPr>
      </w:pPr>
    </w:p>
    <w:p w:rsidR="00A80F33" w:rsidRPr="00120505" w:rsidRDefault="00A80F33" w:rsidP="00A80F33">
      <w:pPr>
        <w:shd w:val="clear" w:color="auto" w:fill="FFFFFF"/>
        <w:ind w:right="-52"/>
        <w:jc w:val="center"/>
        <w:rPr>
          <w:b/>
          <w:color w:val="000000"/>
          <w:spacing w:val="41"/>
        </w:rPr>
      </w:pPr>
      <w:r w:rsidRPr="00120505">
        <w:rPr>
          <w:b/>
          <w:color w:val="000000"/>
          <w:spacing w:val="41"/>
        </w:rPr>
        <w:t>АКТ</w:t>
      </w:r>
    </w:p>
    <w:p w:rsidR="00A80F33" w:rsidRDefault="00A80F33" w:rsidP="00A80F33">
      <w:pPr>
        <w:shd w:val="clear" w:color="auto" w:fill="FFFFFF"/>
        <w:ind w:right="-52"/>
        <w:jc w:val="center"/>
        <w:rPr>
          <w:color w:val="000000"/>
          <w:spacing w:val="1"/>
        </w:rPr>
      </w:pPr>
    </w:p>
    <w:p w:rsidR="00A80F33" w:rsidRPr="002F61B6" w:rsidRDefault="00A80F33" w:rsidP="00A80F33">
      <w:pPr>
        <w:shd w:val="clear" w:color="auto" w:fill="FFFFFF"/>
        <w:ind w:right="-52"/>
        <w:jc w:val="center"/>
      </w:pPr>
      <w:r w:rsidRPr="002F61B6">
        <w:rPr>
          <w:color w:val="000000"/>
          <w:spacing w:val="1"/>
        </w:rPr>
        <w:t>приема - передачи земельн</w:t>
      </w:r>
      <w:r>
        <w:rPr>
          <w:color w:val="000000"/>
          <w:spacing w:val="1"/>
        </w:rPr>
        <w:t>ого</w:t>
      </w:r>
      <w:r w:rsidRPr="002F61B6">
        <w:rPr>
          <w:color w:val="000000"/>
          <w:spacing w:val="1"/>
        </w:rPr>
        <w:t xml:space="preserve"> участк</w:t>
      </w:r>
      <w:r>
        <w:rPr>
          <w:color w:val="000000"/>
          <w:spacing w:val="1"/>
        </w:rPr>
        <w:t>а</w:t>
      </w:r>
      <w:r w:rsidRPr="002F61B6">
        <w:rPr>
          <w:color w:val="000000"/>
          <w:spacing w:val="1"/>
        </w:rPr>
        <w:t xml:space="preserve"> в аренду</w:t>
      </w:r>
    </w:p>
    <w:p w:rsidR="00A80F33" w:rsidRPr="002F61B6" w:rsidRDefault="00A80F33" w:rsidP="00A80F33">
      <w:pPr>
        <w:shd w:val="clear" w:color="auto" w:fill="FFFFFF"/>
        <w:tabs>
          <w:tab w:val="left" w:pos="6898"/>
        </w:tabs>
        <w:ind w:left="36"/>
        <w:rPr>
          <w:b/>
          <w:bCs/>
          <w:color w:val="000000"/>
          <w:spacing w:val="3"/>
        </w:rPr>
      </w:pPr>
    </w:p>
    <w:p w:rsidR="00A80F33" w:rsidRPr="00153FE9" w:rsidRDefault="00015BDD" w:rsidP="00A80F33">
      <w:pPr>
        <w:shd w:val="clear" w:color="auto" w:fill="FFFFFF"/>
        <w:tabs>
          <w:tab w:val="left" w:pos="6898"/>
        </w:tabs>
        <w:ind w:left="36"/>
        <w:rPr>
          <w:bCs/>
        </w:rPr>
      </w:pPr>
      <w:proofErr w:type="spellStart"/>
      <w:r>
        <w:rPr>
          <w:bCs/>
          <w:color w:val="000000"/>
          <w:spacing w:val="3"/>
        </w:rPr>
        <w:t>пгт</w:t>
      </w:r>
      <w:proofErr w:type="spellEnd"/>
      <w:r>
        <w:rPr>
          <w:bCs/>
          <w:color w:val="000000"/>
          <w:spacing w:val="3"/>
        </w:rPr>
        <w:t>. Шаблыкино</w:t>
      </w:r>
      <w:r w:rsidR="00A80F33" w:rsidRPr="00153FE9">
        <w:rPr>
          <w:bCs/>
          <w:color w:val="000000"/>
          <w:spacing w:val="3"/>
        </w:rPr>
        <w:t xml:space="preserve">          </w:t>
      </w:r>
      <w:r w:rsidR="00A80F33" w:rsidRPr="00153FE9">
        <w:rPr>
          <w:bCs/>
          <w:color w:val="000000"/>
        </w:rPr>
        <w:t xml:space="preserve">                                                  </w:t>
      </w:r>
      <w:r w:rsidR="00A80F33">
        <w:rPr>
          <w:bCs/>
          <w:color w:val="000000"/>
        </w:rPr>
        <w:t xml:space="preserve"> </w:t>
      </w:r>
      <w:r w:rsidR="00A80F33" w:rsidRPr="00153FE9">
        <w:rPr>
          <w:bCs/>
          <w:color w:val="000000"/>
        </w:rPr>
        <w:t xml:space="preserve">                «___» ________________201</w:t>
      </w:r>
      <w:r w:rsidR="00A80F33">
        <w:rPr>
          <w:bCs/>
          <w:color w:val="000000"/>
        </w:rPr>
        <w:t>7</w:t>
      </w:r>
      <w:r w:rsidR="00A80F33" w:rsidRPr="00153FE9">
        <w:rPr>
          <w:bCs/>
          <w:color w:val="000000"/>
        </w:rPr>
        <w:t xml:space="preserve"> г.</w:t>
      </w:r>
    </w:p>
    <w:p w:rsidR="00A80F33" w:rsidRPr="00153FE9" w:rsidRDefault="00A80F33" w:rsidP="00A80F33">
      <w:pPr>
        <w:shd w:val="clear" w:color="auto" w:fill="FFFFFF"/>
        <w:ind w:left="7" w:firstLine="461"/>
        <w:jc w:val="both"/>
        <w:rPr>
          <w:color w:val="000000"/>
          <w:spacing w:val="9"/>
        </w:rPr>
      </w:pPr>
      <w:r w:rsidRPr="00153FE9">
        <w:rPr>
          <w:color w:val="000000"/>
          <w:spacing w:val="9"/>
        </w:rPr>
        <w:t xml:space="preserve">  </w:t>
      </w:r>
    </w:p>
    <w:p w:rsidR="00A80F33" w:rsidRPr="002F61B6" w:rsidRDefault="00A80F33" w:rsidP="00A80F33">
      <w:pPr>
        <w:shd w:val="clear" w:color="auto" w:fill="FFFFFF"/>
        <w:ind w:firstLine="720"/>
        <w:jc w:val="both"/>
      </w:pPr>
      <w:r>
        <w:rPr>
          <w:color w:val="000000"/>
          <w:spacing w:val="6"/>
        </w:rPr>
        <w:t xml:space="preserve"> </w:t>
      </w:r>
      <w:proofErr w:type="gramStart"/>
      <w:r w:rsidR="00AA74CD" w:rsidRPr="00AA74CD">
        <w:rPr>
          <w:b/>
          <w:color w:val="000000"/>
        </w:rPr>
        <w:t xml:space="preserve">Администрация </w:t>
      </w:r>
      <w:proofErr w:type="spellStart"/>
      <w:r w:rsidR="00AA74CD" w:rsidRPr="00AA74CD">
        <w:rPr>
          <w:b/>
          <w:color w:val="000000"/>
        </w:rPr>
        <w:t>Шаблыкинского</w:t>
      </w:r>
      <w:proofErr w:type="spellEnd"/>
      <w:r w:rsidR="00AA74CD" w:rsidRPr="00AA74CD">
        <w:rPr>
          <w:b/>
          <w:color w:val="000000"/>
        </w:rPr>
        <w:t xml:space="preserve"> района Орловской области</w:t>
      </w:r>
      <w:r w:rsidR="00AA74CD" w:rsidRPr="00AA74CD">
        <w:rPr>
          <w:color w:val="000000"/>
        </w:rPr>
        <w:t xml:space="preserve">, действующая на основании Устава, принятого решением </w:t>
      </w:r>
      <w:r w:rsidR="00AA74CD" w:rsidRPr="00AA74CD">
        <w:rPr>
          <w:color w:val="000000"/>
          <w:spacing w:val="5"/>
        </w:rPr>
        <w:t xml:space="preserve">сессии </w:t>
      </w:r>
      <w:proofErr w:type="spellStart"/>
      <w:r w:rsidR="00AA74CD" w:rsidRPr="00AA74CD">
        <w:rPr>
          <w:color w:val="000000"/>
          <w:spacing w:val="5"/>
        </w:rPr>
        <w:t>Шаблыкинского</w:t>
      </w:r>
      <w:proofErr w:type="spellEnd"/>
      <w:r w:rsidR="00AA74CD" w:rsidRPr="00AA74CD">
        <w:rPr>
          <w:color w:val="000000"/>
          <w:spacing w:val="5"/>
        </w:rPr>
        <w:t xml:space="preserve"> районного Совета народных депутатов от 10 июня 2005 года, зарегистрированного </w:t>
      </w:r>
      <w:r w:rsidR="00AA74CD" w:rsidRPr="00AA74CD">
        <w:rPr>
          <w:color w:val="000000"/>
          <w:spacing w:val="3"/>
        </w:rPr>
        <w:t xml:space="preserve">Орловским областным Советом народных депутатов от 24.06.2005 г., №41/880-ОС и Главным управлением </w:t>
      </w:r>
      <w:r w:rsidR="00AA74CD" w:rsidRPr="00AA74CD">
        <w:rPr>
          <w:color w:val="000000"/>
          <w:spacing w:val="8"/>
        </w:rPr>
        <w:t xml:space="preserve">Министерства юстиции Российской Федерации по Центральному округу от 30 ноября 2005 г, № </w:t>
      </w:r>
      <w:r w:rsidR="00AA74CD" w:rsidRPr="00AA74CD">
        <w:rPr>
          <w:color w:val="000000"/>
          <w:spacing w:val="8"/>
          <w:lang w:val="en-US"/>
        </w:rPr>
        <w:t>RU</w:t>
      </w:r>
      <w:r w:rsidR="00AA74CD" w:rsidRPr="00AA74CD">
        <w:rPr>
          <w:color w:val="000000"/>
          <w:spacing w:val="8"/>
        </w:rPr>
        <w:t xml:space="preserve"> </w:t>
      </w:r>
      <w:r w:rsidR="00AA74CD" w:rsidRPr="00AA74CD">
        <w:rPr>
          <w:color w:val="000000"/>
          <w:spacing w:val="4"/>
        </w:rPr>
        <w:t xml:space="preserve">575030002005001, в лице главы </w:t>
      </w:r>
      <w:proofErr w:type="spellStart"/>
      <w:r w:rsidR="00AA74CD" w:rsidRPr="00AA74CD">
        <w:rPr>
          <w:color w:val="000000"/>
          <w:spacing w:val="4"/>
        </w:rPr>
        <w:t>Шаблыкинского</w:t>
      </w:r>
      <w:proofErr w:type="spellEnd"/>
      <w:r w:rsidR="00AA74CD" w:rsidRPr="00AA74CD">
        <w:rPr>
          <w:color w:val="000000"/>
          <w:spacing w:val="4"/>
        </w:rPr>
        <w:t xml:space="preserve"> района </w:t>
      </w:r>
      <w:r w:rsidR="00AA74CD" w:rsidRPr="00AA74CD">
        <w:rPr>
          <w:b/>
          <w:color w:val="000000"/>
          <w:spacing w:val="4"/>
        </w:rPr>
        <w:t>Новикова Сергея Васильевича</w:t>
      </w:r>
      <w:r w:rsidR="00AA74CD" w:rsidRPr="00AA74CD">
        <w:rPr>
          <w:color w:val="000000"/>
          <w:spacing w:val="4"/>
        </w:rPr>
        <w:t xml:space="preserve">, в </w:t>
      </w:r>
      <w:r w:rsidR="00AA74CD" w:rsidRPr="00AA74CD">
        <w:rPr>
          <w:color w:val="000000"/>
          <w:spacing w:val="8"/>
        </w:rPr>
        <w:t>дальнейшем</w:t>
      </w:r>
      <w:proofErr w:type="gramEnd"/>
      <w:r w:rsidR="00AA74CD" w:rsidRPr="00AA74CD">
        <w:rPr>
          <w:color w:val="000000"/>
          <w:spacing w:val="8"/>
        </w:rPr>
        <w:t xml:space="preserve"> именуемая «Арендодатель», с одной стороны, </w:t>
      </w:r>
      <w:r w:rsidR="00AA74CD" w:rsidRPr="00AA74CD">
        <w:t xml:space="preserve"> и </w:t>
      </w:r>
      <w:r w:rsidR="00AA74CD" w:rsidRPr="00AA74CD">
        <w:rPr>
          <w:i/>
        </w:rPr>
        <w:t>__________________________________________________________</w:t>
      </w:r>
      <w:r w:rsidR="00AA74CD" w:rsidRPr="00AA74CD">
        <w:t xml:space="preserve"> в лице _________________________________, действующее на основании ________________, именуемое в дальнейшем «Арендатор», с другой стороны, </w:t>
      </w:r>
      <w:r w:rsidRPr="00AA74CD">
        <w:t xml:space="preserve"> </w:t>
      </w:r>
      <w:r w:rsidRPr="002F61B6">
        <w:rPr>
          <w:color w:val="000000"/>
          <w:spacing w:val="14"/>
        </w:rPr>
        <w:t xml:space="preserve">составили </w:t>
      </w:r>
      <w:r w:rsidRPr="002F61B6">
        <w:rPr>
          <w:color w:val="000000"/>
          <w:spacing w:val="10"/>
        </w:rPr>
        <w:t>настоящий акт о нижеследующем:</w:t>
      </w:r>
    </w:p>
    <w:p w:rsidR="00A80F33" w:rsidRPr="00AA643C" w:rsidRDefault="00A80F33" w:rsidP="00A80F33">
      <w:pPr>
        <w:ind w:firstLine="720"/>
        <w:jc w:val="both"/>
        <w:rPr>
          <w:color w:val="000000"/>
          <w:spacing w:val="8"/>
        </w:rPr>
      </w:pPr>
      <w:r w:rsidRPr="002F61B6">
        <w:rPr>
          <w:color w:val="000000"/>
          <w:spacing w:val="3"/>
        </w:rPr>
        <w:t>В соответствии с договором аренды земельного участка</w:t>
      </w:r>
      <w:r>
        <w:rPr>
          <w:color w:val="000000"/>
          <w:spacing w:val="3"/>
        </w:rPr>
        <w:t xml:space="preserve"> </w:t>
      </w:r>
      <w:r w:rsidRPr="00804662">
        <w:rPr>
          <w:color w:val="000000"/>
          <w:spacing w:val="3"/>
        </w:rPr>
        <w:t>№</w:t>
      </w:r>
      <w:r>
        <w:rPr>
          <w:color w:val="000000"/>
          <w:spacing w:val="3"/>
        </w:rPr>
        <w:t>______</w:t>
      </w:r>
      <w:r w:rsidRPr="00804662">
        <w:rPr>
          <w:color w:val="000000"/>
          <w:spacing w:val="3"/>
        </w:rPr>
        <w:t xml:space="preserve"> </w:t>
      </w:r>
      <w:r w:rsidRPr="000946FD">
        <w:rPr>
          <w:color w:val="000000"/>
          <w:spacing w:val="3"/>
        </w:rPr>
        <w:t xml:space="preserve">от </w:t>
      </w:r>
      <w:r>
        <w:rPr>
          <w:color w:val="000000"/>
          <w:spacing w:val="3"/>
        </w:rPr>
        <w:t>___________</w:t>
      </w:r>
      <w:r w:rsidRPr="00EB6F31">
        <w:rPr>
          <w:color w:val="000000"/>
          <w:spacing w:val="3"/>
        </w:rPr>
        <w:t xml:space="preserve"> </w:t>
      </w:r>
      <w:proofErr w:type="gramStart"/>
      <w:r w:rsidRPr="00EB6F31">
        <w:rPr>
          <w:color w:val="000000"/>
          <w:spacing w:val="3"/>
        </w:rPr>
        <w:t>г</w:t>
      </w:r>
      <w:proofErr w:type="gramEnd"/>
      <w:r w:rsidRPr="00EB6F31">
        <w:rPr>
          <w:color w:val="000000"/>
          <w:spacing w:val="3"/>
        </w:rPr>
        <w:t>.</w:t>
      </w:r>
      <w:r>
        <w:rPr>
          <w:color w:val="000000"/>
          <w:spacing w:val="3"/>
        </w:rPr>
        <w:t xml:space="preserve"> </w:t>
      </w:r>
      <w:r w:rsidRPr="002F61B6">
        <w:rPr>
          <w:color w:val="000000"/>
        </w:rPr>
        <w:t xml:space="preserve">Арендодатель сдает, а Арендатор принимает в </w:t>
      </w:r>
      <w:r w:rsidRPr="002F61B6">
        <w:rPr>
          <w:color w:val="000000"/>
          <w:spacing w:val="2"/>
        </w:rPr>
        <w:t>аренд</w:t>
      </w:r>
      <w:r>
        <w:rPr>
          <w:color w:val="000000"/>
          <w:spacing w:val="2"/>
        </w:rPr>
        <w:t>у</w:t>
      </w:r>
      <w:r w:rsidRPr="002F61B6">
        <w:rPr>
          <w:color w:val="000000"/>
          <w:spacing w:val="2"/>
        </w:rPr>
        <w:t xml:space="preserve"> земельны</w:t>
      </w:r>
      <w:r>
        <w:rPr>
          <w:color w:val="000000"/>
          <w:spacing w:val="2"/>
        </w:rPr>
        <w:t>й участок</w:t>
      </w:r>
      <w:r w:rsidRPr="002F61B6">
        <w:rPr>
          <w:color w:val="000000"/>
          <w:spacing w:val="2"/>
        </w:rPr>
        <w:t xml:space="preserve"> </w:t>
      </w:r>
      <w:r>
        <w:rPr>
          <w:color w:val="000000"/>
          <w:spacing w:val="2"/>
        </w:rPr>
        <w:t xml:space="preserve">из земель государственная собственность, на которые не разграничена с </w:t>
      </w:r>
      <w:r w:rsidRPr="00AA643C">
        <w:t>кадастровы</w:t>
      </w:r>
      <w:r>
        <w:t>м</w:t>
      </w:r>
      <w:r w:rsidRPr="00AA643C">
        <w:t xml:space="preserve"> номер</w:t>
      </w:r>
      <w:r>
        <w:t>ом</w:t>
      </w:r>
      <w:r w:rsidRPr="00AA643C">
        <w:t xml:space="preserve"> </w:t>
      </w:r>
      <w:r>
        <w:t xml:space="preserve">__________________, </w:t>
      </w:r>
      <w:r>
        <w:rPr>
          <w:color w:val="000000"/>
        </w:rPr>
        <w:t>площадью</w:t>
      </w:r>
      <w:r w:rsidRPr="00DD61C7">
        <w:rPr>
          <w:color w:val="000000"/>
        </w:rPr>
        <w:t xml:space="preserve"> </w:t>
      </w:r>
      <w:r>
        <w:rPr>
          <w:color w:val="000000"/>
        </w:rPr>
        <w:t>___________</w:t>
      </w:r>
      <w:r w:rsidRPr="00DD61C7">
        <w:rPr>
          <w:color w:val="000000"/>
        </w:rPr>
        <w:t xml:space="preserve"> кв.</w:t>
      </w:r>
      <w:r>
        <w:rPr>
          <w:color w:val="000000"/>
        </w:rPr>
        <w:t xml:space="preserve"> </w:t>
      </w:r>
      <w:r w:rsidRPr="00DD61C7">
        <w:rPr>
          <w:color w:val="000000"/>
        </w:rPr>
        <w:t xml:space="preserve">м, </w:t>
      </w:r>
      <w:r>
        <w:rPr>
          <w:color w:val="000000"/>
          <w:spacing w:val="8"/>
        </w:rPr>
        <w:t>расположенный по адресу: __________</w:t>
      </w:r>
      <w:r>
        <w:t>_____________________________________________________________________________________________________________________________________________________</w:t>
      </w:r>
      <w:r w:rsidRPr="00AA643C">
        <w:t xml:space="preserve"> </w:t>
      </w:r>
      <w:r w:rsidRPr="00DD61C7">
        <w:rPr>
          <w:color w:val="000000"/>
        </w:rPr>
        <w:t xml:space="preserve">категория земель: земли </w:t>
      </w:r>
      <w:r w:rsidR="00AA74CD">
        <w:rPr>
          <w:color w:val="000000"/>
        </w:rPr>
        <w:t>населенных пунктов</w:t>
      </w:r>
      <w:r>
        <w:rPr>
          <w:color w:val="000000"/>
        </w:rPr>
        <w:t>,</w:t>
      </w:r>
      <w:r w:rsidRPr="00DD61C7">
        <w:rPr>
          <w:color w:val="000000"/>
          <w:spacing w:val="8"/>
        </w:rPr>
        <w:t xml:space="preserve"> разрешенное использование</w:t>
      </w:r>
      <w:r>
        <w:rPr>
          <w:color w:val="000000"/>
          <w:spacing w:val="8"/>
        </w:rPr>
        <w:t>:</w:t>
      </w:r>
      <w:r w:rsidRPr="00DD61C7">
        <w:rPr>
          <w:color w:val="000000"/>
          <w:spacing w:val="8"/>
        </w:rPr>
        <w:t xml:space="preserve"> </w:t>
      </w:r>
      <w:r w:rsidR="00AA74CD">
        <w:rPr>
          <w:color w:val="000000"/>
          <w:spacing w:val="8"/>
        </w:rPr>
        <w:t>блокированная жилая застройка</w:t>
      </w:r>
      <w:r w:rsidRPr="00AA643C">
        <w:rPr>
          <w:color w:val="000000"/>
          <w:spacing w:val="8"/>
        </w:rPr>
        <w:t>.</w:t>
      </w:r>
    </w:p>
    <w:p w:rsidR="00A80F33" w:rsidRDefault="00A80F33" w:rsidP="00A80F33">
      <w:pPr>
        <w:ind w:firstLine="720"/>
        <w:jc w:val="both"/>
        <w:rPr>
          <w:color w:val="000000"/>
          <w:spacing w:val="11"/>
        </w:rPr>
      </w:pPr>
      <w:r w:rsidRPr="002F61B6">
        <w:rPr>
          <w:color w:val="000000"/>
          <w:spacing w:val="9"/>
        </w:rPr>
        <w:t>Сопроводительные документы оформлены в надлежащем виде, взаимных претензий</w:t>
      </w:r>
      <w:r w:rsidRPr="002F61B6">
        <w:t xml:space="preserve"> </w:t>
      </w:r>
      <w:r w:rsidRPr="002F61B6">
        <w:rPr>
          <w:color w:val="000000"/>
          <w:spacing w:val="11"/>
        </w:rPr>
        <w:t>стороны  не имеют.</w:t>
      </w:r>
    </w:p>
    <w:p w:rsidR="00AA74CD" w:rsidRDefault="00AA74CD" w:rsidP="00AA74CD">
      <w:pPr>
        <w:shd w:val="clear" w:color="auto" w:fill="FFFFFF"/>
        <w:tabs>
          <w:tab w:val="left" w:pos="0"/>
        </w:tabs>
        <w:ind w:right="2"/>
        <w:jc w:val="center"/>
        <w:rPr>
          <w:b/>
          <w:bCs/>
          <w:color w:val="000000"/>
          <w:spacing w:val="-4"/>
          <w:sz w:val="22"/>
          <w:szCs w:val="22"/>
        </w:rPr>
      </w:pPr>
      <w:r w:rsidRPr="000310AF">
        <w:rPr>
          <w:b/>
          <w:bCs/>
          <w:color w:val="000000"/>
          <w:spacing w:val="-4"/>
          <w:sz w:val="22"/>
          <w:szCs w:val="22"/>
        </w:rPr>
        <w:t>РЕКВИЗИТЫ СТОРОН:</w:t>
      </w:r>
    </w:p>
    <w:p w:rsidR="00AA74CD" w:rsidRPr="002F61B6" w:rsidRDefault="00AA74CD" w:rsidP="00AA74CD">
      <w:pPr>
        <w:shd w:val="clear" w:color="auto" w:fill="FFFFFF"/>
        <w:tabs>
          <w:tab w:val="left" w:pos="0"/>
        </w:tabs>
        <w:ind w:right="2"/>
        <w:jc w:val="center"/>
      </w:pPr>
    </w:p>
    <w:tbl>
      <w:tblPr>
        <w:tblStyle w:val="ab"/>
        <w:tblW w:w="0" w:type="auto"/>
        <w:tblInd w:w="0" w:type="dxa"/>
        <w:tblLook w:val="01E0"/>
      </w:tblPr>
      <w:tblGrid>
        <w:gridCol w:w="4786"/>
        <w:gridCol w:w="4787"/>
      </w:tblGrid>
      <w:tr w:rsidR="00AA74CD" w:rsidRPr="00D84673" w:rsidTr="003465AE">
        <w:tc>
          <w:tcPr>
            <w:tcW w:w="4786" w:type="dxa"/>
          </w:tcPr>
          <w:p w:rsidR="00AA74CD" w:rsidRDefault="00AA74CD" w:rsidP="003465AE">
            <w:pPr>
              <w:jc w:val="center"/>
              <w:rPr>
                <w:b/>
                <w:bCs/>
                <w:spacing w:val="-4"/>
              </w:rPr>
            </w:pPr>
            <w:r>
              <w:rPr>
                <w:b/>
                <w:bCs/>
                <w:spacing w:val="-4"/>
              </w:rPr>
              <w:t>Арендодатель</w:t>
            </w:r>
          </w:p>
          <w:p w:rsidR="00AA74CD" w:rsidRPr="00D84673" w:rsidRDefault="00AA74CD" w:rsidP="003465AE">
            <w:pPr>
              <w:jc w:val="center"/>
              <w:rPr>
                <w:b/>
                <w:bCs/>
                <w:spacing w:val="-4"/>
              </w:rPr>
            </w:pPr>
            <w:r>
              <w:rPr>
                <w:b/>
                <w:bCs/>
                <w:spacing w:val="-4"/>
              </w:rPr>
              <w:t xml:space="preserve">Администрация </w:t>
            </w:r>
            <w:proofErr w:type="spellStart"/>
            <w:r>
              <w:rPr>
                <w:b/>
                <w:bCs/>
                <w:spacing w:val="-4"/>
              </w:rPr>
              <w:t>Шаблыкинского</w:t>
            </w:r>
            <w:proofErr w:type="spellEnd"/>
            <w:r>
              <w:rPr>
                <w:b/>
                <w:bCs/>
                <w:spacing w:val="-4"/>
              </w:rPr>
              <w:t xml:space="preserve"> района Орловской области</w:t>
            </w:r>
          </w:p>
        </w:tc>
        <w:tc>
          <w:tcPr>
            <w:tcW w:w="4787" w:type="dxa"/>
          </w:tcPr>
          <w:p w:rsidR="00AA74CD" w:rsidRPr="00E14575" w:rsidRDefault="00AA74CD" w:rsidP="003465AE">
            <w:pPr>
              <w:jc w:val="center"/>
              <w:rPr>
                <w:b/>
                <w:bCs/>
                <w:spacing w:val="-4"/>
              </w:rPr>
            </w:pPr>
            <w:r w:rsidRPr="00E14575">
              <w:rPr>
                <w:b/>
                <w:bCs/>
                <w:spacing w:val="-4"/>
              </w:rPr>
              <w:t>Арендатор</w:t>
            </w:r>
          </w:p>
          <w:p w:rsidR="00AA74CD" w:rsidRPr="003061A8" w:rsidRDefault="00AA74CD" w:rsidP="003465AE">
            <w:pPr>
              <w:jc w:val="center"/>
              <w:rPr>
                <w:b/>
                <w:bCs/>
                <w:spacing w:val="-4"/>
                <w:highlight w:val="yellow"/>
              </w:rPr>
            </w:pPr>
          </w:p>
        </w:tc>
      </w:tr>
      <w:tr w:rsidR="00AA74CD" w:rsidRPr="00D84673" w:rsidTr="003465AE">
        <w:tc>
          <w:tcPr>
            <w:tcW w:w="4786" w:type="dxa"/>
          </w:tcPr>
          <w:p w:rsidR="00AA74CD" w:rsidRPr="009913C3" w:rsidRDefault="00AA74CD" w:rsidP="003465AE">
            <w:pPr>
              <w:jc w:val="both"/>
              <w:rPr>
                <w:spacing w:val="-4"/>
              </w:rPr>
            </w:pPr>
            <w:r w:rsidRPr="009913C3">
              <w:rPr>
                <w:spacing w:val="-4"/>
              </w:rPr>
              <w:t xml:space="preserve">303260, Орловская область, </w:t>
            </w:r>
            <w:proofErr w:type="spellStart"/>
            <w:r w:rsidRPr="009913C3">
              <w:rPr>
                <w:spacing w:val="-4"/>
              </w:rPr>
              <w:t>Шаблыкинский</w:t>
            </w:r>
            <w:proofErr w:type="spellEnd"/>
            <w:r w:rsidRPr="009913C3">
              <w:rPr>
                <w:spacing w:val="-4"/>
              </w:rPr>
              <w:t xml:space="preserve"> р-н, п. Шаблыкино, ул. Ленина д.21</w:t>
            </w:r>
          </w:p>
          <w:p w:rsidR="00AA74CD" w:rsidRPr="009913C3" w:rsidRDefault="00AA74CD" w:rsidP="003465AE">
            <w:pPr>
              <w:jc w:val="both"/>
              <w:rPr>
                <w:spacing w:val="-4"/>
              </w:rPr>
            </w:pPr>
            <w:r w:rsidRPr="009913C3">
              <w:rPr>
                <w:spacing w:val="-4"/>
              </w:rPr>
              <w:t>тел. (848644) 2-13-79</w:t>
            </w:r>
          </w:p>
          <w:p w:rsidR="00AA74CD" w:rsidRDefault="00AA74CD" w:rsidP="003465AE">
            <w:pPr>
              <w:jc w:val="both"/>
              <w:rPr>
                <w:bCs/>
                <w:color w:val="000000"/>
                <w:spacing w:val="-1"/>
              </w:rPr>
            </w:pPr>
            <w:r w:rsidRPr="009913C3">
              <w:rPr>
                <w:spacing w:val="-4"/>
              </w:rPr>
              <w:t>ИНН/КПП: 5727000</w:t>
            </w:r>
            <w:r>
              <w:rPr>
                <w:spacing w:val="-4"/>
              </w:rPr>
              <w:t>669</w:t>
            </w:r>
            <w:r w:rsidRPr="009913C3">
              <w:rPr>
                <w:spacing w:val="-4"/>
              </w:rPr>
              <w:t>/</w:t>
            </w:r>
            <w:r w:rsidRPr="009913C3">
              <w:rPr>
                <w:bCs/>
                <w:color w:val="000000"/>
                <w:spacing w:val="-1"/>
              </w:rPr>
              <w:t>572701001</w:t>
            </w:r>
          </w:p>
          <w:p w:rsidR="00AA74CD" w:rsidRPr="00D84673" w:rsidRDefault="00AA74CD" w:rsidP="003465AE">
            <w:pPr>
              <w:jc w:val="both"/>
              <w:rPr>
                <w:spacing w:val="-4"/>
              </w:rPr>
            </w:pPr>
            <w:r>
              <w:rPr>
                <w:bCs/>
                <w:color w:val="000000"/>
                <w:spacing w:val="-1"/>
              </w:rPr>
              <w:t>ОГРН 1025700755794</w:t>
            </w:r>
          </w:p>
        </w:tc>
        <w:tc>
          <w:tcPr>
            <w:tcW w:w="4787" w:type="dxa"/>
          </w:tcPr>
          <w:p w:rsidR="00AA74CD" w:rsidRPr="00C51676" w:rsidRDefault="00AA74CD" w:rsidP="003465AE">
            <w:pPr>
              <w:rPr>
                <w:spacing w:val="-4"/>
                <w:highlight w:val="yellow"/>
              </w:rPr>
            </w:pPr>
          </w:p>
        </w:tc>
      </w:tr>
      <w:tr w:rsidR="00AA74CD" w:rsidTr="003465AE">
        <w:tc>
          <w:tcPr>
            <w:tcW w:w="4786" w:type="dxa"/>
          </w:tcPr>
          <w:p w:rsidR="00AA74CD" w:rsidRPr="00E14575" w:rsidRDefault="00AA74CD" w:rsidP="003465AE">
            <w:pPr>
              <w:jc w:val="both"/>
              <w:rPr>
                <w:b/>
                <w:bCs/>
                <w:spacing w:val="-4"/>
              </w:rPr>
            </w:pPr>
            <w:r>
              <w:rPr>
                <w:b/>
                <w:bCs/>
                <w:spacing w:val="-4"/>
              </w:rPr>
              <w:t xml:space="preserve">Глава </w:t>
            </w:r>
            <w:proofErr w:type="spellStart"/>
            <w:r>
              <w:rPr>
                <w:b/>
                <w:bCs/>
                <w:spacing w:val="-4"/>
              </w:rPr>
              <w:t>Шаблыкинского</w:t>
            </w:r>
            <w:proofErr w:type="spellEnd"/>
            <w:r>
              <w:rPr>
                <w:b/>
                <w:bCs/>
                <w:spacing w:val="-4"/>
              </w:rPr>
              <w:t xml:space="preserve"> района</w:t>
            </w:r>
          </w:p>
          <w:p w:rsidR="00AA74CD" w:rsidRPr="00E14575" w:rsidRDefault="00AA74CD" w:rsidP="003465AE">
            <w:pPr>
              <w:jc w:val="right"/>
              <w:rPr>
                <w:b/>
                <w:bCs/>
                <w:spacing w:val="-4"/>
              </w:rPr>
            </w:pPr>
          </w:p>
          <w:p w:rsidR="00AA74CD" w:rsidRPr="00E14575" w:rsidRDefault="00AA74CD" w:rsidP="003465AE">
            <w:pPr>
              <w:jc w:val="both"/>
              <w:rPr>
                <w:b/>
                <w:bCs/>
                <w:spacing w:val="-4"/>
              </w:rPr>
            </w:pPr>
            <w:r w:rsidRPr="00E14575">
              <w:rPr>
                <w:b/>
                <w:bCs/>
                <w:spacing w:val="-4"/>
              </w:rPr>
              <w:t xml:space="preserve">__________________ </w:t>
            </w:r>
            <w:r>
              <w:rPr>
                <w:b/>
                <w:bCs/>
                <w:spacing w:val="-4"/>
              </w:rPr>
              <w:t>С.В. Новиков</w:t>
            </w:r>
          </w:p>
        </w:tc>
        <w:tc>
          <w:tcPr>
            <w:tcW w:w="4787" w:type="dxa"/>
          </w:tcPr>
          <w:p w:rsidR="00AA74CD" w:rsidRPr="00E14575" w:rsidRDefault="00AA74CD" w:rsidP="003465AE">
            <w:pPr>
              <w:rPr>
                <w:b/>
                <w:bCs/>
                <w:spacing w:val="-4"/>
              </w:rPr>
            </w:pPr>
            <w:r w:rsidRPr="00E14575">
              <w:rPr>
                <w:b/>
                <w:bCs/>
                <w:spacing w:val="-4"/>
              </w:rPr>
              <w:t xml:space="preserve">  </w:t>
            </w:r>
          </w:p>
          <w:p w:rsidR="00AA74CD" w:rsidRDefault="00AA74CD" w:rsidP="003465AE">
            <w:pPr>
              <w:rPr>
                <w:b/>
                <w:bCs/>
                <w:spacing w:val="-4"/>
              </w:rPr>
            </w:pPr>
          </w:p>
          <w:p w:rsidR="00AA74CD" w:rsidRDefault="00AA74CD" w:rsidP="003465AE">
            <w:pPr>
              <w:rPr>
                <w:b/>
                <w:bCs/>
                <w:spacing w:val="-4"/>
              </w:rPr>
            </w:pPr>
            <w:r w:rsidRPr="00E14575">
              <w:rPr>
                <w:b/>
                <w:bCs/>
                <w:spacing w:val="-4"/>
              </w:rPr>
              <w:t xml:space="preserve">______________ </w:t>
            </w:r>
            <w:r>
              <w:rPr>
                <w:b/>
                <w:bCs/>
                <w:spacing w:val="-4"/>
              </w:rPr>
              <w:t xml:space="preserve"> </w:t>
            </w:r>
          </w:p>
          <w:p w:rsidR="00AA74CD" w:rsidRPr="00E14575" w:rsidRDefault="00AA74CD" w:rsidP="003465AE">
            <w:pPr>
              <w:rPr>
                <w:b/>
                <w:bCs/>
                <w:spacing w:val="-4"/>
              </w:rPr>
            </w:pPr>
          </w:p>
        </w:tc>
      </w:tr>
    </w:tbl>
    <w:p w:rsidR="00AA74CD" w:rsidRPr="000310AF" w:rsidRDefault="00AA74CD" w:rsidP="00AA74CD">
      <w:pPr>
        <w:shd w:val="clear" w:color="auto" w:fill="FFFFFF"/>
        <w:tabs>
          <w:tab w:val="left" w:pos="0"/>
        </w:tabs>
        <w:ind w:right="2"/>
        <w:jc w:val="center"/>
        <w:rPr>
          <w:sz w:val="22"/>
          <w:szCs w:val="22"/>
        </w:rPr>
      </w:pPr>
    </w:p>
    <w:p w:rsidR="00AA74CD" w:rsidRDefault="00AA74CD" w:rsidP="00AA74CD">
      <w:pPr>
        <w:jc w:val="center"/>
        <w:rPr>
          <w:b/>
        </w:rPr>
      </w:pPr>
    </w:p>
    <w:p w:rsidR="00FF2BEA" w:rsidRDefault="00FF2BEA" w:rsidP="00AA74CD">
      <w:pPr>
        <w:shd w:val="clear" w:color="auto" w:fill="FFFFFF"/>
        <w:jc w:val="center"/>
      </w:pPr>
    </w:p>
    <w:sectPr w:rsidR="00FF2BEA" w:rsidSect="007A251B">
      <w:pgSz w:w="11906" w:h="16838"/>
      <w:pgMar w:top="851" w:right="851"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1E0D"/>
    <w:multiLevelType w:val="singleLevel"/>
    <w:tmpl w:val="0F301F4E"/>
    <w:lvl w:ilvl="0">
      <w:start w:val="1"/>
      <w:numFmt w:val="decimal"/>
      <w:lvlText w:val="%1."/>
      <w:legacy w:legacy="1" w:legacySpace="0" w:legacyIndent="345"/>
      <w:lvlJc w:val="left"/>
      <w:rPr>
        <w:rFonts w:ascii="Times New Roman" w:hAnsi="Times New Roman" w:cs="Times New Roman" w:hint="default"/>
        <w:b w:val="0"/>
        <w:bCs/>
        <w:sz w:val="24"/>
        <w:szCs w:val="24"/>
      </w:rPr>
    </w:lvl>
  </w:abstractNum>
  <w:abstractNum w:abstractNumId="1">
    <w:nsid w:val="3B514A70"/>
    <w:multiLevelType w:val="singleLevel"/>
    <w:tmpl w:val="14D81FB2"/>
    <w:lvl w:ilvl="0">
      <w:start w:val="1"/>
      <w:numFmt w:val="decimal"/>
      <w:lvlText w:val="8.%1."/>
      <w:legacy w:legacy="1" w:legacySpace="0" w:legacyIndent="417"/>
      <w:lvlJc w:val="left"/>
      <w:rPr>
        <w:rFonts w:ascii="Times New Roman" w:hAnsi="Times New Roman" w:cs="Times New Roman" w:hint="default"/>
        <w:b w:val="0"/>
        <w:bCs/>
      </w:r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6535"/>
    <w:rsid w:val="00015BDD"/>
    <w:rsid w:val="00112081"/>
    <w:rsid w:val="00210650"/>
    <w:rsid w:val="00210DD4"/>
    <w:rsid w:val="0027283D"/>
    <w:rsid w:val="002A4DFB"/>
    <w:rsid w:val="00311CF9"/>
    <w:rsid w:val="0038004E"/>
    <w:rsid w:val="003D7FCF"/>
    <w:rsid w:val="004E38B6"/>
    <w:rsid w:val="00642011"/>
    <w:rsid w:val="007576DE"/>
    <w:rsid w:val="00777E4E"/>
    <w:rsid w:val="007A251B"/>
    <w:rsid w:val="00827EB3"/>
    <w:rsid w:val="00876428"/>
    <w:rsid w:val="008D24D3"/>
    <w:rsid w:val="009F4ED8"/>
    <w:rsid w:val="00A25712"/>
    <w:rsid w:val="00A80F33"/>
    <w:rsid w:val="00AA74CD"/>
    <w:rsid w:val="00AF5D77"/>
    <w:rsid w:val="00B436AC"/>
    <w:rsid w:val="00B61328"/>
    <w:rsid w:val="00B904FE"/>
    <w:rsid w:val="00BB594D"/>
    <w:rsid w:val="00C031C8"/>
    <w:rsid w:val="00C71B2B"/>
    <w:rsid w:val="00C96535"/>
    <w:rsid w:val="00CB0C2C"/>
    <w:rsid w:val="00D11F89"/>
    <w:rsid w:val="00D93660"/>
    <w:rsid w:val="00E65867"/>
    <w:rsid w:val="00EE5E62"/>
    <w:rsid w:val="00FF2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53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D24D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6535"/>
    <w:rPr>
      <w:color w:val="0000FF"/>
      <w:u w:val="single"/>
    </w:rPr>
  </w:style>
  <w:style w:type="paragraph" w:customStyle="1" w:styleId="Standard">
    <w:name w:val="Standard"/>
    <w:rsid w:val="00E65867"/>
    <w:pPr>
      <w:widowControl w:val="0"/>
      <w:suppressAutoHyphens/>
      <w:autoSpaceDE w:val="0"/>
      <w:autoSpaceDN w:val="0"/>
      <w:spacing w:after="0" w:line="240" w:lineRule="auto"/>
      <w:textAlignment w:val="baseline"/>
    </w:pPr>
    <w:rPr>
      <w:rFonts w:ascii="Times New Roman" w:eastAsia="Mangal" w:hAnsi="Times New Roman" w:cs="Times New Roman"/>
      <w:kern w:val="3"/>
      <w:sz w:val="24"/>
      <w:szCs w:val="24"/>
      <w:lang w:eastAsia="hi-IN" w:bidi="hi-IN"/>
    </w:rPr>
  </w:style>
  <w:style w:type="character" w:customStyle="1" w:styleId="20">
    <w:name w:val="Заголовок 2 Знак"/>
    <w:basedOn w:val="a0"/>
    <w:link w:val="2"/>
    <w:rsid w:val="008D24D3"/>
    <w:rPr>
      <w:rFonts w:ascii="Cambria" w:eastAsia="Times New Roman" w:hAnsi="Cambria" w:cs="Times New Roman"/>
      <w:b/>
      <w:bCs/>
      <w:i/>
      <w:iCs/>
      <w:sz w:val="28"/>
      <w:szCs w:val="28"/>
      <w:lang w:eastAsia="ru-RU"/>
    </w:rPr>
  </w:style>
  <w:style w:type="paragraph" w:customStyle="1" w:styleId="ConsPlusNormal">
    <w:name w:val="ConsPlusNormal"/>
    <w:rsid w:val="008D24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rsid w:val="008D24D3"/>
    <w:pPr>
      <w:spacing w:after="120"/>
      <w:ind w:left="283"/>
    </w:pPr>
  </w:style>
  <w:style w:type="character" w:customStyle="1" w:styleId="a5">
    <w:name w:val="Основной текст с отступом Знак"/>
    <w:basedOn w:val="a0"/>
    <w:link w:val="a4"/>
    <w:rsid w:val="008D24D3"/>
    <w:rPr>
      <w:rFonts w:ascii="Times New Roman" w:eastAsia="Times New Roman" w:hAnsi="Times New Roman" w:cs="Times New Roman"/>
      <w:sz w:val="24"/>
      <w:szCs w:val="24"/>
      <w:lang w:eastAsia="ru-RU"/>
    </w:rPr>
  </w:style>
  <w:style w:type="paragraph" w:customStyle="1" w:styleId="1">
    <w:name w:val="Основной текст1"/>
    <w:basedOn w:val="a"/>
    <w:rsid w:val="008D24D3"/>
    <w:pPr>
      <w:jc w:val="both"/>
    </w:pPr>
    <w:rPr>
      <w:szCs w:val="20"/>
    </w:rPr>
  </w:style>
  <w:style w:type="paragraph" w:styleId="a6">
    <w:name w:val="header"/>
    <w:basedOn w:val="a"/>
    <w:link w:val="a7"/>
    <w:rsid w:val="008D24D3"/>
    <w:pPr>
      <w:tabs>
        <w:tab w:val="center" w:pos="4677"/>
        <w:tab w:val="right" w:pos="9355"/>
      </w:tabs>
    </w:pPr>
  </w:style>
  <w:style w:type="character" w:customStyle="1" w:styleId="a7">
    <w:name w:val="Верхний колонтитул Знак"/>
    <w:basedOn w:val="a0"/>
    <w:link w:val="a6"/>
    <w:rsid w:val="008D24D3"/>
    <w:rPr>
      <w:rFonts w:ascii="Times New Roman" w:eastAsia="Times New Roman" w:hAnsi="Times New Roman" w:cs="Times New Roman"/>
      <w:sz w:val="24"/>
      <w:szCs w:val="24"/>
      <w:lang w:eastAsia="ru-RU"/>
    </w:rPr>
  </w:style>
  <w:style w:type="paragraph" w:styleId="a8">
    <w:name w:val="Title"/>
    <w:aliases w:val=" Знак Знак"/>
    <w:basedOn w:val="a"/>
    <w:next w:val="a"/>
    <w:link w:val="a9"/>
    <w:qFormat/>
    <w:rsid w:val="00A80F33"/>
    <w:pPr>
      <w:spacing w:before="240" w:after="60"/>
      <w:jc w:val="center"/>
      <w:outlineLvl w:val="0"/>
    </w:pPr>
    <w:rPr>
      <w:rFonts w:ascii="Cambria" w:hAnsi="Cambria"/>
      <w:b/>
      <w:bCs/>
      <w:kern w:val="28"/>
      <w:sz w:val="32"/>
      <w:szCs w:val="32"/>
      <w:lang/>
    </w:rPr>
  </w:style>
  <w:style w:type="character" w:customStyle="1" w:styleId="a9">
    <w:name w:val="Название Знак"/>
    <w:aliases w:val=" Знак Знак Знак"/>
    <w:basedOn w:val="a0"/>
    <w:link w:val="a8"/>
    <w:rsid w:val="00A80F33"/>
    <w:rPr>
      <w:rFonts w:ascii="Cambria" w:eastAsia="Times New Roman" w:hAnsi="Cambria" w:cs="Times New Roman"/>
      <w:b/>
      <w:bCs/>
      <w:kern w:val="28"/>
      <w:sz w:val="32"/>
      <w:szCs w:val="32"/>
      <w:lang/>
    </w:rPr>
  </w:style>
  <w:style w:type="paragraph" w:customStyle="1" w:styleId="ConsPlusNonformat">
    <w:name w:val="ConsPlusNonformat"/>
    <w:rsid w:val="00A80F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 Знак Знак Знак Знак Знак Знак"/>
    <w:basedOn w:val="a"/>
    <w:rsid w:val="00A80F33"/>
    <w:pPr>
      <w:spacing w:before="100" w:beforeAutospacing="1" w:after="100" w:afterAutospacing="1"/>
    </w:pPr>
    <w:rPr>
      <w:rFonts w:ascii="Tahoma" w:hAnsi="Tahoma" w:cs="Tahoma"/>
      <w:sz w:val="20"/>
      <w:szCs w:val="20"/>
      <w:lang w:val="en-US" w:eastAsia="en-US"/>
    </w:rPr>
  </w:style>
  <w:style w:type="table" w:styleId="ab">
    <w:name w:val="Table Grid"/>
    <w:basedOn w:val="a1"/>
    <w:rsid w:val="002106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i.gov.ru/" TargetMode="External"/><Relationship Id="rId13" Type="http://schemas.openxmlformats.org/officeDocument/2006/relationships/hyperlink" Target="http://www.tori.gov.ru/" TargetMode="External"/><Relationship Id="rId18" Type="http://schemas.openxmlformats.org/officeDocument/2006/relationships/hyperlink" Target="http://www.adminshabl.57ru.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dminshabl.57ru.ru" TargetMode="External"/><Relationship Id="rId12" Type="http://schemas.openxmlformats.org/officeDocument/2006/relationships/hyperlink" Target="http://www.tori.gov.ru/" TargetMode="External"/><Relationship Id="rId17" Type="http://schemas.openxmlformats.org/officeDocument/2006/relationships/hyperlink" Target="http://www.shablr@adm.ru" TargetMode="External"/><Relationship Id="rId2" Type="http://schemas.openxmlformats.org/officeDocument/2006/relationships/styles" Target="styles.xml"/><Relationship Id="rId16" Type="http://schemas.openxmlformats.org/officeDocument/2006/relationships/hyperlink" Target="http://www.tori.gov.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ori.gov.ru/" TargetMode="External"/><Relationship Id="rId11" Type="http://schemas.openxmlformats.org/officeDocument/2006/relationships/hyperlink" Target="http://www.adminshabl.57ru.ru" TargetMode="External"/><Relationship Id="rId5" Type="http://schemas.openxmlformats.org/officeDocument/2006/relationships/hyperlink" Target="http://www.adminshabl.57ru.ru" TargetMode="External"/><Relationship Id="rId15" Type="http://schemas.openxmlformats.org/officeDocument/2006/relationships/hyperlink" Target="http://www.tori.gov.ru/" TargetMode="External"/><Relationship Id="rId10" Type="http://schemas.openxmlformats.org/officeDocument/2006/relationships/hyperlink" Target="http://www.tori.gov.ru/" TargetMode="External"/><Relationship Id="rId19" Type="http://schemas.openxmlformats.org/officeDocument/2006/relationships/hyperlink" Target="http://www.tori.gov.ru/" TargetMode="External"/><Relationship Id="rId4" Type="http://schemas.openxmlformats.org/officeDocument/2006/relationships/webSettings" Target="webSettings.xml"/><Relationship Id="rId9" Type="http://schemas.openxmlformats.org/officeDocument/2006/relationships/hyperlink" Target="http://www.adminshabl.57ru.ru" TargetMode="External"/><Relationship Id="rId14" Type="http://schemas.openxmlformats.org/officeDocument/2006/relationships/hyperlink" Target="http://www.adminshabl.57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13</Pages>
  <Words>5599</Words>
  <Characters>31920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Otdelpouprim</dc:creator>
  <cp:lastModifiedBy>Otdelpouprim</cp:lastModifiedBy>
  <cp:revision>33</cp:revision>
  <dcterms:created xsi:type="dcterms:W3CDTF">2017-06-23T06:07:00Z</dcterms:created>
  <dcterms:modified xsi:type="dcterms:W3CDTF">2017-06-23T06:54:00Z</dcterms:modified>
</cp:coreProperties>
</file>