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66" w:rsidRPr="00530E33" w:rsidRDefault="00F21966" w:rsidP="00F21966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30E33">
        <w:rPr>
          <w:rFonts w:ascii="Times New Roman" w:hAnsi="Times New Roman"/>
          <w:sz w:val="28"/>
          <w:szCs w:val="28"/>
        </w:rPr>
        <w:object w:dxaOrig="2100" w:dyaOrig="2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7" o:title="" gain="62915f" blacklevel="-6554f" grayscale="t" bilevel="t"/>
          </v:shape>
          <o:OLEObject Type="Embed" ProgID="PBrush" ShapeID="_x0000_i1025" DrawAspect="Content" ObjectID="_1694595319" r:id="rId8"/>
        </w:object>
      </w:r>
    </w:p>
    <w:p w:rsidR="00F21966" w:rsidRPr="00530E33" w:rsidRDefault="00F21966" w:rsidP="00F21966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30E33">
        <w:rPr>
          <w:rFonts w:ascii="Times New Roman" w:hAnsi="Times New Roman"/>
          <w:sz w:val="28"/>
          <w:szCs w:val="28"/>
        </w:rPr>
        <w:t>РОССИЙСКАЯ  ФЕДЕРАЦИЯ</w:t>
      </w:r>
    </w:p>
    <w:p w:rsidR="00F21966" w:rsidRPr="00530E33" w:rsidRDefault="00F21966" w:rsidP="00F219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30E33">
        <w:rPr>
          <w:rFonts w:ascii="Times New Roman" w:hAnsi="Times New Roman"/>
          <w:b/>
          <w:sz w:val="28"/>
          <w:szCs w:val="28"/>
        </w:rPr>
        <w:t>ОРЛОВСКАЯ    ОБЛАСТЬ</w:t>
      </w:r>
    </w:p>
    <w:p w:rsidR="00F21966" w:rsidRPr="00530E33" w:rsidRDefault="00F21966" w:rsidP="00F2196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21966" w:rsidRPr="00530E33" w:rsidRDefault="00F21966" w:rsidP="00F219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30E33">
        <w:rPr>
          <w:rFonts w:ascii="Times New Roman" w:hAnsi="Times New Roman"/>
          <w:b/>
          <w:sz w:val="28"/>
          <w:szCs w:val="28"/>
        </w:rPr>
        <w:t>АДМИНИСТРАЦИЯ ШАБЛЫКИНСКОГО РАЙОНА</w:t>
      </w:r>
    </w:p>
    <w:p w:rsidR="00F21966" w:rsidRPr="00530E33" w:rsidRDefault="00F21966" w:rsidP="00F219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21966" w:rsidRPr="00530E33" w:rsidRDefault="00F21966" w:rsidP="00F21966">
      <w:pPr>
        <w:pStyle w:val="a6"/>
        <w:rPr>
          <w:rFonts w:ascii="Times New Roman" w:hAnsi="Times New Roman"/>
          <w:b/>
          <w:sz w:val="28"/>
          <w:szCs w:val="28"/>
        </w:rPr>
      </w:pPr>
      <w:r w:rsidRPr="00530E33">
        <w:rPr>
          <w:rFonts w:ascii="Times New Roman" w:hAnsi="Times New Roman"/>
          <w:b/>
          <w:sz w:val="28"/>
          <w:szCs w:val="28"/>
        </w:rPr>
        <w:tab/>
      </w:r>
      <w:r w:rsidRPr="00530E33">
        <w:rPr>
          <w:rFonts w:ascii="Times New Roman" w:hAnsi="Times New Roman"/>
          <w:b/>
          <w:sz w:val="28"/>
          <w:szCs w:val="28"/>
        </w:rPr>
        <w:tab/>
      </w:r>
      <w:r w:rsidRPr="00530E33">
        <w:rPr>
          <w:rFonts w:ascii="Times New Roman" w:hAnsi="Times New Roman"/>
          <w:b/>
          <w:sz w:val="28"/>
          <w:szCs w:val="28"/>
        </w:rPr>
        <w:tab/>
      </w:r>
      <w:r w:rsidRPr="00530E33">
        <w:rPr>
          <w:rFonts w:ascii="Times New Roman" w:hAnsi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21966" w:rsidRPr="00530E33" w:rsidRDefault="00F21966" w:rsidP="00F2196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21966" w:rsidRPr="00530E33" w:rsidRDefault="00F21966" w:rsidP="00F21966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</w:p>
    <w:p w:rsidR="00F21966" w:rsidRPr="00530E33" w:rsidRDefault="00A35313" w:rsidP="00F2196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сентября</w:t>
      </w:r>
      <w:r w:rsidR="00F21966" w:rsidRPr="000659E5">
        <w:rPr>
          <w:rFonts w:ascii="Times New Roman" w:hAnsi="Times New Roman"/>
          <w:sz w:val="28"/>
          <w:szCs w:val="28"/>
        </w:rPr>
        <w:t xml:space="preserve"> 20</w:t>
      </w:r>
      <w:r w:rsidR="00F21966">
        <w:rPr>
          <w:rFonts w:ascii="Times New Roman" w:hAnsi="Times New Roman"/>
          <w:sz w:val="28"/>
          <w:szCs w:val="28"/>
        </w:rPr>
        <w:t>21</w:t>
      </w:r>
      <w:r w:rsidR="00F21966" w:rsidRPr="000659E5">
        <w:rPr>
          <w:rFonts w:ascii="Times New Roman" w:hAnsi="Times New Roman"/>
          <w:sz w:val="28"/>
          <w:szCs w:val="28"/>
        </w:rPr>
        <w:t xml:space="preserve"> г</w:t>
      </w:r>
      <w:r w:rsidR="00B869D7">
        <w:rPr>
          <w:rFonts w:ascii="Times New Roman" w:hAnsi="Times New Roman"/>
          <w:sz w:val="28"/>
          <w:szCs w:val="28"/>
        </w:rPr>
        <w:tab/>
      </w:r>
      <w:r w:rsidR="00B869D7">
        <w:rPr>
          <w:rFonts w:ascii="Times New Roman" w:hAnsi="Times New Roman"/>
          <w:sz w:val="28"/>
          <w:szCs w:val="28"/>
        </w:rPr>
        <w:tab/>
      </w:r>
      <w:r w:rsidR="00B869D7">
        <w:rPr>
          <w:rFonts w:ascii="Times New Roman" w:hAnsi="Times New Roman"/>
          <w:sz w:val="28"/>
          <w:szCs w:val="28"/>
        </w:rPr>
        <w:tab/>
      </w:r>
      <w:r w:rsidR="00B869D7">
        <w:rPr>
          <w:rFonts w:ascii="Times New Roman" w:hAnsi="Times New Roman"/>
          <w:sz w:val="28"/>
          <w:szCs w:val="28"/>
        </w:rPr>
        <w:tab/>
      </w:r>
      <w:r w:rsidR="00B869D7">
        <w:rPr>
          <w:rFonts w:ascii="Times New Roman" w:hAnsi="Times New Roman"/>
          <w:sz w:val="28"/>
          <w:szCs w:val="28"/>
        </w:rPr>
        <w:tab/>
      </w:r>
      <w:r w:rsidR="00B869D7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F21966">
        <w:rPr>
          <w:rFonts w:ascii="Times New Roman" w:hAnsi="Times New Roman"/>
          <w:sz w:val="28"/>
          <w:szCs w:val="28"/>
        </w:rPr>
        <w:t xml:space="preserve">  </w:t>
      </w:r>
      <w:r w:rsidR="00F21966" w:rsidRPr="000659E5">
        <w:rPr>
          <w:rFonts w:ascii="Times New Roman" w:hAnsi="Times New Roman"/>
          <w:sz w:val="28"/>
          <w:szCs w:val="28"/>
        </w:rPr>
        <w:t>№</w:t>
      </w:r>
      <w:r w:rsidR="00F219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241</w:t>
      </w:r>
      <w:r w:rsidR="00F21966">
        <w:rPr>
          <w:rFonts w:ascii="Times New Roman" w:hAnsi="Times New Roman"/>
          <w:sz w:val="28"/>
          <w:szCs w:val="28"/>
        </w:rPr>
        <w:t xml:space="preserve">     </w:t>
      </w:r>
      <w:r w:rsidR="00F21966" w:rsidRPr="00530E33">
        <w:rPr>
          <w:rFonts w:ascii="Times New Roman" w:hAnsi="Times New Roman"/>
          <w:sz w:val="28"/>
          <w:szCs w:val="28"/>
        </w:rPr>
        <w:t xml:space="preserve">           пос. Шаблыкино</w:t>
      </w:r>
    </w:p>
    <w:p w:rsidR="00F21966" w:rsidRDefault="00F21966" w:rsidP="00F21966"/>
    <w:p w:rsidR="00F21966" w:rsidRDefault="00F21966" w:rsidP="00F21966">
      <w:pPr>
        <w:rPr>
          <w:bCs/>
        </w:rPr>
      </w:pPr>
      <w:r>
        <w:t xml:space="preserve">О внесении изменений в  план </w:t>
      </w:r>
      <w:r w:rsidRPr="00955075">
        <w:rPr>
          <w:bCs/>
        </w:rPr>
        <w:t xml:space="preserve">мероприятий </w:t>
      </w:r>
    </w:p>
    <w:p w:rsidR="00F21966" w:rsidRDefault="00F21966" w:rsidP="00F21966">
      <w:pPr>
        <w:rPr>
          <w:bCs/>
        </w:rPr>
      </w:pPr>
      <w:r w:rsidRPr="00955075">
        <w:rPr>
          <w:bCs/>
        </w:rPr>
        <w:t xml:space="preserve">по противодействию коррупции </w:t>
      </w:r>
    </w:p>
    <w:p w:rsidR="00F21966" w:rsidRDefault="00F21966" w:rsidP="00F21966">
      <w:pPr>
        <w:rPr>
          <w:bCs/>
        </w:rPr>
      </w:pPr>
      <w:r w:rsidRPr="00955075">
        <w:rPr>
          <w:bCs/>
        </w:rPr>
        <w:t xml:space="preserve">в органах </w:t>
      </w:r>
      <w:r>
        <w:rPr>
          <w:bCs/>
        </w:rPr>
        <w:t xml:space="preserve">местного самоуправления </w:t>
      </w:r>
    </w:p>
    <w:p w:rsidR="00F21966" w:rsidRDefault="00F21966" w:rsidP="00F21966">
      <w:pPr>
        <w:rPr>
          <w:bCs/>
        </w:rPr>
      </w:pPr>
      <w:proofErr w:type="spellStart"/>
      <w:r>
        <w:rPr>
          <w:bCs/>
        </w:rPr>
        <w:t>Шаблыкинского</w:t>
      </w:r>
      <w:proofErr w:type="spellEnd"/>
      <w:r>
        <w:rPr>
          <w:bCs/>
        </w:rPr>
        <w:t xml:space="preserve"> района</w:t>
      </w:r>
      <w:r w:rsidRPr="00955075">
        <w:rPr>
          <w:bCs/>
        </w:rPr>
        <w:t xml:space="preserve"> Орловской области </w:t>
      </w:r>
    </w:p>
    <w:p w:rsidR="00F21966" w:rsidRDefault="00F21966" w:rsidP="00F21966">
      <w:r w:rsidRPr="00955075">
        <w:rPr>
          <w:bCs/>
        </w:rPr>
        <w:t>на 20</w:t>
      </w:r>
      <w:r>
        <w:rPr>
          <w:bCs/>
        </w:rPr>
        <w:t>21</w:t>
      </w:r>
      <w:r w:rsidRPr="00955075">
        <w:rPr>
          <w:bCs/>
        </w:rPr>
        <w:t>–20</w:t>
      </w:r>
      <w:r>
        <w:rPr>
          <w:bCs/>
        </w:rPr>
        <w:t>23</w:t>
      </w:r>
      <w:r w:rsidRPr="00955075">
        <w:rPr>
          <w:bCs/>
        </w:rPr>
        <w:t xml:space="preserve"> годы</w:t>
      </w:r>
    </w:p>
    <w:p w:rsidR="00F21966" w:rsidRDefault="00F21966" w:rsidP="00F21966"/>
    <w:p w:rsidR="00F21966" w:rsidRPr="00A94C6E" w:rsidRDefault="00F21966" w:rsidP="00F21966">
      <w:pPr>
        <w:widowControl w:val="0"/>
        <w:autoSpaceDE w:val="0"/>
        <w:autoSpaceDN w:val="0"/>
        <w:adjustRightInd w:val="0"/>
        <w:ind w:firstLine="720"/>
        <w:jc w:val="both"/>
      </w:pPr>
      <w:r w:rsidRPr="00AF6AEF">
        <w:t>В соответствии с Федеральным законом от 25.12.2008</w:t>
      </w:r>
      <w:r>
        <w:t xml:space="preserve"> года</w:t>
      </w:r>
      <w:r w:rsidRPr="00AF6AEF">
        <w:t xml:space="preserve"> № 273-ФЗ «О противодействии коррупции», Указом Президента Российской </w:t>
      </w:r>
      <w:r w:rsidRPr="007940EE">
        <w:t xml:space="preserve">Федерации </w:t>
      </w:r>
      <w:r w:rsidRPr="007940EE">
        <w:rPr>
          <w:color w:val="000000"/>
        </w:rPr>
        <w:t xml:space="preserve">от </w:t>
      </w:r>
      <w:r w:rsidR="00B869D7">
        <w:rPr>
          <w:color w:val="000000"/>
        </w:rPr>
        <w:t>16</w:t>
      </w:r>
      <w:r w:rsidRPr="007940EE">
        <w:rPr>
          <w:color w:val="000000"/>
        </w:rPr>
        <w:t xml:space="preserve"> </w:t>
      </w:r>
      <w:r w:rsidR="00B869D7">
        <w:rPr>
          <w:color w:val="000000"/>
        </w:rPr>
        <w:t>августа</w:t>
      </w:r>
      <w:r w:rsidRPr="007940EE">
        <w:rPr>
          <w:color w:val="000000"/>
        </w:rPr>
        <w:t xml:space="preserve"> 20</w:t>
      </w:r>
      <w:r w:rsidR="00B869D7">
        <w:rPr>
          <w:color w:val="000000"/>
        </w:rPr>
        <w:t>21</w:t>
      </w:r>
      <w:r w:rsidRPr="007940EE">
        <w:rPr>
          <w:color w:val="000000"/>
        </w:rPr>
        <w:t xml:space="preserve"> года № </w:t>
      </w:r>
      <w:r w:rsidR="00B869D7">
        <w:rPr>
          <w:color w:val="000000"/>
        </w:rPr>
        <w:t>4</w:t>
      </w:r>
      <w:r w:rsidRPr="007940EE">
        <w:rPr>
          <w:color w:val="000000"/>
        </w:rPr>
        <w:t xml:space="preserve">78 «О </w:t>
      </w:r>
      <w:r w:rsidR="00B869D7">
        <w:rPr>
          <w:color w:val="000000"/>
        </w:rPr>
        <w:t>Н</w:t>
      </w:r>
      <w:r w:rsidRPr="007940EE">
        <w:rPr>
          <w:color w:val="000000"/>
        </w:rPr>
        <w:t>ациональном плане противодействия коррупции на 20</w:t>
      </w:r>
      <w:r w:rsidR="00B869D7">
        <w:rPr>
          <w:color w:val="000000"/>
        </w:rPr>
        <w:t>21</w:t>
      </w:r>
      <w:r w:rsidRPr="007940EE">
        <w:rPr>
          <w:color w:val="000000"/>
        </w:rPr>
        <w:t xml:space="preserve"> - 202</w:t>
      </w:r>
      <w:r w:rsidR="00B869D7">
        <w:rPr>
          <w:color w:val="000000"/>
        </w:rPr>
        <w:t>4</w:t>
      </w:r>
      <w:r w:rsidRPr="007940EE">
        <w:rPr>
          <w:color w:val="000000"/>
        </w:rPr>
        <w:t xml:space="preserve"> годы»</w:t>
      </w:r>
      <w:r w:rsidR="00B869D7">
        <w:t xml:space="preserve"> </w:t>
      </w:r>
      <w:r w:rsidRPr="00AF6AEF">
        <w:t>Администрация  района</w:t>
      </w:r>
      <w:r>
        <w:t xml:space="preserve"> </w:t>
      </w:r>
      <w:r w:rsidRPr="00A94C6E">
        <w:t>ПОСТАНОВЛЯЕТ:</w:t>
      </w:r>
    </w:p>
    <w:p w:rsidR="00F34DF4" w:rsidRPr="00F34DF4" w:rsidRDefault="00F21966" w:rsidP="00F34DF4">
      <w:pPr>
        <w:pStyle w:val="aa"/>
        <w:numPr>
          <w:ilvl w:val="0"/>
          <w:numId w:val="1"/>
        </w:numPr>
        <w:ind w:left="567" w:firstLine="0"/>
        <w:jc w:val="both"/>
        <w:rPr>
          <w:bCs/>
        </w:rPr>
      </w:pPr>
      <w:r>
        <w:t xml:space="preserve">Внести изменения в  план </w:t>
      </w:r>
      <w:r w:rsidRPr="00F34DF4">
        <w:rPr>
          <w:bCs/>
        </w:rPr>
        <w:t xml:space="preserve">мероприятий по противодействию коррупции в органах местного самоуправления </w:t>
      </w:r>
      <w:proofErr w:type="spellStart"/>
      <w:r w:rsidRPr="00F34DF4">
        <w:rPr>
          <w:bCs/>
        </w:rPr>
        <w:t>Шаблыкинского</w:t>
      </w:r>
      <w:proofErr w:type="spellEnd"/>
      <w:r w:rsidRPr="00F34DF4">
        <w:rPr>
          <w:bCs/>
        </w:rPr>
        <w:t xml:space="preserve"> района Орловской области на 2021–2023 годы, утвержденным Постановлением администрации </w:t>
      </w:r>
      <w:proofErr w:type="spellStart"/>
      <w:r w:rsidRPr="00F34DF4">
        <w:rPr>
          <w:bCs/>
        </w:rPr>
        <w:t>Шаблыкинского</w:t>
      </w:r>
      <w:proofErr w:type="spellEnd"/>
      <w:r w:rsidRPr="00F34DF4">
        <w:rPr>
          <w:bCs/>
        </w:rPr>
        <w:t xml:space="preserve"> района от 14.12.2020 г № 321, изложив его в новой редакции</w:t>
      </w:r>
      <w:r>
        <w:t xml:space="preserve"> согласно приложению.</w:t>
      </w:r>
    </w:p>
    <w:p w:rsidR="00F34DF4" w:rsidRPr="00F34DF4" w:rsidRDefault="00F34DF4" w:rsidP="00F34DF4">
      <w:pPr>
        <w:pStyle w:val="aa"/>
        <w:numPr>
          <w:ilvl w:val="0"/>
          <w:numId w:val="1"/>
        </w:numPr>
        <w:ind w:left="709" w:hanging="1"/>
        <w:jc w:val="both"/>
        <w:rPr>
          <w:bCs/>
        </w:rPr>
      </w:pPr>
      <w:r>
        <w:t xml:space="preserve">Постановление администрации района от 15.01.2021 №7 « О внесении изменений в  план </w:t>
      </w:r>
      <w:r w:rsidRPr="00F34DF4">
        <w:rPr>
          <w:bCs/>
        </w:rPr>
        <w:t xml:space="preserve">мероприятий по противодействию коррупции в органах местного самоуправления </w:t>
      </w:r>
      <w:proofErr w:type="spellStart"/>
      <w:r w:rsidRPr="00F34DF4">
        <w:rPr>
          <w:bCs/>
        </w:rPr>
        <w:t>Шаблыкинского</w:t>
      </w:r>
      <w:proofErr w:type="spellEnd"/>
      <w:r w:rsidRPr="00F34DF4">
        <w:rPr>
          <w:bCs/>
        </w:rPr>
        <w:t xml:space="preserve"> района Орловской области </w:t>
      </w:r>
    </w:p>
    <w:p w:rsidR="00F34DF4" w:rsidRDefault="00F34DF4" w:rsidP="00F34DF4">
      <w:pPr>
        <w:jc w:val="both"/>
      </w:pPr>
      <w:r w:rsidRPr="00955075">
        <w:rPr>
          <w:bCs/>
        </w:rPr>
        <w:t>на 20</w:t>
      </w:r>
      <w:r>
        <w:rPr>
          <w:bCs/>
        </w:rPr>
        <w:t>21</w:t>
      </w:r>
      <w:r w:rsidRPr="00955075">
        <w:rPr>
          <w:bCs/>
        </w:rPr>
        <w:t>–20</w:t>
      </w:r>
      <w:r>
        <w:rPr>
          <w:bCs/>
        </w:rPr>
        <w:t>23</w:t>
      </w:r>
      <w:r w:rsidRPr="00955075">
        <w:rPr>
          <w:bCs/>
        </w:rPr>
        <w:t xml:space="preserve"> годы</w:t>
      </w:r>
      <w:r>
        <w:rPr>
          <w:bCs/>
        </w:rPr>
        <w:t>» считать утратившим силу.</w:t>
      </w:r>
    </w:p>
    <w:p w:rsidR="00F21966" w:rsidRDefault="00F21966" w:rsidP="00F21966">
      <w:pPr>
        <w:jc w:val="both"/>
      </w:pPr>
      <w:r>
        <w:tab/>
      </w:r>
      <w:r w:rsidR="00F34DF4">
        <w:t>3</w:t>
      </w:r>
      <w:r>
        <w:t xml:space="preserve">. Настоящее постановление подлежит опубликованию на официальном сайте </w:t>
      </w:r>
      <w:proofErr w:type="spellStart"/>
      <w:r>
        <w:t>Шаблыкинского</w:t>
      </w:r>
      <w:proofErr w:type="spellEnd"/>
      <w:r w:rsidRPr="00224C90">
        <w:t xml:space="preserve"> района</w:t>
      </w:r>
      <w:r>
        <w:t>.</w:t>
      </w:r>
    </w:p>
    <w:p w:rsidR="00F21966" w:rsidRDefault="00F21966" w:rsidP="00F21966">
      <w:pPr>
        <w:jc w:val="both"/>
      </w:pPr>
      <w:r>
        <w:t xml:space="preserve">     </w:t>
      </w:r>
      <w:r>
        <w:tab/>
      </w:r>
      <w:r w:rsidR="00F34DF4"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  <w:r w:rsidRPr="004919CB">
        <w:t xml:space="preserve"> </w:t>
      </w:r>
    </w:p>
    <w:p w:rsidR="00F21966" w:rsidRDefault="00F21966" w:rsidP="00F21966">
      <w:pPr>
        <w:jc w:val="both"/>
      </w:pPr>
    </w:p>
    <w:p w:rsidR="00F21966" w:rsidRDefault="00F21966" w:rsidP="00F21966">
      <w:pPr>
        <w:jc w:val="both"/>
      </w:pPr>
    </w:p>
    <w:p w:rsidR="00F21966" w:rsidRDefault="00F21966" w:rsidP="00F21966">
      <w:pPr>
        <w:jc w:val="both"/>
      </w:pPr>
    </w:p>
    <w:p w:rsidR="00F21966" w:rsidRDefault="00F21966" w:rsidP="00F21966">
      <w:pPr>
        <w:pStyle w:val="1"/>
        <w:jc w:val="left"/>
        <w:rPr>
          <w:szCs w:val="28"/>
        </w:rPr>
      </w:pPr>
      <w:r>
        <w:rPr>
          <w:szCs w:val="28"/>
        </w:rPr>
        <w:t xml:space="preserve">Глава района                                                            </w:t>
      </w:r>
      <w:proofErr w:type="spellStart"/>
      <w:r>
        <w:rPr>
          <w:szCs w:val="28"/>
        </w:rPr>
        <w:t>С.В.Новиков</w:t>
      </w:r>
      <w:proofErr w:type="spellEnd"/>
    </w:p>
    <w:p w:rsidR="00F21966" w:rsidRPr="00882B76" w:rsidRDefault="00F21966" w:rsidP="00F21966"/>
    <w:p w:rsidR="00F21966" w:rsidRPr="00C27CA4" w:rsidRDefault="00F21966" w:rsidP="00F21966"/>
    <w:p w:rsidR="00F21966" w:rsidRDefault="00F21966">
      <w:pPr>
        <w:sectPr w:rsidR="00F219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1966" w:rsidRDefault="00F21966" w:rsidP="00F21966">
      <w:pPr>
        <w:jc w:val="right"/>
      </w:pPr>
    </w:p>
    <w:p w:rsidR="00F21966" w:rsidRPr="00963196" w:rsidRDefault="00F21966" w:rsidP="00F21966">
      <w:pPr>
        <w:jc w:val="right"/>
      </w:pPr>
      <w:r w:rsidRPr="00963196">
        <w:t>Приложение</w:t>
      </w:r>
    </w:p>
    <w:p w:rsidR="00F21966" w:rsidRPr="00963196" w:rsidRDefault="00F21966" w:rsidP="00F21966">
      <w:pPr>
        <w:jc w:val="right"/>
      </w:pPr>
      <w:r w:rsidRPr="00963196">
        <w:t xml:space="preserve">к постановлению Администрации </w:t>
      </w:r>
    </w:p>
    <w:p w:rsidR="00F21966" w:rsidRDefault="00F21966" w:rsidP="00F21966">
      <w:pPr>
        <w:jc w:val="right"/>
      </w:pPr>
      <w:proofErr w:type="spellStart"/>
      <w:r>
        <w:t>Шаблыкинского</w:t>
      </w:r>
      <w:proofErr w:type="spellEnd"/>
      <w:r w:rsidRPr="00963196">
        <w:t xml:space="preserve"> района</w:t>
      </w:r>
    </w:p>
    <w:p w:rsidR="00703C33" w:rsidRPr="00963196" w:rsidRDefault="00703C33" w:rsidP="00F21966">
      <w:pPr>
        <w:jc w:val="right"/>
      </w:pPr>
      <w:r>
        <w:t>От</w:t>
      </w:r>
      <w:r w:rsidR="00D21E5F">
        <w:t xml:space="preserve"> 01.10.2021</w:t>
      </w:r>
      <w:r>
        <w:t xml:space="preserve"> года №</w:t>
      </w:r>
      <w:r w:rsidR="00D21E5F">
        <w:t xml:space="preserve"> 241</w:t>
      </w:r>
      <w:bookmarkStart w:id="0" w:name="_GoBack"/>
      <w:bookmarkEnd w:id="0"/>
    </w:p>
    <w:p w:rsidR="00F21966" w:rsidRDefault="00F21966" w:rsidP="00F21966">
      <w:pPr>
        <w:jc w:val="center"/>
        <w:rPr>
          <w:bCs/>
        </w:rPr>
      </w:pPr>
    </w:p>
    <w:p w:rsidR="00F21966" w:rsidRPr="00955075" w:rsidRDefault="00F21966" w:rsidP="00F21966">
      <w:pPr>
        <w:jc w:val="center"/>
        <w:rPr>
          <w:bCs/>
        </w:rPr>
      </w:pPr>
      <w:r w:rsidRPr="00955075">
        <w:rPr>
          <w:bCs/>
        </w:rPr>
        <w:t>ПЛАН</w:t>
      </w:r>
    </w:p>
    <w:p w:rsidR="00F21966" w:rsidRPr="00955075" w:rsidRDefault="00F21966" w:rsidP="00F21966">
      <w:pPr>
        <w:jc w:val="center"/>
        <w:rPr>
          <w:bCs/>
        </w:rPr>
      </w:pPr>
      <w:r w:rsidRPr="00955075">
        <w:rPr>
          <w:bCs/>
        </w:rPr>
        <w:t xml:space="preserve">мероприятий по противодействию коррупции </w:t>
      </w:r>
    </w:p>
    <w:p w:rsidR="00F21966" w:rsidRPr="00955075" w:rsidRDefault="00F21966" w:rsidP="00F21966">
      <w:pPr>
        <w:jc w:val="center"/>
        <w:rPr>
          <w:bCs/>
        </w:rPr>
      </w:pPr>
      <w:r w:rsidRPr="00955075">
        <w:rPr>
          <w:bCs/>
        </w:rPr>
        <w:t xml:space="preserve">в органах </w:t>
      </w:r>
      <w:r>
        <w:rPr>
          <w:bCs/>
        </w:rPr>
        <w:t xml:space="preserve">местного самоуправления </w:t>
      </w:r>
      <w:proofErr w:type="spellStart"/>
      <w:r>
        <w:rPr>
          <w:bCs/>
        </w:rPr>
        <w:t>Шаблыкинского</w:t>
      </w:r>
      <w:proofErr w:type="spellEnd"/>
      <w:r>
        <w:rPr>
          <w:bCs/>
        </w:rPr>
        <w:t xml:space="preserve"> района</w:t>
      </w:r>
      <w:r w:rsidRPr="00955075">
        <w:rPr>
          <w:bCs/>
        </w:rPr>
        <w:t xml:space="preserve"> Орловской области </w:t>
      </w:r>
    </w:p>
    <w:p w:rsidR="00F21966" w:rsidRPr="00955075" w:rsidRDefault="00F21966" w:rsidP="00F21966">
      <w:pPr>
        <w:jc w:val="center"/>
        <w:rPr>
          <w:bCs/>
        </w:rPr>
      </w:pPr>
      <w:r w:rsidRPr="00955075">
        <w:rPr>
          <w:bCs/>
        </w:rPr>
        <w:t>на 20</w:t>
      </w:r>
      <w:r>
        <w:rPr>
          <w:bCs/>
        </w:rPr>
        <w:t>21</w:t>
      </w:r>
      <w:r w:rsidRPr="00955075">
        <w:rPr>
          <w:bCs/>
        </w:rPr>
        <w:t>–20</w:t>
      </w:r>
      <w:r>
        <w:rPr>
          <w:bCs/>
        </w:rPr>
        <w:t>23</w:t>
      </w:r>
      <w:r w:rsidRPr="00955075">
        <w:rPr>
          <w:bCs/>
        </w:rPr>
        <w:t xml:space="preserve"> годы</w:t>
      </w:r>
    </w:p>
    <w:p w:rsidR="00F21966" w:rsidRPr="00955075" w:rsidRDefault="00F21966" w:rsidP="00F21966">
      <w:pPr>
        <w:jc w:val="center"/>
        <w:rPr>
          <w:rFonts w:eastAsia="Calibri"/>
        </w:rPr>
      </w:pPr>
    </w:p>
    <w:p w:rsidR="00F21966" w:rsidRPr="00DD2C50" w:rsidRDefault="00F21966" w:rsidP="00F21966">
      <w:pPr>
        <w:jc w:val="center"/>
        <w:rPr>
          <w:rFonts w:eastAsia="Calibri"/>
          <w:sz w:val="2"/>
          <w:szCs w:val="2"/>
        </w:rPr>
      </w:pPr>
    </w:p>
    <w:tbl>
      <w:tblPr>
        <w:tblW w:w="148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276"/>
        <w:gridCol w:w="3780"/>
        <w:gridCol w:w="3240"/>
      </w:tblGrid>
      <w:tr w:rsidR="00F21966" w:rsidRPr="007B598C" w:rsidTr="007261A5">
        <w:trPr>
          <w:trHeight w:val="75"/>
          <w:tblHeader/>
        </w:trPr>
        <w:tc>
          <w:tcPr>
            <w:tcW w:w="568" w:type="dxa"/>
            <w:shd w:val="clear" w:color="auto" w:fill="auto"/>
          </w:tcPr>
          <w:p w:rsidR="00F21966" w:rsidRPr="00EB207A" w:rsidRDefault="00F21966" w:rsidP="007261A5">
            <w:pPr>
              <w:ind w:right="-4"/>
              <w:jc w:val="center"/>
            </w:pPr>
            <w:r w:rsidRPr="00EB207A">
              <w:t>№</w:t>
            </w:r>
          </w:p>
        </w:tc>
        <w:tc>
          <w:tcPr>
            <w:tcW w:w="7276" w:type="dxa"/>
            <w:shd w:val="clear" w:color="auto" w:fill="auto"/>
          </w:tcPr>
          <w:p w:rsidR="00F21966" w:rsidRPr="00EB207A" w:rsidRDefault="00F21966" w:rsidP="007261A5">
            <w:pPr>
              <w:jc w:val="center"/>
              <w:rPr>
                <w:sz w:val="24"/>
                <w:szCs w:val="24"/>
              </w:rPr>
            </w:pPr>
            <w:r w:rsidRPr="00EB207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80" w:type="dxa"/>
            <w:shd w:val="clear" w:color="auto" w:fill="auto"/>
          </w:tcPr>
          <w:p w:rsidR="00F21966" w:rsidRPr="00EB207A" w:rsidRDefault="00F21966" w:rsidP="00726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40" w:type="dxa"/>
            <w:shd w:val="clear" w:color="auto" w:fill="auto"/>
          </w:tcPr>
          <w:p w:rsidR="00F21966" w:rsidRPr="00EB207A" w:rsidRDefault="00F21966" w:rsidP="00726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  <w:r w:rsidRPr="00EB207A">
              <w:rPr>
                <w:sz w:val="24"/>
                <w:szCs w:val="24"/>
              </w:rPr>
              <w:t xml:space="preserve"> </w:t>
            </w:r>
          </w:p>
        </w:tc>
      </w:tr>
      <w:tr w:rsidR="00F21966" w:rsidRPr="00C27CA4" w:rsidTr="007261A5">
        <w:trPr>
          <w:trHeight w:val="75"/>
          <w:tblHeader/>
        </w:trPr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ind w:right="-4"/>
              <w:jc w:val="center"/>
            </w:pPr>
            <w:r w:rsidRPr="00C27CA4">
              <w:t>1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2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3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4</w:t>
            </w:r>
          </w:p>
        </w:tc>
      </w:tr>
      <w:tr w:rsidR="00F21966" w:rsidRPr="00C27CA4" w:rsidTr="007261A5">
        <w:trPr>
          <w:trHeight w:val="75"/>
        </w:trPr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ind w:right="-4"/>
              <w:jc w:val="center"/>
            </w:pPr>
            <w:r w:rsidRPr="00C27CA4">
              <w:rPr>
                <w:lang w:val="en-US"/>
              </w:rPr>
              <w:t>1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 xml:space="preserve">Обеспечение координации деятельности органов местной администрации и органов местного самоуправления сельских поселений, входящих в состав </w:t>
            </w:r>
            <w:proofErr w:type="spellStart"/>
            <w:r w:rsidRPr="00C27CA4">
              <w:t>Шаблыкинского</w:t>
            </w:r>
            <w:proofErr w:type="spellEnd"/>
            <w:r w:rsidRPr="00C27CA4">
              <w:t xml:space="preserve"> муниципального района, в сфере противодействия коррупции, в том числе в ходе реализации мероприятий Плана по противодействию коррупции на 20</w:t>
            </w:r>
            <w:r>
              <w:t>21</w:t>
            </w:r>
            <w:r w:rsidRPr="00C27CA4">
              <w:t xml:space="preserve"> – 202</w:t>
            </w:r>
            <w:r>
              <w:t>3</w:t>
            </w:r>
            <w:r w:rsidRPr="00C27CA4">
              <w:t xml:space="preserve"> годы в муниципальном образовании «</w:t>
            </w:r>
            <w:proofErr w:type="spellStart"/>
            <w:r w:rsidRPr="00C27CA4">
              <w:t>Шаблыкинский</w:t>
            </w:r>
            <w:proofErr w:type="spellEnd"/>
            <w:r w:rsidRPr="00C27CA4">
              <w:t xml:space="preserve"> муниципальный район» (далее соответственно – План, муниципальное образование)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В течение срока действия плана</w:t>
            </w:r>
          </w:p>
        </w:tc>
      </w:tr>
      <w:tr w:rsidR="00F21966" w:rsidRPr="00C27CA4" w:rsidTr="007261A5">
        <w:trPr>
          <w:trHeight w:val="75"/>
        </w:trPr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2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 xml:space="preserve">Предоставление сведений о ходе реализации мер по противодействию коррупции в муниципальном образовании </w:t>
            </w:r>
            <w:r>
              <w:t>Первому заместителю</w:t>
            </w:r>
            <w:r w:rsidRPr="00C27CA4">
              <w:t xml:space="preserve"> Губернатора </w:t>
            </w:r>
            <w:r>
              <w:t xml:space="preserve"> Председателя Правительства </w:t>
            </w:r>
            <w:r w:rsidRPr="00C27CA4">
              <w:t xml:space="preserve">Орловской  области </w:t>
            </w:r>
            <w:r>
              <w:t xml:space="preserve">Руководителю Администрации Губернатора и Правительства Орловской области </w:t>
            </w:r>
            <w:r w:rsidRPr="00C27CA4">
              <w:t xml:space="preserve">(далее – </w:t>
            </w:r>
            <w:r>
              <w:t xml:space="preserve">Первому </w:t>
            </w:r>
            <w:r>
              <w:lastRenderedPageBreak/>
              <w:t>заместителю Губернатора Орловской области</w:t>
            </w:r>
            <w:r w:rsidRPr="00C27CA4">
              <w:t>) (антикоррупционный мониторинг) в соответствии с методическими рекомендациями, разработанными УВПК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 xml:space="preserve">Ежеквартально, за I квартал – до </w:t>
            </w:r>
            <w:r>
              <w:t>05 мая</w:t>
            </w:r>
            <w:r w:rsidRPr="00C27CA4">
              <w:t xml:space="preserve">; за II квартал – до </w:t>
            </w:r>
            <w:r>
              <w:t>05 августа</w:t>
            </w:r>
            <w:r w:rsidRPr="00C27CA4">
              <w:t xml:space="preserve">; за III квартал – до </w:t>
            </w:r>
            <w:r>
              <w:t>05</w:t>
            </w:r>
            <w:r w:rsidRPr="00C27CA4">
              <w:t xml:space="preserve"> октября; за год – до </w:t>
            </w:r>
            <w:r>
              <w:t xml:space="preserve">05 февраля следующего </w:t>
            </w:r>
            <w:r>
              <w:lastRenderedPageBreak/>
              <w:t>года</w:t>
            </w:r>
          </w:p>
        </w:tc>
      </w:tr>
      <w:tr w:rsidR="00F21966" w:rsidRPr="00C27CA4" w:rsidTr="007261A5">
        <w:trPr>
          <w:trHeight w:val="75"/>
        </w:trPr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3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 xml:space="preserve">Осуществление </w:t>
            </w:r>
            <w:proofErr w:type="gramStart"/>
            <w:r w:rsidRPr="00C27CA4">
              <w:t>контроля за</w:t>
            </w:r>
            <w:proofErr w:type="gramEnd"/>
            <w:r w:rsidRPr="00C27CA4">
              <w:t xml:space="preserve"> исполнением Плана в муниципальном образовании, подготовка отчета о ходе выполнения мероприятий Плана и представление его </w:t>
            </w:r>
            <w:r>
              <w:t>Первому заместителю Губернатора Орловской области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Ежегодно до 31 декабря</w:t>
            </w:r>
          </w:p>
        </w:tc>
      </w:tr>
      <w:tr w:rsidR="00F21966" w:rsidRPr="00C27CA4" w:rsidTr="007261A5">
        <w:trPr>
          <w:trHeight w:val="75"/>
        </w:trPr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4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6"/>
              </w:rPr>
            </w:pPr>
            <w:r w:rsidRPr="00C27CA4">
              <w:t>Рассмотрение отчета о ходе выполнения мероприятий Плана на заседании координационного совета  по противодействию коррупции в муниципальном образовании и общественной палаты муниципального образования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6"/>
              </w:rPr>
            </w:pPr>
            <w:r w:rsidRPr="00C27CA4"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6"/>
              </w:rPr>
            </w:pPr>
            <w:r w:rsidRPr="00C27CA4">
              <w:t xml:space="preserve">Ежегодно в I квартале года, следующего за </w:t>
            </w:r>
            <w:proofErr w:type="gramStart"/>
            <w:r w:rsidRPr="00C27CA4">
              <w:t>отчетным</w:t>
            </w:r>
            <w:proofErr w:type="gramEnd"/>
          </w:p>
        </w:tc>
      </w:tr>
      <w:tr w:rsidR="00F21966" w:rsidRPr="00C27CA4" w:rsidTr="007261A5">
        <w:trPr>
          <w:trHeight w:val="75"/>
        </w:trPr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5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4"/>
              </w:rPr>
            </w:pPr>
            <w:r w:rsidRPr="00C27CA4">
              <w:t>Размещение информации об исполнении Плана на официальном сайте муниципального образования в информационно-телекоммуникационной сети «Интернет»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4"/>
              </w:rPr>
            </w:pPr>
            <w:r w:rsidRPr="00C27CA4"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4"/>
              </w:rPr>
            </w:pPr>
            <w:r w:rsidRPr="00C27CA4">
              <w:t>Ежегодно до 1 февраля</w:t>
            </w:r>
          </w:p>
        </w:tc>
      </w:tr>
      <w:tr w:rsidR="00F21966" w:rsidRPr="00C27CA4" w:rsidTr="007261A5">
        <w:trPr>
          <w:trHeight w:val="75"/>
        </w:trPr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6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Организация и обеспечение деятельности координационного совета по противодействию коррупции в муниципальном образовании, в том числе: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утверждение плана работы совета по противодействию коррупции в муниципальном образовании на 20</w:t>
            </w:r>
            <w:r>
              <w:t>21</w:t>
            </w:r>
            <w:r w:rsidRPr="00C27CA4">
              <w:t>-202</w:t>
            </w:r>
            <w:r>
              <w:t>3</w:t>
            </w:r>
            <w:r w:rsidRPr="00C27CA4">
              <w:t xml:space="preserve"> годы;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обеспечение проведения заседаний совета по противодействию коррупции;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 xml:space="preserve">- организация </w:t>
            </w:r>
            <w:proofErr w:type="gramStart"/>
            <w:r w:rsidRPr="00C27CA4">
              <w:t>контроля за</w:t>
            </w:r>
            <w:proofErr w:type="gramEnd"/>
            <w:r w:rsidRPr="00C27CA4">
              <w:t xml:space="preserve"> исполнением решений советов по противодействию коррупции, в том числе путем информирования или рассмотрения на очередном </w:t>
            </w:r>
            <w:r w:rsidRPr="00C27CA4">
              <w:lastRenderedPageBreak/>
              <w:t>заседании советов по противодействию коррупции доклада об исполнении решений советов по противодействию коррупции, принятых на предшествующем заседании;</w:t>
            </w:r>
          </w:p>
          <w:p w:rsidR="00F21966" w:rsidRPr="00C27CA4" w:rsidRDefault="00F21966" w:rsidP="007261A5">
            <w:pPr>
              <w:jc w:val="center"/>
              <w:rPr>
                <w:spacing w:val="-4"/>
              </w:rPr>
            </w:pPr>
            <w:r w:rsidRPr="00C27CA4">
              <w:t>- обеспечение освещения деятельности совета по противодействию коррупции в средствах массовой информации и на официальном сайте администрации муниципального образования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4"/>
              </w:rPr>
            </w:pPr>
            <w:r w:rsidRPr="00C27CA4">
              <w:lastRenderedPageBreak/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  <w:r w:rsidRPr="00C27CA4">
              <w:t>Ежегодно до 30 января</w:t>
            </w: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  <w:r w:rsidRPr="00C27CA4">
              <w:t>Ежеквартально</w:t>
            </w: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  <w:r w:rsidRPr="00C27CA4">
              <w:t>Ежеквартально</w:t>
            </w: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  <w:rPr>
                <w:spacing w:val="-4"/>
              </w:rPr>
            </w:pPr>
            <w:r w:rsidRPr="00C27CA4">
              <w:t>По мере проведения заседаний совета</w:t>
            </w:r>
          </w:p>
        </w:tc>
      </w:tr>
      <w:tr w:rsidR="00F21966" w:rsidRPr="00C27CA4" w:rsidTr="007261A5"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7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 w:rsidRPr="00C27CA4">
              <w:rPr>
                <w:sz w:val="28"/>
                <w:szCs w:val="28"/>
              </w:rPr>
              <w:t>Рассмотрение вопросов правоприменительной практик</w:t>
            </w:r>
            <w:r>
              <w:rPr>
                <w:sz w:val="28"/>
                <w:szCs w:val="28"/>
              </w:rPr>
              <w:t>е</w:t>
            </w:r>
            <w:r w:rsidRPr="00C27CA4">
              <w:rPr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</w:t>
            </w:r>
            <w:proofErr w:type="gramStart"/>
            <w:r w:rsidRPr="00C27CA4">
              <w:rPr>
                <w:sz w:val="28"/>
                <w:szCs w:val="28"/>
              </w:rPr>
              <w:t>недействительными</w:t>
            </w:r>
            <w:proofErr w:type="gramEnd"/>
            <w:r w:rsidRPr="00C27CA4">
              <w:rPr>
                <w:sz w:val="28"/>
                <w:szCs w:val="28"/>
              </w:rPr>
              <w:t xml:space="preserve"> ненормативных правовых актов, незаконными решений и действий (бездействия) администрации муниципального образования, органов администрации муниципального образования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pStyle w:val="a7"/>
              <w:spacing w:after="0"/>
              <w:ind w:right="-108"/>
              <w:jc w:val="center"/>
              <w:rPr>
                <w:sz w:val="28"/>
                <w:szCs w:val="28"/>
              </w:rPr>
            </w:pPr>
            <w:r w:rsidRPr="00C27CA4">
              <w:rPr>
                <w:sz w:val="28"/>
                <w:szCs w:val="28"/>
              </w:rPr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 w:rsidRPr="00C27CA4">
              <w:rPr>
                <w:sz w:val="28"/>
                <w:szCs w:val="28"/>
              </w:rPr>
              <w:t>Ежеквартально (до 15 числа месяца, следующего за отчетным периодом), по мере вступления в законную силу соответствующих судебных решений</w:t>
            </w:r>
          </w:p>
        </w:tc>
      </w:tr>
      <w:tr w:rsidR="00F21966" w:rsidRPr="00C27CA4" w:rsidTr="007261A5"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8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 xml:space="preserve">Обеспечение незамедлительного информирования администрации Губернатора Орловской области и Правительства Орловской области о проведении в отношении лиц, замещающих муниципальные должности, и муниципальных служащих органов местного самоуправления муниципальных образований </w:t>
            </w:r>
            <w:proofErr w:type="spellStart"/>
            <w:r w:rsidRPr="00C27CA4">
              <w:t>Шаблыкинского</w:t>
            </w:r>
            <w:proofErr w:type="spellEnd"/>
            <w:r w:rsidRPr="00C27CA4">
              <w:t xml:space="preserve"> района (далее – муниципальные служащие), а также работников подведомственных </w:t>
            </w:r>
            <w:r w:rsidRPr="00C27CA4">
              <w:lastRenderedPageBreak/>
              <w:t>организаций следственных и оперативно-розыскных мероприятий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В течение двух календарных дней со дня, когда стало известно о данном факте</w:t>
            </w:r>
          </w:p>
        </w:tc>
      </w:tr>
      <w:tr w:rsidR="00F21966" w:rsidRPr="00C27CA4" w:rsidTr="007261A5"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9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bCs/>
                <w:spacing w:val="-6"/>
              </w:rPr>
            </w:pPr>
            <w:r w:rsidRPr="00C27CA4">
              <w:t>Актуализация должностных инструкций муниципальных служащих с целью минимизации коррупционных рисков, а также положений об органах местных администраций, осуществляющих профилактику коррупционных правонарушений, и должностных регламентов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6"/>
              </w:rPr>
            </w:pPr>
            <w:r w:rsidRPr="00C27CA4"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>
              <w:t xml:space="preserve">Ежеквартально </w:t>
            </w:r>
          </w:p>
        </w:tc>
      </w:tr>
      <w:tr w:rsidR="00F21966" w:rsidRPr="00C27CA4" w:rsidTr="007261A5"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10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6"/>
              </w:rPr>
            </w:pPr>
            <w:r w:rsidRPr="00C27CA4">
              <w:t xml:space="preserve">Обеспечение постоянного </w:t>
            </w:r>
            <w:proofErr w:type="gramStart"/>
            <w:r w:rsidRPr="00C27CA4">
              <w:t>проведения мониторинга исполнения административных регламентов предоставления муниципальных</w:t>
            </w:r>
            <w:proofErr w:type="gramEnd"/>
            <w:r w:rsidRPr="00C27CA4">
              <w:t xml:space="preserve"> услуг, административных регламентов исполнения функций по осуществлению муниципального контроля, оперативно разработать изменения в данные административные регламенты, в том числе в связи с изменением законодательства Российской Федерации и законодательства </w:t>
            </w:r>
            <w:r>
              <w:t>Орловской</w:t>
            </w:r>
            <w:r w:rsidRPr="00C27CA4">
              <w:t xml:space="preserve"> области, формированием судебной практики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отдел организационно-правовой, кадровой работы и делопроизводства,</w:t>
            </w:r>
          </w:p>
          <w:p w:rsidR="00F21966" w:rsidRPr="00C27CA4" w:rsidRDefault="00F21966" w:rsidP="007261A5">
            <w:pPr>
              <w:jc w:val="center"/>
              <w:rPr>
                <w:spacing w:val="-6"/>
              </w:rPr>
            </w:pPr>
            <w:r w:rsidRPr="00C27CA4">
              <w:t>специалисты, оказывающие государственные и муниципальный услуги, осуществляющие муниципальный контроль; отдел организационной работы и местного самоуправления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В течение срока действия плана</w:t>
            </w:r>
          </w:p>
        </w:tc>
      </w:tr>
      <w:tr w:rsidR="00F21966" w:rsidRPr="00C27CA4" w:rsidTr="007261A5"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11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6"/>
              </w:rPr>
            </w:pPr>
            <w:r w:rsidRPr="00C27CA4">
              <w:t xml:space="preserve">Обеспечение организационного и методического сопровождения, консультационной и информационной поддержки органов местного самоуправления поселений, входящих в состав </w:t>
            </w:r>
            <w:proofErr w:type="spellStart"/>
            <w:r w:rsidRPr="00C27CA4">
              <w:t>Шаблыкинского</w:t>
            </w:r>
            <w:proofErr w:type="spellEnd"/>
            <w:r w:rsidRPr="00C27CA4">
              <w:t xml:space="preserve"> муниципального района по вопросам противодействия коррупции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6"/>
              </w:rPr>
            </w:pPr>
            <w:r w:rsidRPr="00C27CA4"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В течение срока действия плана</w:t>
            </w:r>
          </w:p>
        </w:tc>
      </w:tr>
      <w:tr w:rsidR="00F21966" w:rsidRPr="00C27CA4" w:rsidTr="007261A5"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12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 xml:space="preserve">Подготовка и принятие необходимых нормативных </w:t>
            </w:r>
            <w:r w:rsidRPr="00C27CA4">
              <w:lastRenderedPageBreak/>
              <w:t>правовых актов органов местного самоуправления муниципального образования, направленных на противодействие коррупции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6"/>
              </w:rPr>
            </w:pPr>
            <w:r w:rsidRPr="00C27CA4">
              <w:lastRenderedPageBreak/>
              <w:t>отдел организационно-</w:t>
            </w:r>
            <w:r w:rsidRPr="00C27CA4">
              <w:lastRenderedPageBreak/>
              <w:t>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 xml:space="preserve">В течение срока </w:t>
            </w:r>
            <w:r w:rsidRPr="00C27CA4">
              <w:lastRenderedPageBreak/>
              <w:t>действия плана</w:t>
            </w:r>
          </w:p>
        </w:tc>
      </w:tr>
      <w:tr w:rsidR="00F21966" w:rsidRPr="00C27CA4" w:rsidTr="007261A5"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13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Обеспечение приведения муниципальных нормативных правовых актов в соответствие с законодательством Российской Федерации и Орловской области о противодействии коррупции, а также актуализация муниципальных правовых актов в сфере противодействия коррупции, размещенных на официальном сайте муниципального образования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4"/>
              </w:rPr>
            </w:pPr>
            <w:r w:rsidRPr="00C27CA4">
              <w:t>В течение 60 дней со дня внесения изменений в законодательство Российской Федерации и Орловской области (если не установлены иные сроки)</w:t>
            </w:r>
          </w:p>
        </w:tc>
      </w:tr>
      <w:tr w:rsidR="00F21966" w:rsidRPr="00C27CA4" w:rsidTr="007261A5"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14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proofErr w:type="gramStart"/>
            <w:r w:rsidRPr="00C27CA4">
              <w:t xml:space="preserve">Обеспечение проведения антикоррупционной экспертизы муниципальных нормативных правовых актов и проектов муниципальных нормативных правовых актов в порядке, предусмотренном постановлением администрации муниципального образования от 17 января 2012 года № 5 «О порядке проведения антикоррупционной экспертизы муниципальных нормативных актов и проектов муниципальных нормативных актов </w:t>
            </w:r>
            <w:proofErr w:type="spellStart"/>
            <w:r w:rsidRPr="00C27CA4">
              <w:t>Шаблыкинского</w:t>
            </w:r>
            <w:proofErr w:type="spellEnd"/>
            <w:r w:rsidRPr="00C27CA4">
              <w:t xml:space="preserve"> района», и оценки регулирующего воздействия проектов муниципальных нормативных правовых актов </w:t>
            </w:r>
            <w:proofErr w:type="spellStart"/>
            <w:r w:rsidRPr="00C27CA4">
              <w:t>Шаблыкинского</w:t>
            </w:r>
            <w:proofErr w:type="spellEnd"/>
            <w:r w:rsidRPr="00C27CA4">
              <w:t>, затрагивающих вопросы осуществления предпринимательской и инвестиционной деятельности и</w:t>
            </w:r>
            <w:proofErr w:type="gramEnd"/>
            <w:r w:rsidRPr="00C27CA4">
              <w:t xml:space="preserve"> разрешении разногласий, возникающих по результатам </w:t>
            </w:r>
            <w:proofErr w:type="gramStart"/>
            <w:r w:rsidRPr="00C27CA4">
              <w:t>проведения оценки регулирующего воздействия проектов муниципальных нормативных правовых актов</w:t>
            </w:r>
            <w:proofErr w:type="gramEnd"/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ind w:left="34" w:right="-108"/>
              <w:jc w:val="center"/>
            </w:pPr>
            <w:r w:rsidRPr="00C27CA4">
              <w:t>отдел организационно-правовой, кадровой работы и делопроизводства, финансовый отдел администрации района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4"/>
              </w:rPr>
            </w:pPr>
            <w:r w:rsidRPr="00C27CA4">
              <w:t>В течение срока действия плана</w:t>
            </w:r>
          </w:p>
        </w:tc>
      </w:tr>
      <w:tr w:rsidR="00F21966" w:rsidRPr="00C27CA4" w:rsidTr="007261A5"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15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4"/>
              </w:rPr>
            </w:pPr>
            <w:r w:rsidRPr="00C27CA4">
              <w:t xml:space="preserve">Обеспечение условий для проведения институтами </w:t>
            </w:r>
            <w:r w:rsidRPr="00C27CA4">
              <w:lastRenderedPageBreak/>
              <w:t>гражданского общества независимой антикоррупционной экспертизы муниципальных нормативных правовых актов и их проектов, в том числе обеспечение размещения проектов муниципальных нормативных правовых актов на специальном разделе официального сайта администрации муниципального образования в информационно-телекоммуникационной сети «Интернет»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ind w:left="34" w:right="-108"/>
              <w:jc w:val="center"/>
              <w:rPr>
                <w:spacing w:val="-4"/>
              </w:rPr>
            </w:pPr>
            <w:r w:rsidRPr="00C27CA4">
              <w:lastRenderedPageBreak/>
              <w:t>отдел организационно-</w:t>
            </w:r>
            <w:r w:rsidRPr="00C27CA4">
              <w:lastRenderedPageBreak/>
              <w:t>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4"/>
              </w:rPr>
            </w:pPr>
            <w:r w:rsidRPr="00C27CA4">
              <w:lastRenderedPageBreak/>
              <w:t xml:space="preserve">В течение срока </w:t>
            </w:r>
            <w:r w:rsidRPr="00C27CA4">
              <w:lastRenderedPageBreak/>
              <w:t>действия плана</w:t>
            </w:r>
          </w:p>
        </w:tc>
      </w:tr>
      <w:tr w:rsidR="00F21966" w:rsidRPr="00C27CA4" w:rsidTr="007261A5"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16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4"/>
              </w:rPr>
            </w:pPr>
            <w:r w:rsidRPr="00C27CA4">
              <w:t>Направление в органы прокуратуры муниципальных нормативных правовых актов и их проектов для проведения правовой и антикоррупционной экспертизы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4"/>
              </w:rPr>
            </w:pPr>
            <w:r w:rsidRPr="00C27CA4"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4"/>
              </w:rPr>
            </w:pPr>
            <w:r w:rsidRPr="00C27CA4">
              <w:t xml:space="preserve">В течение </w:t>
            </w:r>
            <w:r>
              <w:t>7 дней со дня разработки проекта</w:t>
            </w:r>
          </w:p>
        </w:tc>
      </w:tr>
      <w:tr w:rsidR="00F21966" w:rsidRPr="00C27CA4" w:rsidTr="007261A5"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17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4"/>
              </w:rPr>
            </w:pPr>
            <w:r w:rsidRPr="00C27CA4">
              <w:t>Обеспечение предоставления принятых муниципальных нормативных правовых актов в регистр муниципальных правовых актов Орловской области в целях проведения их правовой и антикоррупционной экспертизы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4"/>
              </w:rPr>
            </w:pPr>
            <w:r w:rsidRPr="00C27CA4"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4"/>
              </w:rPr>
            </w:pPr>
            <w:r>
              <w:t>В течение 15</w:t>
            </w:r>
            <w:r w:rsidRPr="00C27CA4">
              <w:t xml:space="preserve"> дней со дня их подписания</w:t>
            </w:r>
          </w:p>
        </w:tc>
      </w:tr>
      <w:tr w:rsidR="00F21966" w:rsidRPr="00C27CA4" w:rsidTr="007261A5"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18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>
              <w:t xml:space="preserve">Анализ </w:t>
            </w:r>
            <w:r w:rsidRPr="00C27CA4">
              <w:t>исполнения муниципальных правовых актов, направленных на совершенствование организационных основ противодействия коррупции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4"/>
              </w:rPr>
            </w:pPr>
            <w:r w:rsidRPr="00C27CA4"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4"/>
              </w:rPr>
            </w:pPr>
            <w:r w:rsidRPr="00C27CA4">
              <w:t>В течение срока действия плана</w:t>
            </w:r>
          </w:p>
        </w:tc>
      </w:tr>
      <w:tr w:rsidR="00F21966" w:rsidRPr="00C27CA4" w:rsidTr="007261A5"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19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Проведение обязательного вводного инструктажа для граждан, впервые поступивших на муниципальную службу, в ходе которого муниципальному служащему должны быть разъяснены основные обязанности, запреты, ограничения, требования к служебному поведению, налагаемые на него в целях противодействия коррупции, а также ознакомление его с пакетом соответствующих методических материалов антикоррупционного содержания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В течение срока действия плана, не позднее 3 рабочих дней со дня поступления на муниципальную службу</w:t>
            </w:r>
          </w:p>
        </w:tc>
      </w:tr>
      <w:tr w:rsidR="00F21966" w:rsidRPr="00C27CA4" w:rsidTr="007261A5">
        <w:tc>
          <w:tcPr>
            <w:tcW w:w="568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20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pStyle w:val="ConsPlusNonformat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27CA4"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установленный муниципальным нормативным правовым актом, по образовательным программам в области противодействия коррупции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27CA4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C27CA4">
              <w:t>Ежегодно</w:t>
            </w:r>
          </w:p>
        </w:tc>
      </w:tr>
      <w:tr w:rsidR="00B869D7" w:rsidRPr="00C27CA4" w:rsidTr="007261A5">
        <w:tc>
          <w:tcPr>
            <w:tcW w:w="568" w:type="dxa"/>
            <w:shd w:val="clear" w:color="auto" w:fill="auto"/>
          </w:tcPr>
          <w:p w:rsidR="00B869D7" w:rsidRPr="00C27CA4" w:rsidRDefault="00B869D7" w:rsidP="007261A5">
            <w:pPr>
              <w:jc w:val="center"/>
            </w:pPr>
            <w:r>
              <w:t>21</w:t>
            </w:r>
          </w:p>
        </w:tc>
        <w:tc>
          <w:tcPr>
            <w:tcW w:w="7276" w:type="dxa"/>
            <w:shd w:val="clear" w:color="auto" w:fill="auto"/>
          </w:tcPr>
          <w:p w:rsidR="00B869D7" w:rsidRPr="00C27CA4" w:rsidRDefault="00B869D7" w:rsidP="007261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A4"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работников, в должностные обязанности которых входит участие в проведении закупок товаров, работ, услуг для обеспечения муниципальных нужд, 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780" w:type="dxa"/>
            <w:shd w:val="clear" w:color="auto" w:fill="auto"/>
          </w:tcPr>
          <w:p w:rsidR="00B869D7" w:rsidRPr="00C27CA4" w:rsidRDefault="00B869D7" w:rsidP="007261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</w:t>
            </w:r>
          </w:p>
        </w:tc>
        <w:tc>
          <w:tcPr>
            <w:tcW w:w="3240" w:type="dxa"/>
            <w:shd w:val="clear" w:color="auto" w:fill="auto"/>
          </w:tcPr>
          <w:p w:rsidR="00B869D7" w:rsidRPr="00C27CA4" w:rsidRDefault="00B869D7" w:rsidP="007261A5">
            <w:pPr>
              <w:autoSpaceDE w:val="0"/>
              <w:autoSpaceDN w:val="0"/>
              <w:adjustRightInd w:val="0"/>
              <w:jc w:val="center"/>
            </w:pPr>
            <w:r>
              <w:t xml:space="preserve">Ежегодно </w:t>
            </w:r>
          </w:p>
        </w:tc>
      </w:tr>
      <w:tr w:rsidR="00F21966" w:rsidRPr="00C27CA4" w:rsidTr="007261A5">
        <w:tc>
          <w:tcPr>
            <w:tcW w:w="568" w:type="dxa"/>
            <w:shd w:val="clear" w:color="auto" w:fill="auto"/>
          </w:tcPr>
          <w:p w:rsidR="00F21966" w:rsidRPr="00C27CA4" w:rsidRDefault="00F21966" w:rsidP="007F7A73">
            <w:pPr>
              <w:jc w:val="center"/>
            </w:pPr>
            <w:r w:rsidRPr="00C27CA4">
              <w:t>2</w:t>
            </w:r>
            <w:r w:rsidR="007F7A73">
              <w:t>2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Проведение практических семинаров, совещаний, «круглых столов» по антикоррупционной тематике для лиц, замещающих муниципальные должности, муниципальных служащих, в том числе: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по соблюдению лицами, замещающими муниципальные должности, муниципальными служащими ограничений и запретов, а также по исполнению ими обязанностей, установленных в целях противодействия коррупции;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 xml:space="preserve">- </w:t>
            </w:r>
            <w:proofErr w:type="gramStart"/>
            <w:r w:rsidRPr="00C27CA4">
              <w:t>по формированию у муниципальных служащих негативного отношения к дарению подарков этим служащим в связи с их должностным положением</w:t>
            </w:r>
            <w:proofErr w:type="gramEnd"/>
            <w:r w:rsidRPr="00C27CA4">
              <w:t xml:space="preserve"> или в связи с исполнением ими служебных обязанностей;</w:t>
            </w:r>
          </w:p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по уведомлению муниципальными служащими представителя нанимателя (работодателя) о выполнении иной оплачиваемой работы;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по соблюдению обязанности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по соблюдению требований по предотвращению и (или) урегулированию конфликта интересов (на конкретных примерах, с помощью которых лица, замещающие муниципальные должности, и муниципальные служащие должны приобрести навыки оценки своих действий для понимания конфликта интересов, научиться определять конфликт интересов, отличать его от иных форм должностных коммуникаций);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 xml:space="preserve">- по уведомлению муниципальными служащими представителя нанимателя (работодателя) в случае </w:t>
            </w:r>
            <w:r w:rsidRPr="00C27CA4">
              <w:lastRenderedPageBreak/>
              <w:t>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обращениях;</w:t>
            </w:r>
          </w:p>
          <w:p w:rsidR="00F21966" w:rsidRPr="00C27CA4" w:rsidRDefault="00F21966" w:rsidP="007261A5">
            <w:pPr>
              <w:jc w:val="center"/>
              <w:rPr>
                <w:spacing w:val="-6"/>
              </w:rPr>
            </w:pPr>
            <w:r w:rsidRPr="00C27CA4">
              <w:t>- по иным вопросам, способствующим формированию отрицательного отношения к коррупции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Ежегодно, не реже одного раза в полугодие</w:t>
            </w:r>
          </w:p>
        </w:tc>
      </w:tr>
      <w:tr w:rsidR="00F21966" w:rsidRPr="00C27CA4" w:rsidTr="007261A5">
        <w:tc>
          <w:tcPr>
            <w:tcW w:w="568" w:type="dxa"/>
            <w:shd w:val="clear" w:color="auto" w:fill="auto"/>
          </w:tcPr>
          <w:p w:rsidR="00F21966" w:rsidRPr="00C27CA4" w:rsidRDefault="00F21966" w:rsidP="007F7A73">
            <w:pPr>
              <w:jc w:val="center"/>
            </w:pPr>
            <w:r w:rsidRPr="00C27CA4">
              <w:lastRenderedPageBreak/>
              <w:t>2</w:t>
            </w:r>
            <w:r w:rsidR="007F7A73">
              <w:t>3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6"/>
              </w:rPr>
            </w:pPr>
            <w:r w:rsidRPr="00C27CA4">
              <w:t>Проверка знаний муниципальных служащих законодательства Российской Федерации о противодействии коррупции, в том числе с помощью тестирования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Ежегодно, не реже одного раза в год</w:t>
            </w:r>
          </w:p>
        </w:tc>
      </w:tr>
      <w:tr w:rsidR="00F21966" w:rsidRPr="00C27CA4" w:rsidTr="007261A5">
        <w:trPr>
          <w:trHeight w:val="1078"/>
        </w:trPr>
        <w:tc>
          <w:tcPr>
            <w:tcW w:w="568" w:type="dxa"/>
            <w:shd w:val="clear" w:color="auto" w:fill="auto"/>
          </w:tcPr>
          <w:p w:rsidR="00F21966" w:rsidRPr="00C27CA4" w:rsidRDefault="00F21966" w:rsidP="007F7A73">
            <w:pPr>
              <w:jc w:val="center"/>
            </w:pPr>
            <w:r w:rsidRPr="00C27CA4">
              <w:t>2</w:t>
            </w:r>
            <w:r w:rsidR="007F7A73">
              <w:t>4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6"/>
              </w:rPr>
            </w:pPr>
            <w:r w:rsidRPr="00C27CA4">
              <w:t>Подготовка методических рекомендаций (инструктивных писем) по вопросам противодействия коррупции для муниципальных служащих и работников подведомственных организаций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spacing w:val="-6"/>
              </w:rPr>
            </w:pPr>
            <w:r w:rsidRPr="00C27CA4"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  <w:rPr>
                <w:b/>
                <w:spacing w:val="-6"/>
              </w:rPr>
            </w:pPr>
            <w:r w:rsidRPr="00C27CA4">
              <w:t>В течение срока действия плана</w:t>
            </w:r>
          </w:p>
        </w:tc>
      </w:tr>
      <w:tr w:rsidR="00F21966" w:rsidRPr="00C27CA4" w:rsidTr="007261A5">
        <w:trPr>
          <w:trHeight w:val="1078"/>
        </w:trPr>
        <w:tc>
          <w:tcPr>
            <w:tcW w:w="568" w:type="dxa"/>
            <w:shd w:val="clear" w:color="auto" w:fill="auto"/>
          </w:tcPr>
          <w:p w:rsidR="00F21966" w:rsidRPr="00C27CA4" w:rsidRDefault="00F21966" w:rsidP="007F7A73">
            <w:pPr>
              <w:jc w:val="center"/>
            </w:pPr>
            <w:r w:rsidRPr="00C27CA4">
              <w:t>2</w:t>
            </w:r>
            <w:r w:rsidR="007F7A73">
              <w:t>5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Регулярное повышение квалификации муниципальных служащих, в должностные обязанности которых входит участие в противодействии коррупции, повышение квалификации лиц, замещающих муниципальные должности, муниципальных служащих администрации по антикоррупционной тематике, в том числе по программам дополнительного профессионального образования, в которых планируется участие муниципальных служащих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В течение срока действия плана</w:t>
            </w:r>
          </w:p>
        </w:tc>
      </w:tr>
      <w:tr w:rsidR="00F21966" w:rsidRPr="00C27CA4" w:rsidTr="007261A5">
        <w:trPr>
          <w:trHeight w:val="1078"/>
        </w:trPr>
        <w:tc>
          <w:tcPr>
            <w:tcW w:w="568" w:type="dxa"/>
            <w:shd w:val="clear" w:color="auto" w:fill="auto"/>
          </w:tcPr>
          <w:p w:rsidR="00F21966" w:rsidRPr="00C27CA4" w:rsidRDefault="00F21966" w:rsidP="007F7A73">
            <w:pPr>
              <w:jc w:val="center"/>
            </w:pPr>
            <w:r w:rsidRPr="00C27CA4">
              <w:t>2</w:t>
            </w:r>
            <w:r w:rsidR="007F7A73">
              <w:t>6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proofErr w:type="gramStart"/>
            <w:r w:rsidRPr="00C27CA4">
              <w:t xml:space="preserve">Обеспечение принятия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</w:t>
            </w:r>
            <w:r w:rsidRPr="00C27CA4">
              <w:lastRenderedPageBreak/>
              <w:t>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В течение срока действия плана</w:t>
            </w:r>
          </w:p>
        </w:tc>
      </w:tr>
      <w:tr w:rsidR="00F21966" w:rsidRPr="00C27CA4" w:rsidTr="007261A5">
        <w:trPr>
          <w:trHeight w:val="1078"/>
        </w:trPr>
        <w:tc>
          <w:tcPr>
            <w:tcW w:w="568" w:type="dxa"/>
            <w:shd w:val="clear" w:color="auto" w:fill="auto"/>
          </w:tcPr>
          <w:p w:rsidR="00F21966" w:rsidRPr="00C27CA4" w:rsidRDefault="00F21966" w:rsidP="007F7A73">
            <w:pPr>
              <w:jc w:val="center"/>
            </w:pPr>
            <w:r w:rsidRPr="00C27CA4">
              <w:lastRenderedPageBreak/>
              <w:t>2</w:t>
            </w:r>
            <w:r w:rsidR="007F7A73">
              <w:t>7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proofErr w:type="gramStart"/>
            <w:r w:rsidRPr="00C27CA4">
              <w:t xml:space="preserve">Проведение анализа анкетных и иных данных муниципальных служащих, а также лиц, претендующих на замещение должностей муниципальной службы, в том числе на предмет наличия признаков конфликта интересов, </w:t>
            </w:r>
            <w:proofErr w:type="spellStart"/>
            <w:r w:rsidRPr="00C27CA4">
              <w:t>аффилированности</w:t>
            </w:r>
            <w:proofErr w:type="spellEnd"/>
            <w:r w:rsidRPr="00C27CA4">
              <w:t xml:space="preserve"> указанных лиц</w:t>
            </w:r>
            <w:r>
              <w:t xml:space="preserve"> с лицами способными повлиять на ненадлежащее исполнение ими должностных обязанностей с состоящими с ними в близком родстве, свойстве, гражданами или организациями, с которыми муниципальный служащий связан имущественными, корпоративными или иными близкими</w:t>
            </w:r>
            <w:proofErr w:type="gramEnd"/>
            <w:r>
              <w:t xml:space="preserve"> отношениями 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В течение срока действия плана</w:t>
            </w:r>
          </w:p>
        </w:tc>
      </w:tr>
      <w:tr w:rsidR="00F21966" w:rsidRPr="00C27CA4" w:rsidTr="007261A5">
        <w:trPr>
          <w:trHeight w:val="1078"/>
        </w:trPr>
        <w:tc>
          <w:tcPr>
            <w:tcW w:w="568" w:type="dxa"/>
            <w:shd w:val="clear" w:color="auto" w:fill="auto"/>
          </w:tcPr>
          <w:p w:rsidR="00F21966" w:rsidRPr="00C27CA4" w:rsidRDefault="00F21966" w:rsidP="007F7A73">
            <w:pPr>
              <w:jc w:val="center"/>
            </w:pPr>
            <w:r w:rsidRPr="00C27CA4">
              <w:t>2</w:t>
            </w:r>
            <w:r w:rsidR="007F7A73">
              <w:t>8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 xml:space="preserve">Осуществление </w:t>
            </w:r>
            <w:proofErr w:type="gramStart"/>
            <w:r w:rsidRPr="00C27CA4">
              <w:t>контроля за</w:t>
            </w:r>
            <w:proofErr w:type="gramEnd"/>
            <w:r w:rsidRPr="00C27CA4">
              <w:t xml:space="preserve"> соблюдением муниципальными служащими: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бюджета средств, вырученных от его реализации;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обязанности по предварительному уведомлению представителя нанимателя о выполнении иной оплачиваемой работы;</w:t>
            </w:r>
          </w:p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- обязанности по уведомлению представителя нанимателя о факте обращения в целях склонения к совершению коррупционных правонарушений;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обязанности по уведомлению представителя нанимателя о возникновении личной заинтересованности при исполнении должностных обязанностей, которая может привести к конфликту интересов;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обязанности по передаче принадлежащих им ценных бумаг (долей участия, паев в уставных (складочных) капиталах организаций) в доверительное управление в соответствии с гражданским законодательством Российской Федерации; - ограничений, налагаемых на граждан, замещавших должность муниципальной службы, при заключении ими трудового или гражданско-правового договора; - обязанности предварительного уведомления представителя нанимателя выполнять иную оплачиваемую работу;</w:t>
            </w:r>
          </w:p>
          <w:p w:rsidR="00F21966" w:rsidRPr="00C27CA4" w:rsidRDefault="00F21966" w:rsidP="007261A5">
            <w:pPr>
              <w:jc w:val="center"/>
            </w:pPr>
            <w:proofErr w:type="gramStart"/>
            <w:r w:rsidRPr="00C27CA4">
              <w:t xml:space="preserve">-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      </w:r>
            <w:r w:rsidRPr="00C27CA4">
              <w:lastRenderedPageBreak/>
              <w:t>пределами территории Российской Федерации, владеть и</w:t>
            </w:r>
            <w:proofErr w:type="gramEnd"/>
            <w:r w:rsidRPr="00C27CA4">
              <w:t xml:space="preserve"> (или) пользоваться иностранными финансовыми инструментами»;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иных ограничений, запретов, обязанностей, установленных в целях противодействия коррупции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  <w:r w:rsidRPr="00C27CA4">
              <w:t>В течение срока действия плана</w:t>
            </w:r>
          </w:p>
        </w:tc>
      </w:tr>
      <w:tr w:rsidR="00F21966" w:rsidRPr="00C27CA4" w:rsidTr="007261A5">
        <w:trPr>
          <w:trHeight w:val="1078"/>
        </w:trPr>
        <w:tc>
          <w:tcPr>
            <w:tcW w:w="568" w:type="dxa"/>
            <w:shd w:val="clear" w:color="auto" w:fill="auto"/>
          </w:tcPr>
          <w:p w:rsidR="00F21966" w:rsidRPr="00C27CA4" w:rsidRDefault="00F21966" w:rsidP="007F7A73">
            <w:pPr>
              <w:jc w:val="center"/>
            </w:pPr>
            <w:r w:rsidRPr="00C27CA4">
              <w:lastRenderedPageBreak/>
              <w:t>2</w:t>
            </w:r>
            <w:r w:rsidR="007F7A73">
              <w:t>9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Проведение мониторинга средств массовой информации на наличие публикаций о фактах коррупции и иных неправомерных действиях лиц, замещающих муниципальные должности, муниципальных служащих и сотрудников подведомственных организаций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  <w:r w:rsidRPr="00C27CA4">
              <w:t>В течение срока действия плана</w:t>
            </w:r>
          </w:p>
        </w:tc>
      </w:tr>
      <w:tr w:rsidR="00F21966" w:rsidRPr="00C27CA4" w:rsidTr="007261A5">
        <w:trPr>
          <w:trHeight w:val="1078"/>
        </w:trPr>
        <w:tc>
          <w:tcPr>
            <w:tcW w:w="568" w:type="dxa"/>
            <w:shd w:val="clear" w:color="auto" w:fill="auto"/>
          </w:tcPr>
          <w:p w:rsidR="00F21966" w:rsidRPr="00C27CA4" w:rsidRDefault="007F7A73" w:rsidP="007261A5">
            <w:pPr>
              <w:jc w:val="center"/>
            </w:pPr>
            <w:r>
              <w:t>30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proofErr w:type="gramStart"/>
            <w:r w:rsidRPr="00C27CA4">
              <w:t>Организация систематического проведения оценки коррупционных рисков, возникающих при реализации муниципальным образованием своих функций, и внесение уточнений в перечень должностей муниципальной службы муниципального образования, замещение которых связано с коррупционными рисками, а также учет данных должностей в утверждаемом главой муниципального образования перечне конкретных должностей муниципальной службы муниципального образования, при назначении на которые граждане и при замещении которых муниципальные служащие обязаны представлять сведения</w:t>
            </w:r>
            <w:proofErr w:type="gramEnd"/>
            <w:r w:rsidRPr="00C27CA4">
              <w:t xml:space="preserve">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Ежегодно до 1 декабря</w:t>
            </w:r>
          </w:p>
        </w:tc>
      </w:tr>
      <w:tr w:rsidR="00F21966" w:rsidRPr="00C27CA4" w:rsidTr="007261A5">
        <w:trPr>
          <w:trHeight w:val="1078"/>
        </w:trPr>
        <w:tc>
          <w:tcPr>
            <w:tcW w:w="568" w:type="dxa"/>
            <w:shd w:val="clear" w:color="auto" w:fill="auto"/>
          </w:tcPr>
          <w:p w:rsidR="00F21966" w:rsidRPr="00C27CA4" w:rsidRDefault="007F7A73" w:rsidP="007261A5">
            <w:pPr>
              <w:jc w:val="center"/>
            </w:pPr>
            <w:r>
              <w:lastRenderedPageBreak/>
              <w:t>31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Обеспечение использования при заполнении справок о доходах, расходах, об имуществе и обязательствах имущественного характера лиц, замещающих муниципальные должности и муниципальных служащих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информационно</w:t>
            </w:r>
            <w:r>
              <w:t>-</w:t>
            </w:r>
            <w:r w:rsidRPr="00C27CA4">
              <w:t>телекоммуникационной сети «Интернет»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лица, представляющие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Ежегодно до 30 апреля</w:t>
            </w:r>
          </w:p>
        </w:tc>
      </w:tr>
      <w:tr w:rsidR="00F21966" w:rsidRPr="00C27CA4" w:rsidTr="007261A5">
        <w:trPr>
          <w:trHeight w:val="1078"/>
        </w:trPr>
        <w:tc>
          <w:tcPr>
            <w:tcW w:w="568" w:type="dxa"/>
            <w:shd w:val="clear" w:color="auto" w:fill="auto"/>
          </w:tcPr>
          <w:p w:rsidR="00F21966" w:rsidRPr="00C27CA4" w:rsidRDefault="00F21966" w:rsidP="007F7A73">
            <w:pPr>
              <w:jc w:val="center"/>
            </w:pPr>
            <w:r w:rsidRPr="00C27CA4">
              <w:t>3</w:t>
            </w:r>
            <w:r w:rsidR="007F7A73">
              <w:t>2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Обеспечение в установленном порядке: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сбора сведений о доходах, расходах, об имуществе и обязательствах имущественного характера лиц, замещающих муниципальные должности и муниципальных служащих;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рассмотрения заявлений муниципальных служащих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 (супругов) и несовершеннолетних детей;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опубликования сведений о доходах, расходах, об имуществе и обязательствах имущественного характера лиц, замещающих муниципальные должности, и муниципальных служащих;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 xml:space="preserve">- приема уточненных сведений о доходах, расходах, об </w:t>
            </w:r>
            <w:r w:rsidRPr="00C27CA4">
              <w:lastRenderedPageBreak/>
              <w:t>имуществе и обязательствах имущественного характера лиц, замещающих муниципальные должности, и муниципальных служащих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отдел организационно-правовой, кадровой работы и делопроизводства,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специалисты по кадровой работе администраций поселений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  <w:r w:rsidRPr="00C27CA4">
              <w:t>Ежегодно до 30 апреля</w:t>
            </w: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  <w:r w:rsidRPr="00C27CA4">
              <w:t>Ежегодно до 31 мая</w:t>
            </w: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  <w:r w:rsidRPr="00C27CA4">
              <w:t>В течение 14 рабочих дней со дня истечения срока, установленного для подачи</w:t>
            </w: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  <w:r w:rsidRPr="00C27CA4">
              <w:t>Ежегодно до 31 мая</w:t>
            </w:r>
          </w:p>
        </w:tc>
      </w:tr>
      <w:tr w:rsidR="00F21966" w:rsidRPr="00C27CA4" w:rsidTr="007261A5">
        <w:trPr>
          <w:trHeight w:val="1078"/>
        </w:trPr>
        <w:tc>
          <w:tcPr>
            <w:tcW w:w="568" w:type="dxa"/>
            <w:shd w:val="clear" w:color="auto" w:fill="auto"/>
          </w:tcPr>
          <w:p w:rsidR="00F21966" w:rsidRPr="00C27CA4" w:rsidRDefault="00F21966" w:rsidP="007F7A73">
            <w:pPr>
              <w:jc w:val="center"/>
            </w:pPr>
            <w:r w:rsidRPr="00C27CA4">
              <w:lastRenderedPageBreak/>
              <w:t>3</w:t>
            </w:r>
            <w:r w:rsidR="007F7A73">
              <w:t>3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 xml:space="preserve"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(супруг (супругов) и несовершеннолетних детей), в том числе: - проведение внутреннего анализа сведений о доходах с составлением справки на каждую представленную справку о доходах, расходах, об имуществе и обязательствах имущественного характера; - проведение сопоставимого анализа сведений о расходах с доходами муниципальных служащих в рамках реализации положений Федерального закона от 3 декабря 2012 года № 230-ФЗ «О </w:t>
            </w:r>
            <w:proofErr w:type="gramStart"/>
            <w:r w:rsidRPr="00C27CA4">
              <w:t>контроле за</w:t>
            </w:r>
            <w:proofErr w:type="gramEnd"/>
            <w:r w:rsidRPr="00C27CA4">
              <w:t xml:space="preserve"> соответствием расходов лиц, замещающих государственные должности, и иных лиц их доходам»; - </w:t>
            </w:r>
            <w:proofErr w:type="gramStart"/>
            <w:r w:rsidRPr="00C27CA4">
              <w:t>подготовка справки по результатам анализа сведений о доходах, расходах, об имуществе и обязательствах имущественного характера муниципальных служащих, а также членов их семей (супруг (супругов) и несовершеннолетних детей) и ее рассмотрение на заседании комиссии по соблюдению требований к служебному поведению и урегулированию конфликта интересов (далее – комиссия) или совета по противодействию коррупции в муниципальном образовании</w:t>
            </w:r>
            <w:proofErr w:type="gramEnd"/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отдел организационно-правовой, кадровой работы и делопроизводства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специалисты по кадровой работе структурных подразделений администрации муниципального образования, наделенных правами юридического лица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Ежегодно до 1 декабря</w:t>
            </w:r>
          </w:p>
        </w:tc>
      </w:tr>
      <w:tr w:rsidR="00F21966" w:rsidRPr="00C27CA4" w:rsidTr="007261A5">
        <w:trPr>
          <w:trHeight w:val="1078"/>
        </w:trPr>
        <w:tc>
          <w:tcPr>
            <w:tcW w:w="568" w:type="dxa"/>
            <w:shd w:val="clear" w:color="auto" w:fill="auto"/>
          </w:tcPr>
          <w:p w:rsidR="00F21966" w:rsidRPr="00C27CA4" w:rsidRDefault="00F21966" w:rsidP="007F7A73">
            <w:pPr>
              <w:jc w:val="center"/>
            </w:pPr>
            <w:r w:rsidRPr="00C27CA4">
              <w:lastRenderedPageBreak/>
              <w:t>3</w:t>
            </w:r>
            <w:r w:rsidR="007F7A73">
              <w:t>4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Обеспечение эффективного функционирования комиссий, в том числе: - рассмотрение на заседании комиссии каждого факта несоблюдения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о противодействии коррупции;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обеспечение участия в деятельности комиссии представителей образовательных организаций и общественных объединений;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  <w:r w:rsidRPr="00C27CA4">
              <w:t>В течение срока действия плана</w:t>
            </w:r>
          </w:p>
        </w:tc>
      </w:tr>
      <w:tr w:rsidR="00F21966" w:rsidRPr="00C27CA4" w:rsidTr="007261A5">
        <w:trPr>
          <w:trHeight w:val="1078"/>
        </w:trPr>
        <w:tc>
          <w:tcPr>
            <w:tcW w:w="568" w:type="dxa"/>
            <w:shd w:val="clear" w:color="auto" w:fill="auto"/>
          </w:tcPr>
          <w:p w:rsidR="00F21966" w:rsidRPr="00C27CA4" w:rsidRDefault="00F21966" w:rsidP="007F7A73">
            <w:pPr>
              <w:jc w:val="center"/>
            </w:pPr>
            <w:r w:rsidRPr="00C27CA4">
              <w:t>3</w:t>
            </w:r>
            <w:r w:rsidR="007F7A73">
              <w:t>5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Организация учета и анализа обращений граждан и юридических лиц о фактах коррупции и иных неправомерных действиях лиц, замещающие муниципальные должности, муниципальных служащих, поступающих посредством: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личного приёма главой муниципального образования (заместителем главы муниципального образования);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письменных обращений;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«</w:t>
            </w:r>
            <w:proofErr w:type="gramStart"/>
            <w:r w:rsidRPr="00C27CA4">
              <w:t>Интернет-приёмной</w:t>
            </w:r>
            <w:proofErr w:type="gramEnd"/>
            <w:r w:rsidRPr="00C27CA4">
              <w:t>» на сайте администрации;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иными способами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  <w:r w:rsidRPr="00C27CA4">
              <w:t>В течение срока действия плана</w:t>
            </w:r>
          </w:p>
        </w:tc>
      </w:tr>
      <w:tr w:rsidR="00F21966" w:rsidRPr="00C27CA4" w:rsidTr="007261A5">
        <w:trPr>
          <w:trHeight w:val="1078"/>
        </w:trPr>
        <w:tc>
          <w:tcPr>
            <w:tcW w:w="568" w:type="dxa"/>
            <w:shd w:val="clear" w:color="auto" w:fill="auto"/>
          </w:tcPr>
          <w:p w:rsidR="00F21966" w:rsidRPr="00C27CA4" w:rsidRDefault="00F21966" w:rsidP="007F7A73">
            <w:pPr>
              <w:jc w:val="center"/>
            </w:pPr>
            <w:r w:rsidRPr="00C27CA4">
              <w:lastRenderedPageBreak/>
              <w:t>3</w:t>
            </w:r>
            <w:r w:rsidR="007F7A73">
              <w:t>6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Обеспечение наполнения специального раздела, посвященного противодействию коррупции, на официальном сайте муниципального образования в информационно</w:t>
            </w:r>
            <w:r>
              <w:t>-</w:t>
            </w:r>
            <w:r w:rsidRPr="00C27CA4">
              <w:t>телекоммуникационной сети «Интернет» актуальной информации об антикоррупционной деятельности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  <w:r w:rsidRPr="00C27CA4">
              <w:t>В течение срока действия плана</w:t>
            </w:r>
          </w:p>
        </w:tc>
      </w:tr>
      <w:tr w:rsidR="00F21966" w:rsidRPr="00C27CA4" w:rsidTr="007261A5">
        <w:trPr>
          <w:trHeight w:val="1078"/>
        </w:trPr>
        <w:tc>
          <w:tcPr>
            <w:tcW w:w="568" w:type="dxa"/>
            <w:shd w:val="clear" w:color="auto" w:fill="auto"/>
          </w:tcPr>
          <w:p w:rsidR="00F21966" w:rsidRPr="00C27CA4" w:rsidRDefault="00F21966" w:rsidP="007F7A73">
            <w:pPr>
              <w:jc w:val="center"/>
            </w:pPr>
            <w:r w:rsidRPr="00C27CA4">
              <w:t>3</w:t>
            </w:r>
            <w:r w:rsidR="007F7A73">
              <w:t>7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Обеспечение мер по повышению уровня правовой грамотности граждан, их правового воспитания и популяризации антикоррупционных стандартов поведения, основанных на знаниях общих прав и обязанностей, и при необходимости внесение соответствующих изменений в муниципальные нормативные правовые акты, в том числе: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разработка и издание (размещение на официальном сайте) методических пособий и печатной продукции по вопросам повышения уровня правосознания граждан и популяризации антикоррупционных стандартов поведения, основанных на знаниях общих прав и обязанностей;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организация проведения не реже одного раза в полугодие «прямых линий» с гражданами по вопросам антикоррупционного просвещения, отнесенным к сфере деятельности органов местного самоуправления, посредством которых проводить познавательно-разъяснительную работу;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 xml:space="preserve">- организация и проведение публичных мероприятий с </w:t>
            </w:r>
            <w:r w:rsidRPr="00C27CA4">
              <w:lastRenderedPageBreak/>
              <w:t>участием главы муниципального образования, депутатов представительного органа муниципального образования, общественных объединений и иных некоммерческих организаций, средств массовой информации для обсуждения проблем противодействия и профилактики коррупции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  <w:r w:rsidRPr="00C27CA4">
              <w:t>В течение срока действия плана</w:t>
            </w:r>
          </w:p>
        </w:tc>
      </w:tr>
      <w:tr w:rsidR="00F21966" w:rsidRPr="00C27CA4" w:rsidTr="007261A5">
        <w:trPr>
          <w:trHeight w:val="1078"/>
        </w:trPr>
        <w:tc>
          <w:tcPr>
            <w:tcW w:w="568" w:type="dxa"/>
            <w:shd w:val="clear" w:color="auto" w:fill="auto"/>
          </w:tcPr>
          <w:p w:rsidR="00F21966" w:rsidRPr="00C27CA4" w:rsidRDefault="007F7A73" w:rsidP="007261A5">
            <w:pPr>
              <w:jc w:val="center"/>
            </w:pPr>
            <w:r>
              <w:lastRenderedPageBreak/>
              <w:t>38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Размещение в зданиях и помещениях, занимаемых органами местного самоуправления муниципального образования и подведомственных им учреждений, информационных стендов,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  <w:r w:rsidRPr="00C27CA4">
              <w:t>В течение срока действия плана</w:t>
            </w:r>
          </w:p>
        </w:tc>
      </w:tr>
      <w:tr w:rsidR="00F21966" w:rsidRPr="00C27CA4" w:rsidTr="007261A5">
        <w:trPr>
          <w:trHeight w:val="1078"/>
        </w:trPr>
        <w:tc>
          <w:tcPr>
            <w:tcW w:w="568" w:type="dxa"/>
            <w:shd w:val="clear" w:color="auto" w:fill="auto"/>
          </w:tcPr>
          <w:p w:rsidR="00F21966" w:rsidRPr="00C27CA4" w:rsidRDefault="00F21966" w:rsidP="007F7A73">
            <w:pPr>
              <w:jc w:val="center"/>
            </w:pPr>
            <w:r w:rsidRPr="00C27CA4">
              <w:t>3</w:t>
            </w:r>
            <w:r w:rsidR="007F7A73">
              <w:t>9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Обеспечение своевременного представления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характера, в том числе: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оказание консультационной помощи при заполнении справок о доходах, об имуществе и обязательствах имущественного характера гражданам, претендующим на замещение должностей руководителей муниципальных учреждений, и лицам, замещающим данные должности (проведение персональных консультаций, семинаров, круглых столов);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 xml:space="preserve">- проведение анализа сведений о доходах, об имуществе и </w:t>
            </w:r>
            <w:r w:rsidRPr="00C27CA4">
              <w:lastRenderedPageBreak/>
              <w:t>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в целях выявления возможных нарушений законодательства;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>- 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муниципального образования в информационно-телекоммуникационной сети «Интернет» (при его наличии);</w:t>
            </w:r>
          </w:p>
          <w:p w:rsidR="00F21966" w:rsidRPr="00C27CA4" w:rsidRDefault="00F21966" w:rsidP="007261A5">
            <w:pPr>
              <w:jc w:val="center"/>
            </w:pPr>
            <w:r w:rsidRPr="00C27CA4">
              <w:t xml:space="preserve">- проведение работы по приему уточненных сведений (при наличии таких сведений) о доходах, об имуществе и обязательствах имущественного характера руководителей муниципальных учреждений </w:t>
            </w:r>
            <w:proofErr w:type="spellStart"/>
            <w:r w:rsidRPr="00C27CA4">
              <w:t>Шаблыкинского</w:t>
            </w:r>
            <w:proofErr w:type="spellEnd"/>
            <w:r w:rsidRPr="00C27CA4">
              <w:t xml:space="preserve"> района, а также членов их семей;</w:t>
            </w:r>
          </w:p>
          <w:p w:rsidR="00F21966" w:rsidRPr="00C27CA4" w:rsidRDefault="00F21966" w:rsidP="007261A5">
            <w:pPr>
              <w:jc w:val="center"/>
            </w:pPr>
            <w:proofErr w:type="gramStart"/>
            <w:r w:rsidRPr="00C27CA4">
              <w:t>- 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 (при наличии оснований</w:t>
            </w:r>
            <w:proofErr w:type="gramEnd"/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lastRenderedPageBreak/>
              <w:t>отдел организационно-правовой, кадровой работы и делопроизводства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Ежегодно до 30 апреля</w:t>
            </w: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  <w:r w:rsidRPr="00C27CA4">
              <w:t>Ежегодно</w:t>
            </w: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  <w:r w:rsidRPr="00C27CA4">
              <w:t>Ежегодно до 1 декабря</w:t>
            </w: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  <w:r w:rsidRPr="00C27CA4">
              <w:t>В течение 14 рабочих дней со дня истечения срока, установленного для подачи сведений о доходах</w:t>
            </w: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  <w:r w:rsidRPr="00C27CA4">
              <w:t>Ежегодно с 1 по 31 мая</w:t>
            </w: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  <w:r w:rsidRPr="00C27CA4">
              <w:t>Ежегодно</w:t>
            </w:r>
          </w:p>
          <w:p w:rsidR="00F21966" w:rsidRPr="00C27CA4" w:rsidRDefault="00F21966" w:rsidP="007261A5">
            <w:pPr>
              <w:jc w:val="center"/>
            </w:pPr>
          </w:p>
          <w:p w:rsidR="00F21966" w:rsidRPr="00C27CA4" w:rsidRDefault="00F21966" w:rsidP="007261A5">
            <w:pPr>
              <w:jc w:val="center"/>
            </w:pPr>
          </w:p>
        </w:tc>
      </w:tr>
      <w:tr w:rsidR="00F21966" w:rsidRPr="00C27CA4" w:rsidTr="007261A5">
        <w:trPr>
          <w:trHeight w:val="1078"/>
        </w:trPr>
        <w:tc>
          <w:tcPr>
            <w:tcW w:w="568" w:type="dxa"/>
            <w:shd w:val="clear" w:color="auto" w:fill="auto"/>
          </w:tcPr>
          <w:p w:rsidR="00F21966" w:rsidRPr="00C27CA4" w:rsidRDefault="007F7A73" w:rsidP="007261A5">
            <w:pPr>
              <w:jc w:val="center"/>
            </w:pPr>
            <w:r>
              <w:lastRenderedPageBreak/>
              <w:t>40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 xml:space="preserve">Обеспечение осуществления финансового </w:t>
            </w:r>
            <w:proofErr w:type="gramStart"/>
            <w:r w:rsidRPr="00C27CA4">
              <w:t>контроля за</w:t>
            </w:r>
            <w:proofErr w:type="gramEnd"/>
            <w:r w:rsidRPr="00C27CA4">
              <w:t xml:space="preserve"> деятельностью подведомственных организаций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главные распорядители финансовых средств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В течение срока действия плана</w:t>
            </w:r>
          </w:p>
        </w:tc>
      </w:tr>
      <w:tr w:rsidR="00F21966" w:rsidRPr="00C27CA4" w:rsidTr="007261A5">
        <w:trPr>
          <w:trHeight w:val="1078"/>
        </w:trPr>
        <w:tc>
          <w:tcPr>
            <w:tcW w:w="568" w:type="dxa"/>
            <w:shd w:val="clear" w:color="auto" w:fill="auto"/>
          </w:tcPr>
          <w:p w:rsidR="00F21966" w:rsidRPr="00C27CA4" w:rsidRDefault="00F21966" w:rsidP="007F7A73">
            <w:pPr>
              <w:jc w:val="center"/>
            </w:pPr>
            <w:r w:rsidRPr="00C27CA4">
              <w:t>4</w:t>
            </w:r>
            <w:r w:rsidR="007F7A73">
              <w:t>1</w:t>
            </w:r>
          </w:p>
        </w:tc>
        <w:tc>
          <w:tcPr>
            <w:tcW w:w="7276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Обеспечение осуществления ведомственного контроля в сфере закупок для обеспечения муниципальных нужд</w:t>
            </w:r>
          </w:p>
        </w:tc>
        <w:tc>
          <w:tcPr>
            <w:tcW w:w="378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главные распорядители финансовых средств</w:t>
            </w:r>
          </w:p>
        </w:tc>
        <w:tc>
          <w:tcPr>
            <w:tcW w:w="3240" w:type="dxa"/>
            <w:shd w:val="clear" w:color="auto" w:fill="auto"/>
          </w:tcPr>
          <w:p w:rsidR="00F21966" w:rsidRPr="00C27CA4" w:rsidRDefault="00F21966" w:rsidP="007261A5">
            <w:pPr>
              <w:jc w:val="center"/>
            </w:pPr>
            <w:r w:rsidRPr="00C27CA4">
              <w:t>В течение срока действия плана</w:t>
            </w:r>
          </w:p>
        </w:tc>
      </w:tr>
    </w:tbl>
    <w:p w:rsidR="00676C79" w:rsidRDefault="00676C79" w:rsidP="00F21966"/>
    <w:sectPr w:rsidR="00676C79" w:rsidSect="00F219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B7194"/>
    <w:multiLevelType w:val="hybridMultilevel"/>
    <w:tmpl w:val="CB6A35D2"/>
    <w:lvl w:ilvl="0" w:tplc="3DDA48C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B8"/>
    <w:rsid w:val="002730B8"/>
    <w:rsid w:val="00676C79"/>
    <w:rsid w:val="00703C33"/>
    <w:rsid w:val="007F7A73"/>
    <w:rsid w:val="00892E63"/>
    <w:rsid w:val="00A35313"/>
    <w:rsid w:val="00B869D7"/>
    <w:rsid w:val="00D21E5F"/>
    <w:rsid w:val="00F21966"/>
    <w:rsid w:val="00F3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21966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link w:val="a4"/>
    <w:locked/>
    <w:rsid w:val="00F21966"/>
    <w:rPr>
      <w:rFonts w:ascii="Calibri" w:eastAsia="Calibri" w:hAnsi="Calibri"/>
      <w:b/>
      <w:lang w:eastAsia="ru-RU"/>
    </w:rPr>
  </w:style>
  <w:style w:type="paragraph" w:styleId="a4">
    <w:name w:val="Title"/>
    <w:basedOn w:val="a"/>
    <w:link w:val="a3"/>
    <w:qFormat/>
    <w:rsid w:val="00F21966"/>
    <w:pPr>
      <w:jc w:val="center"/>
    </w:pPr>
    <w:rPr>
      <w:rFonts w:ascii="Calibri" w:eastAsia="Calibri" w:hAnsi="Calibri" w:cstheme="minorBidi"/>
      <w:b/>
      <w:sz w:val="22"/>
      <w:szCs w:val="22"/>
    </w:rPr>
  </w:style>
  <w:style w:type="character" w:customStyle="1" w:styleId="11">
    <w:name w:val="Название Знак1"/>
    <w:basedOn w:val="a0"/>
    <w:uiPriority w:val="10"/>
    <w:rsid w:val="00F21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Подзаголовок Знак"/>
    <w:link w:val="a6"/>
    <w:locked/>
    <w:rsid w:val="00F21966"/>
    <w:rPr>
      <w:rFonts w:ascii="Calibri" w:eastAsia="Calibri" w:hAnsi="Calibri"/>
      <w:sz w:val="24"/>
      <w:lang w:eastAsia="ru-RU"/>
    </w:rPr>
  </w:style>
  <w:style w:type="paragraph" w:styleId="a6">
    <w:name w:val="Subtitle"/>
    <w:basedOn w:val="a"/>
    <w:link w:val="a5"/>
    <w:qFormat/>
    <w:rsid w:val="00F21966"/>
    <w:rPr>
      <w:rFonts w:ascii="Calibri" w:eastAsia="Calibri" w:hAnsi="Calibri" w:cstheme="minorBidi"/>
      <w:sz w:val="24"/>
      <w:szCs w:val="22"/>
    </w:rPr>
  </w:style>
  <w:style w:type="character" w:customStyle="1" w:styleId="12">
    <w:name w:val="Подзаголовок Знак1"/>
    <w:basedOn w:val="a0"/>
    <w:uiPriority w:val="11"/>
    <w:rsid w:val="00F21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rmal (Web)"/>
    <w:basedOn w:val="a"/>
    <w:rsid w:val="00F21966"/>
    <w:pPr>
      <w:spacing w:after="240"/>
    </w:pPr>
    <w:rPr>
      <w:sz w:val="24"/>
      <w:szCs w:val="24"/>
    </w:rPr>
  </w:style>
  <w:style w:type="paragraph" w:customStyle="1" w:styleId="ConsPlusNormal">
    <w:name w:val="ConsPlusNormal"/>
    <w:rsid w:val="00F21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1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69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69D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34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21966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link w:val="a4"/>
    <w:locked/>
    <w:rsid w:val="00F21966"/>
    <w:rPr>
      <w:rFonts w:ascii="Calibri" w:eastAsia="Calibri" w:hAnsi="Calibri"/>
      <w:b/>
      <w:lang w:eastAsia="ru-RU"/>
    </w:rPr>
  </w:style>
  <w:style w:type="paragraph" w:styleId="a4">
    <w:name w:val="Title"/>
    <w:basedOn w:val="a"/>
    <w:link w:val="a3"/>
    <w:qFormat/>
    <w:rsid w:val="00F21966"/>
    <w:pPr>
      <w:jc w:val="center"/>
    </w:pPr>
    <w:rPr>
      <w:rFonts w:ascii="Calibri" w:eastAsia="Calibri" w:hAnsi="Calibri" w:cstheme="minorBidi"/>
      <w:b/>
      <w:sz w:val="22"/>
      <w:szCs w:val="22"/>
    </w:rPr>
  </w:style>
  <w:style w:type="character" w:customStyle="1" w:styleId="11">
    <w:name w:val="Название Знак1"/>
    <w:basedOn w:val="a0"/>
    <w:uiPriority w:val="10"/>
    <w:rsid w:val="00F21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Подзаголовок Знак"/>
    <w:link w:val="a6"/>
    <w:locked/>
    <w:rsid w:val="00F21966"/>
    <w:rPr>
      <w:rFonts w:ascii="Calibri" w:eastAsia="Calibri" w:hAnsi="Calibri"/>
      <w:sz w:val="24"/>
      <w:lang w:eastAsia="ru-RU"/>
    </w:rPr>
  </w:style>
  <w:style w:type="paragraph" w:styleId="a6">
    <w:name w:val="Subtitle"/>
    <w:basedOn w:val="a"/>
    <w:link w:val="a5"/>
    <w:qFormat/>
    <w:rsid w:val="00F21966"/>
    <w:rPr>
      <w:rFonts w:ascii="Calibri" w:eastAsia="Calibri" w:hAnsi="Calibri" w:cstheme="minorBidi"/>
      <w:sz w:val="24"/>
      <w:szCs w:val="22"/>
    </w:rPr>
  </w:style>
  <w:style w:type="character" w:customStyle="1" w:styleId="12">
    <w:name w:val="Подзаголовок Знак1"/>
    <w:basedOn w:val="a0"/>
    <w:uiPriority w:val="11"/>
    <w:rsid w:val="00F21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rmal (Web)"/>
    <w:basedOn w:val="a"/>
    <w:rsid w:val="00F21966"/>
    <w:pPr>
      <w:spacing w:after="240"/>
    </w:pPr>
    <w:rPr>
      <w:sz w:val="24"/>
      <w:szCs w:val="24"/>
    </w:rPr>
  </w:style>
  <w:style w:type="paragraph" w:customStyle="1" w:styleId="ConsPlusNormal">
    <w:name w:val="ConsPlusNormal"/>
    <w:rsid w:val="00F21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1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69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69D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34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1FC21-7548-45A0-96A8-E21F70A0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21</Pages>
  <Words>4133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AdmShablSP1</dc:creator>
  <cp:lastModifiedBy>AdmShablSP1</cp:lastModifiedBy>
  <cp:revision>5</cp:revision>
  <cp:lastPrinted>2021-09-28T07:27:00Z</cp:lastPrinted>
  <dcterms:created xsi:type="dcterms:W3CDTF">2021-09-28T07:18:00Z</dcterms:created>
  <dcterms:modified xsi:type="dcterms:W3CDTF">2021-10-01T09:08:00Z</dcterms:modified>
</cp:coreProperties>
</file>