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07" w:rsidRPr="001D6D33" w:rsidRDefault="001F6707" w:rsidP="001D6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D6D33">
        <w:rPr>
          <w:rFonts w:ascii="Times New Roman" w:hAnsi="Times New Roman" w:cs="Times New Roman"/>
          <w:b/>
          <w:sz w:val="36"/>
          <w:szCs w:val="36"/>
        </w:rPr>
        <w:t>ДОЛГОВАЯ КНИГА МУНИЦИПАЛЬНОГО ОБРАЗОВАНИЯ "ШАБЛЫКИНСКИИ</w:t>
      </w:r>
      <w:bookmarkStart w:id="1" w:name="bookmark1"/>
      <w:bookmarkEnd w:id="0"/>
      <w:r w:rsidRPr="001D6D33">
        <w:rPr>
          <w:rFonts w:ascii="Times New Roman" w:hAnsi="Times New Roman" w:cs="Times New Roman"/>
          <w:b/>
          <w:sz w:val="36"/>
          <w:szCs w:val="36"/>
        </w:rPr>
        <w:t xml:space="preserve"> РАЙОН" ОРЛ</w:t>
      </w:r>
      <w:r>
        <w:rPr>
          <w:rFonts w:ascii="Times New Roman" w:hAnsi="Times New Roman" w:cs="Times New Roman"/>
          <w:b/>
          <w:sz w:val="36"/>
          <w:szCs w:val="36"/>
        </w:rPr>
        <w:t>ОВСКОЙ ОБЛАСТИ ПО СОСТОЯНИЮ НА 01.04</w:t>
      </w:r>
      <w:r w:rsidRPr="001D6D33">
        <w:rPr>
          <w:rFonts w:ascii="Times New Roman" w:hAnsi="Times New Roman" w:cs="Times New Roman"/>
          <w:b/>
          <w:sz w:val="36"/>
          <w:szCs w:val="36"/>
        </w:rPr>
        <w:t>.201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1D6D33">
        <w:rPr>
          <w:rFonts w:ascii="Times New Roman" w:hAnsi="Times New Roman" w:cs="Times New Roman"/>
          <w:b/>
          <w:sz w:val="36"/>
          <w:szCs w:val="36"/>
        </w:rPr>
        <w:t>г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"/>
        <w:gridCol w:w="1034"/>
        <w:gridCol w:w="380"/>
        <w:gridCol w:w="990"/>
        <w:gridCol w:w="1585"/>
        <w:gridCol w:w="1024"/>
        <w:gridCol w:w="1210"/>
        <w:gridCol w:w="379"/>
        <w:gridCol w:w="668"/>
        <w:gridCol w:w="379"/>
        <w:gridCol w:w="379"/>
        <w:gridCol w:w="660"/>
        <w:gridCol w:w="863"/>
        <w:gridCol w:w="863"/>
        <w:gridCol w:w="863"/>
        <w:gridCol w:w="749"/>
        <w:gridCol w:w="379"/>
        <w:gridCol w:w="379"/>
        <w:gridCol w:w="939"/>
        <w:gridCol w:w="379"/>
      </w:tblGrid>
      <w:tr w:rsidR="001F6707" w:rsidRPr="008C6158" w:rsidTr="00C2073E">
        <w:trPr>
          <w:trHeight w:val="720"/>
        </w:trPr>
        <w:tc>
          <w:tcPr>
            <w:tcW w:w="435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кредитора/принципа генерального</w:t>
            </w:r>
          </w:p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агента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Вид муниципальных ценных бумаг/бюджетных кредитов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документа</w:t>
            </w:r>
          </w:p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СрокВозврата кредита/действия гарантии/ гашения муниципальных ценных бумаг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договора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Предельный объем долговых обязательств по договору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Фактически выбранный объем долговых обязательств (привлечение)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Гашение/ списание долговых обязательств – основного долга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Начислено %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Уплачено %</w:t>
            </w:r>
          </w:p>
        </w:tc>
        <w:tc>
          <w:tcPr>
            <w:tcW w:w="4194" w:type="dxa"/>
            <w:gridSpan w:val="6"/>
            <w:vAlign w:val="center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</w:tr>
      <w:tr w:rsidR="001F6707" w:rsidRPr="008C6158" w:rsidTr="00C2073E">
        <w:trPr>
          <w:trHeight w:val="2310"/>
        </w:trPr>
        <w:tc>
          <w:tcPr>
            <w:tcW w:w="435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пени за несвоевременный возврат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просроченная </w:t>
            </w:r>
          </w:p>
        </w:tc>
      </w:tr>
      <w:tr w:rsidR="001F6707" w:rsidRPr="008C6158" w:rsidTr="00C2073E">
        <w:trPr>
          <w:trHeight w:val="2177"/>
        </w:trPr>
        <w:tc>
          <w:tcPr>
            <w:tcW w:w="435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434" w:type="dxa"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1185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1F6707" w:rsidRPr="00C2073E" w:rsidRDefault="001F6707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7" w:rsidRPr="008C6158" w:rsidTr="00C2073E">
        <w:tc>
          <w:tcPr>
            <w:tcW w:w="435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4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4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F6707" w:rsidRPr="008C6158" w:rsidTr="00C2073E">
        <w:tc>
          <w:tcPr>
            <w:tcW w:w="14482" w:type="dxa"/>
            <w:gridSpan w:val="20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1. КРЕДИТЫ, ПОЛУЧЕННЫЕ МУНИЦИПАЛЬНЫМ ОБРАЗОВАНИЕМ ОТ КРЕДИТНЫХ ОРГАНИЗАЦИЙ</w:t>
            </w:r>
          </w:p>
        </w:tc>
      </w:tr>
      <w:tr w:rsidR="001F6707" w:rsidRPr="008C6158" w:rsidTr="00C2073E">
        <w:tc>
          <w:tcPr>
            <w:tcW w:w="43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«Норвик Банк»</w:t>
            </w: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86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№0354300010616000002-0130224-01 от04.04.2016г</w:t>
            </w:r>
          </w:p>
        </w:tc>
        <w:tc>
          <w:tcPr>
            <w:tcW w:w="930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.2017года</w:t>
            </w:r>
          </w:p>
        </w:tc>
        <w:tc>
          <w:tcPr>
            <w:tcW w:w="72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№0354</w:t>
            </w:r>
          </w:p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300010616000002-0130224-01 ОТ04.04.2016 года</w:t>
            </w: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13,92% годовых</w:t>
            </w: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292624,48</w:t>
            </w: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292624,48</w:t>
            </w: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7" w:rsidRPr="008C6158" w:rsidTr="00C2073E">
        <w:tc>
          <w:tcPr>
            <w:tcW w:w="43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7" w:rsidRPr="008C6158" w:rsidTr="00C2073E">
        <w:tc>
          <w:tcPr>
            <w:tcW w:w="43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1</w:t>
            </w: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292624,48</w:t>
            </w: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292624,48</w:t>
            </w: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7" w:rsidRPr="008C6158" w:rsidTr="00C2073E">
        <w:tc>
          <w:tcPr>
            <w:tcW w:w="14482" w:type="dxa"/>
            <w:gridSpan w:val="20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2.ГАРАНТИИ МУНИЦИПАЛЬНОГО ОБРАЗОВАНИЯ ( МУНИЦИПАЛЬНЫЕ ГАРАНТИИ )</w:t>
            </w:r>
          </w:p>
        </w:tc>
      </w:tr>
      <w:tr w:rsidR="001F6707" w:rsidRPr="008C6158" w:rsidTr="00C2073E">
        <w:tc>
          <w:tcPr>
            <w:tcW w:w="43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7" w:rsidRPr="008C6158" w:rsidTr="00C2073E">
        <w:tc>
          <w:tcPr>
            <w:tcW w:w="43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7" w:rsidRPr="008C6158" w:rsidTr="00C2073E">
        <w:tc>
          <w:tcPr>
            <w:tcW w:w="43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Всего поразделу 2</w:t>
            </w: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7" w:rsidRPr="008C6158" w:rsidTr="00C2073E">
        <w:tc>
          <w:tcPr>
            <w:tcW w:w="14482" w:type="dxa"/>
            <w:gridSpan w:val="20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3. БЮДЖЕТЫЕ КРЕДИТЫ ПРИВЛЕЧЕННЫЕ В БЮДЖЕТ МУНИЦИПАЛЬНОГО ОБРАЗОВАНИЯ ОТ ДРУГИХ БЮДЖЕТОВ БЮДЖЕТНОЙ СИСТЕМЫ РФ</w:t>
            </w:r>
          </w:p>
        </w:tc>
      </w:tr>
      <w:tr w:rsidR="001F6707" w:rsidRPr="008C6158" w:rsidTr="00C2073E">
        <w:tc>
          <w:tcPr>
            <w:tcW w:w="435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Областной бюджет Орловской области, департамент Финансов Орл. Обл.</w:t>
            </w: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F6707" w:rsidRDefault="001F6707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бюджетный</w:t>
            </w:r>
          </w:p>
          <w:p w:rsidR="001F6707" w:rsidRPr="002B0779" w:rsidRDefault="001F6707" w:rsidP="002B0779">
            <w:pPr>
              <w:rPr>
                <w:rFonts w:ascii="Times New Roman" w:hAnsi="Times New Roman" w:cs="Times New Roman"/>
              </w:rPr>
            </w:pPr>
          </w:p>
          <w:p w:rsidR="001F6707" w:rsidRPr="002B0779" w:rsidRDefault="001F6707" w:rsidP="002B0779">
            <w:pPr>
              <w:rPr>
                <w:rFonts w:ascii="Times New Roman" w:hAnsi="Times New Roman" w:cs="Times New Roman"/>
              </w:rPr>
            </w:pPr>
          </w:p>
          <w:p w:rsidR="001F6707" w:rsidRPr="002B0779" w:rsidRDefault="001F6707" w:rsidP="002B0779">
            <w:pPr>
              <w:rPr>
                <w:rFonts w:ascii="Times New Roman" w:hAnsi="Times New Roman" w:cs="Times New Roman"/>
              </w:rPr>
            </w:pPr>
          </w:p>
          <w:p w:rsidR="001F6707" w:rsidRDefault="001F6707" w:rsidP="002B0779">
            <w:pPr>
              <w:rPr>
                <w:rFonts w:ascii="Times New Roman" w:hAnsi="Times New Roman" w:cs="Times New Roman"/>
              </w:rPr>
            </w:pPr>
          </w:p>
          <w:p w:rsidR="001F6707" w:rsidRPr="002B0779" w:rsidRDefault="001F6707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</w:t>
            </w:r>
          </w:p>
        </w:tc>
        <w:tc>
          <w:tcPr>
            <w:tcW w:w="866" w:type="dxa"/>
          </w:tcPr>
          <w:p w:rsidR="001F6707" w:rsidRDefault="001F6707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8от24.1 2 2014г</w:t>
            </w:r>
          </w:p>
          <w:p w:rsidR="001F6707" w:rsidRPr="002B0779" w:rsidRDefault="001F6707" w:rsidP="002B0779">
            <w:pPr>
              <w:rPr>
                <w:rFonts w:ascii="Times New Roman" w:hAnsi="Times New Roman" w:cs="Times New Roman"/>
              </w:rPr>
            </w:pPr>
          </w:p>
          <w:p w:rsidR="001F6707" w:rsidRPr="002B0779" w:rsidRDefault="001F6707" w:rsidP="002B0779">
            <w:pPr>
              <w:rPr>
                <w:rFonts w:ascii="Times New Roman" w:hAnsi="Times New Roman" w:cs="Times New Roman"/>
              </w:rPr>
            </w:pPr>
          </w:p>
          <w:p w:rsidR="001F6707" w:rsidRPr="002B0779" w:rsidRDefault="001F6707" w:rsidP="002B0779">
            <w:pPr>
              <w:rPr>
                <w:rFonts w:ascii="Times New Roman" w:hAnsi="Times New Roman" w:cs="Times New Roman"/>
              </w:rPr>
            </w:pPr>
          </w:p>
          <w:p w:rsidR="001F6707" w:rsidRDefault="001F6707" w:rsidP="002B0779">
            <w:pPr>
              <w:rPr>
                <w:rFonts w:ascii="Times New Roman" w:hAnsi="Times New Roman" w:cs="Times New Roman"/>
              </w:rPr>
            </w:pPr>
          </w:p>
          <w:p w:rsidR="001F6707" w:rsidRPr="002B0779" w:rsidRDefault="001F6707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 28.09.2016г</w:t>
            </w:r>
          </w:p>
        </w:tc>
        <w:tc>
          <w:tcPr>
            <w:tcW w:w="930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29.06.20</w:t>
            </w:r>
          </w:p>
          <w:p w:rsidR="001F6707" w:rsidRDefault="001F6707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17г</w:t>
            </w:r>
          </w:p>
          <w:p w:rsidR="001F6707" w:rsidRPr="002B0779" w:rsidRDefault="001F6707" w:rsidP="002B0779">
            <w:pPr>
              <w:rPr>
                <w:rFonts w:ascii="Times New Roman" w:hAnsi="Times New Roman" w:cs="Times New Roman"/>
              </w:rPr>
            </w:pPr>
          </w:p>
          <w:p w:rsidR="001F6707" w:rsidRPr="002B0779" w:rsidRDefault="001F6707" w:rsidP="002B0779">
            <w:pPr>
              <w:rPr>
                <w:rFonts w:ascii="Times New Roman" w:hAnsi="Times New Roman" w:cs="Times New Roman"/>
              </w:rPr>
            </w:pPr>
          </w:p>
          <w:p w:rsidR="001F6707" w:rsidRDefault="001F6707" w:rsidP="002B0779">
            <w:pPr>
              <w:rPr>
                <w:rFonts w:ascii="Times New Roman" w:hAnsi="Times New Roman" w:cs="Times New Roman"/>
              </w:rPr>
            </w:pPr>
          </w:p>
          <w:p w:rsidR="001F6707" w:rsidRDefault="001F6707" w:rsidP="002B0779">
            <w:pPr>
              <w:rPr>
                <w:rFonts w:ascii="Times New Roman" w:hAnsi="Times New Roman" w:cs="Times New Roman"/>
              </w:rPr>
            </w:pPr>
          </w:p>
          <w:p w:rsidR="001F6707" w:rsidRPr="002B0779" w:rsidRDefault="001F6707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27.09.2019г</w:t>
            </w:r>
          </w:p>
        </w:tc>
        <w:tc>
          <w:tcPr>
            <w:tcW w:w="726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</w:t>
            </w:r>
          </w:p>
          <w:p w:rsidR="001F6707" w:rsidRDefault="001F6707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.12.14</w:t>
            </w: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3от28.09.2016г</w:t>
            </w: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  <w:p w:rsidR="001F6707" w:rsidRDefault="001F6707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247613,03</w:t>
            </w: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447844,15</w:t>
            </w:r>
          </w:p>
        </w:tc>
        <w:tc>
          <w:tcPr>
            <w:tcW w:w="1083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226818,31</w:t>
            </w:r>
          </w:p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  <w:p w:rsidR="001F6707" w:rsidRDefault="001F6707" w:rsidP="0082130B">
            <w:pPr>
              <w:rPr>
                <w:rFonts w:ascii="Times New Roman" w:hAnsi="Times New Roman" w:cs="Times New Roman"/>
              </w:rPr>
            </w:pPr>
          </w:p>
          <w:p w:rsidR="001F6707" w:rsidRPr="005D104C" w:rsidRDefault="001F6707" w:rsidP="005D104C">
            <w:pPr>
              <w:rPr>
                <w:rFonts w:ascii="Times New Roman" w:hAnsi="Times New Roman" w:cs="Times New Roman"/>
              </w:rPr>
            </w:pPr>
          </w:p>
          <w:p w:rsidR="001F6707" w:rsidRDefault="001F6707" w:rsidP="005D104C">
            <w:pPr>
              <w:rPr>
                <w:rFonts w:ascii="Times New Roman" w:hAnsi="Times New Roman" w:cs="Times New Roman"/>
              </w:rPr>
            </w:pPr>
          </w:p>
          <w:p w:rsidR="001F6707" w:rsidRPr="005D104C" w:rsidRDefault="001F6707" w:rsidP="005D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73871,55</w:t>
            </w:r>
          </w:p>
        </w:tc>
        <w:tc>
          <w:tcPr>
            <w:tcW w:w="1083" w:type="dxa"/>
          </w:tcPr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20794,72</w:t>
            </w: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373972,60</w:t>
            </w:r>
          </w:p>
        </w:tc>
        <w:tc>
          <w:tcPr>
            <w:tcW w:w="62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2000</w:t>
            </w:r>
          </w:p>
          <w:p w:rsidR="001F6707" w:rsidRDefault="001F6707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000</w:t>
            </w: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F6707" w:rsidRDefault="001F6707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2020794,72</w:t>
            </w: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Default="001F6707" w:rsidP="00BC7E25">
            <w:pPr>
              <w:rPr>
                <w:rFonts w:ascii="Times New Roman" w:hAnsi="Times New Roman" w:cs="Times New Roman"/>
              </w:rPr>
            </w:pPr>
          </w:p>
          <w:p w:rsidR="001F6707" w:rsidRPr="00BC7E25" w:rsidRDefault="001F6707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3373972,60</w:t>
            </w: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7" w:rsidRPr="008C6158" w:rsidTr="00C2073E">
        <w:tc>
          <w:tcPr>
            <w:tcW w:w="435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7" w:rsidRPr="008C6158" w:rsidTr="00C2073E">
        <w:tc>
          <w:tcPr>
            <w:tcW w:w="435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3</w:t>
            </w: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695457,18</w:t>
            </w:r>
          </w:p>
        </w:tc>
        <w:tc>
          <w:tcPr>
            <w:tcW w:w="1083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300689,86</w:t>
            </w:r>
          </w:p>
        </w:tc>
        <w:tc>
          <w:tcPr>
            <w:tcW w:w="1083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394767,32</w:t>
            </w:r>
          </w:p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2073E">
              <w:rPr>
                <w:rFonts w:ascii="Times New Roman" w:hAnsi="Times New Roman" w:cs="Times New Roman"/>
              </w:rPr>
              <w:t>000</w:t>
            </w:r>
          </w:p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5394767,32</w:t>
            </w:r>
          </w:p>
        </w:tc>
        <w:tc>
          <w:tcPr>
            <w:tcW w:w="434" w:type="dxa"/>
          </w:tcPr>
          <w:p w:rsidR="001F6707" w:rsidRPr="00C2073E" w:rsidRDefault="001F6707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7" w:rsidRPr="008C6158" w:rsidTr="00C2073E">
        <w:tc>
          <w:tcPr>
            <w:tcW w:w="14482" w:type="dxa"/>
            <w:gridSpan w:val="20"/>
          </w:tcPr>
          <w:p w:rsidR="001F6707" w:rsidRPr="00C2073E" w:rsidRDefault="001F6707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4. ЦЕННЫЕ БУМАГИ МУНИЦИПАЛЬНОГО ОБРАЗОВАНИЯ (МУНИЦИПАЛЬНЫЕ ЦЕННЫЕ БУМАГИ)</w:t>
            </w:r>
          </w:p>
        </w:tc>
      </w:tr>
      <w:tr w:rsidR="001F6707" w:rsidRPr="008C6158" w:rsidTr="00C2073E">
        <w:tc>
          <w:tcPr>
            <w:tcW w:w="43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7" w:rsidRPr="008C6158" w:rsidTr="006C530F">
        <w:trPr>
          <w:trHeight w:val="643"/>
        </w:trPr>
        <w:tc>
          <w:tcPr>
            <w:tcW w:w="43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</w:tcPr>
          <w:p w:rsidR="001F6707" w:rsidRPr="00C2073E" w:rsidRDefault="001F6707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4</w:t>
            </w: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07" w:rsidRPr="008C6158" w:rsidTr="00C2073E">
        <w:tc>
          <w:tcPr>
            <w:tcW w:w="435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1F6707" w:rsidRPr="00C2073E" w:rsidRDefault="001F6707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1083" w:type="dxa"/>
          </w:tcPr>
          <w:p w:rsidR="001F6707" w:rsidRPr="00C2073E" w:rsidRDefault="001F6707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988081,66</w:t>
            </w:r>
          </w:p>
        </w:tc>
        <w:tc>
          <w:tcPr>
            <w:tcW w:w="1083" w:type="dxa"/>
          </w:tcPr>
          <w:p w:rsidR="001F6707" w:rsidRPr="00C2073E" w:rsidRDefault="001F6707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593314,34</w:t>
            </w:r>
          </w:p>
        </w:tc>
        <w:tc>
          <w:tcPr>
            <w:tcW w:w="1083" w:type="dxa"/>
          </w:tcPr>
          <w:p w:rsidR="001F6707" w:rsidRPr="00C2073E" w:rsidRDefault="001F6707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394767,32</w:t>
            </w:r>
          </w:p>
        </w:tc>
        <w:tc>
          <w:tcPr>
            <w:tcW w:w="624" w:type="dxa"/>
            <w:vAlign w:val="bottom"/>
          </w:tcPr>
          <w:p w:rsidR="001F6707" w:rsidRPr="00C2073E" w:rsidRDefault="001F6707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5000000</w:t>
            </w:r>
          </w:p>
        </w:tc>
        <w:tc>
          <w:tcPr>
            <w:tcW w:w="434" w:type="dxa"/>
          </w:tcPr>
          <w:p w:rsidR="001F6707" w:rsidRPr="00C2073E" w:rsidRDefault="001F6707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1F6707" w:rsidRPr="00C2073E" w:rsidRDefault="001F6707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F6707" w:rsidRPr="00C2073E" w:rsidRDefault="001F6707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5394767,32</w:t>
            </w:r>
          </w:p>
        </w:tc>
        <w:tc>
          <w:tcPr>
            <w:tcW w:w="434" w:type="dxa"/>
          </w:tcPr>
          <w:p w:rsidR="001F6707" w:rsidRPr="00C2073E" w:rsidRDefault="001F6707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6707" w:rsidRPr="00197426" w:rsidRDefault="001F6707" w:rsidP="00197426">
      <w:pPr>
        <w:rPr>
          <w:rFonts w:ascii="Times New Roman" w:hAnsi="Times New Roman" w:cs="Times New Roman"/>
        </w:rPr>
      </w:pPr>
    </w:p>
    <w:p w:rsidR="001F6707" w:rsidRPr="00197426" w:rsidRDefault="001F6707" w:rsidP="00197426">
      <w:pPr>
        <w:rPr>
          <w:rFonts w:ascii="Times New Roman" w:hAnsi="Times New Roman" w:cs="Times New Roman"/>
        </w:rPr>
      </w:pPr>
    </w:p>
    <w:p w:rsidR="001F6707" w:rsidRPr="00197426" w:rsidRDefault="001F6707" w:rsidP="00197426">
      <w:pPr>
        <w:rPr>
          <w:rFonts w:ascii="Times New Roman" w:hAnsi="Times New Roman" w:cs="Times New Roman"/>
        </w:rPr>
      </w:pPr>
      <w:r w:rsidRPr="00197426">
        <w:rPr>
          <w:rFonts w:ascii="Times New Roman" w:hAnsi="Times New Roman" w:cs="Times New Roman"/>
        </w:rPr>
        <w:t>Начальник финансового отдела</w:t>
      </w:r>
      <w:r w:rsidRPr="00197426">
        <w:rPr>
          <w:rFonts w:ascii="Times New Roman" w:hAnsi="Times New Roman" w:cs="Times New Roman"/>
        </w:rPr>
        <w:tab/>
        <w:t>Романова Е.Н.</w:t>
      </w:r>
    </w:p>
    <w:sectPr w:rsidR="001F6707" w:rsidRPr="00197426" w:rsidSect="002D6B39">
      <w:footerReference w:type="default" r:id="rId7"/>
      <w:pgSz w:w="16840" w:h="11900" w:orient="landscape"/>
      <w:pgMar w:top="1663" w:right="1506" w:bottom="1663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07" w:rsidRDefault="001F6707" w:rsidP="002D6B39">
      <w:r>
        <w:separator/>
      </w:r>
    </w:p>
  </w:endnote>
  <w:endnote w:type="continuationSeparator" w:id="0">
    <w:p w:rsidR="001F6707" w:rsidRDefault="001F6707" w:rsidP="002D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07" w:rsidRDefault="001F670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95pt;margin-top:459.3pt;width:2.15pt;height:4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F6707" w:rsidRDefault="001F6707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2"/>
                    <w:rFonts w:ascii="Times New Roman" w:hAnsi="Times New Roman" w:cs="Times New Roman"/>
                  </w:rPr>
                  <w:t>■</w:t>
                </w:r>
                <w:r>
                  <w:rPr>
                    <w:rStyle w:val="a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07" w:rsidRDefault="001F6707"/>
  </w:footnote>
  <w:footnote w:type="continuationSeparator" w:id="0">
    <w:p w:rsidR="001F6707" w:rsidRDefault="001F67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84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4AE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CC0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4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76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8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4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48C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B39"/>
    <w:rsid w:val="000C2519"/>
    <w:rsid w:val="00105D6F"/>
    <w:rsid w:val="001373D8"/>
    <w:rsid w:val="00187D2F"/>
    <w:rsid w:val="00197426"/>
    <w:rsid w:val="001D6D33"/>
    <w:rsid w:val="001F6707"/>
    <w:rsid w:val="0027438A"/>
    <w:rsid w:val="00287E3A"/>
    <w:rsid w:val="002A5214"/>
    <w:rsid w:val="002B0779"/>
    <w:rsid w:val="002C0F98"/>
    <w:rsid w:val="002D050D"/>
    <w:rsid w:val="002D6B39"/>
    <w:rsid w:val="002D71E9"/>
    <w:rsid w:val="003042A6"/>
    <w:rsid w:val="00332B6E"/>
    <w:rsid w:val="003453F8"/>
    <w:rsid w:val="00371B1C"/>
    <w:rsid w:val="003B15C8"/>
    <w:rsid w:val="003C3CA3"/>
    <w:rsid w:val="00416AF5"/>
    <w:rsid w:val="00455AA1"/>
    <w:rsid w:val="00455CE1"/>
    <w:rsid w:val="00466D3F"/>
    <w:rsid w:val="004D0903"/>
    <w:rsid w:val="004D6B2E"/>
    <w:rsid w:val="004E1D64"/>
    <w:rsid w:val="00561374"/>
    <w:rsid w:val="005671D8"/>
    <w:rsid w:val="00597BFA"/>
    <w:rsid w:val="005B090B"/>
    <w:rsid w:val="005B6B1A"/>
    <w:rsid w:val="005D104C"/>
    <w:rsid w:val="005F0D4E"/>
    <w:rsid w:val="005F1551"/>
    <w:rsid w:val="005F6657"/>
    <w:rsid w:val="0069126A"/>
    <w:rsid w:val="00694280"/>
    <w:rsid w:val="006B2623"/>
    <w:rsid w:val="006B2861"/>
    <w:rsid w:val="006C530F"/>
    <w:rsid w:val="006D08B6"/>
    <w:rsid w:val="00744A38"/>
    <w:rsid w:val="007A687E"/>
    <w:rsid w:val="0082130B"/>
    <w:rsid w:val="00830DD8"/>
    <w:rsid w:val="00882281"/>
    <w:rsid w:val="00892819"/>
    <w:rsid w:val="008C6158"/>
    <w:rsid w:val="008D291A"/>
    <w:rsid w:val="00913F1B"/>
    <w:rsid w:val="009C4248"/>
    <w:rsid w:val="00A64E6F"/>
    <w:rsid w:val="00AF1BF8"/>
    <w:rsid w:val="00B43C8D"/>
    <w:rsid w:val="00B81D78"/>
    <w:rsid w:val="00B87E87"/>
    <w:rsid w:val="00BC7E25"/>
    <w:rsid w:val="00C023B4"/>
    <w:rsid w:val="00C2073E"/>
    <w:rsid w:val="00C85F16"/>
    <w:rsid w:val="00CB5B94"/>
    <w:rsid w:val="00CD1F94"/>
    <w:rsid w:val="00CD3401"/>
    <w:rsid w:val="00CD3AAD"/>
    <w:rsid w:val="00D10049"/>
    <w:rsid w:val="00D60DFE"/>
    <w:rsid w:val="00D61392"/>
    <w:rsid w:val="00DA3DC7"/>
    <w:rsid w:val="00DC61A3"/>
    <w:rsid w:val="00DD39EF"/>
    <w:rsid w:val="00E2725A"/>
    <w:rsid w:val="00E51CBD"/>
    <w:rsid w:val="00E83338"/>
    <w:rsid w:val="00E84195"/>
    <w:rsid w:val="00E93F61"/>
    <w:rsid w:val="00EC0215"/>
    <w:rsid w:val="00F72C2D"/>
    <w:rsid w:val="00F7777B"/>
    <w:rsid w:val="00FA735E"/>
    <w:rsid w:val="00FB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B39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D6B39"/>
    <w:rPr>
      <w:rFonts w:ascii="Arial" w:hAnsi="Arial" w:cs="Arial"/>
      <w:b/>
      <w:bCs/>
      <w:sz w:val="36"/>
      <w:szCs w:val="36"/>
      <w:u w:val="none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2D6B39"/>
    <w:rPr>
      <w:rFonts w:ascii="Arial" w:hAnsi="Arial" w:cs="Arial"/>
      <w:sz w:val="19"/>
      <w:szCs w:val="19"/>
      <w:u w:val="none"/>
    </w:rPr>
  </w:style>
  <w:style w:type="character" w:customStyle="1" w:styleId="a0">
    <w:name w:val="Подпись к таблице"/>
    <w:basedOn w:val="a"/>
    <w:uiPriority w:val="99"/>
    <w:rsid w:val="002D6B3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6B39"/>
    <w:rPr>
      <w:rFonts w:ascii="Arial" w:hAnsi="Arial" w:cs="Arial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2D6B39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6">
    <w:name w:val="Основной текст (2) + 6"/>
    <w:aliases w:val="5 pt4"/>
    <w:basedOn w:val="2"/>
    <w:uiPriority w:val="99"/>
    <w:rsid w:val="002D6B39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91">
    <w:name w:val="Основной текст (2) + 91"/>
    <w:aliases w:val="5 pt3,Полужирный"/>
    <w:basedOn w:val="2"/>
    <w:uiPriority w:val="99"/>
    <w:rsid w:val="002D6B39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1">
    <w:name w:val="Основной текст (2) + 11"/>
    <w:aliases w:val="5 pt2,Полужирный3"/>
    <w:basedOn w:val="2"/>
    <w:uiPriority w:val="99"/>
    <w:rsid w:val="002D6B39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1">
    <w:name w:val="Основной текст (2) + 111"/>
    <w:aliases w:val="5 pt1,Полужирный2,Малые прописные"/>
    <w:basedOn w:val="2"/>
    <w:uiPriority w:val="99"/>
    <w:rsid w:val="002D6B39"/>
    <w:rPr>
      <w:b/>
      <w:bCs/>
      <w:smallCap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5pt">
    <w:name w:val="Основной текст (2) + 15 pt"/>
    <w:aliases w:val="Интервал 0 pt"/>
    <w:basedOn w:val="2"/>
    <w:uiPriority w:val="99"/>
    <w:rsid w:val="002D6B39"/>
    <w:rPr>
      <w:color w:val="000000"/>
      <w:spacing w:val="-10"/>
      <w:w w:val="100"/>
      <w:position w:val="0"/>
      <w:sz w:val="30"/>
      <w:szCs w:val="30"/>
      <w:lang w:val="ru-RU" w:eastAsia="ru-RU"/>
    </w:rPr>
  </w:style>
  <w:style w:type="character" w:customStyle="1" w:styleId="218pt">
    <w:name w:val="Основной текст (2) + 18 pt"/>
    <w:aliases w:val="Полужирный1"/>
    <w:basedOn w:val="2"/>
    <w:uiPriority w:val="99"/>
    <w:rsid w:val="002D6B39"/>
    <w:rPr>
      <w:b/>
      <w:b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1">
    <w:name w:val="Колонтитул_"/>
    <w:basedOn w:val="DefaultParagraphFont"/>
    <w:link w:val="12"/>
    <w:uiPriority w:val="99"/>
    <w:locked/>
    <w:rsid w:val="002D6B39"/>
    <w:rPr>
      <w:rFonts w:ascii="Georgia" w:hAnsi="Georgia" w:cs="Georgia"/>
      <w:sz w:val="11"/>
      <w:szCs w:val="11"/>
      <w:u w:val="none"/>
    </w:rPr>
  </w:style>
  <w:style w:type="character" w:customStyle="1" w:styleId="a2">
    <w:name w:val="Колонтитул"/>
    <w:basedOn w:val="a1"/>
    <w:uiPriority w:val="99"/>
    <w:rsid w:val="002D6B39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2D6B39"/>
    <w:pPr>
      <w:shd w:val="clear" w:color="auto" w:fill="FFFFFF"/>
      <w:spacing w:line="413" w:lineRule="exac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1">
    <w:name w:val="Подпись к таблице1"/>
    <w:basedOn w:val="Normal"/>
    <w:link w:val="a"/>
    <w:uiPriority w:val="99"/>
    <w:rsid w:val="002D6B3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2D6B39"/>
    <w:pPr>
      <w:shd w:val="clear" w:color="auto" w:fill="FFFFFF"/>
      <w:spacing w:before="360" w:line="240" w:lineRule="atLeast"/>
    </w:pPr>
    <w:rPr>
      <w:rFonts w:ascii="Arial" w:hAnsi="Arial" w:cs="Arial"/>
    </w:rPr>
  </w:style>
  <w:style w:type="paragraph" w:customStyle="1" w:styleId="12">
    <w:name w:val="Колонтитул1"/>
    <w:basedOn w:val="Normal"/>
    <w:link w:val="a1"/>
    <w:uiPriority w:val="99"/>
    <w:rsid w:val="002D6B39"/>
    <w:pPr>
      <w:shd w:val="clear" w:color="auto" w:fill="FFFFFF"/>
      <w:spacing w:line="240" w:lineRule="atLeast"/>
    </w:pPr>
    <w:rPr>
      <w:rFonts w:ascii="Georgia" w:hAnsi="Georgia" w:cs="Georgia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CB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392"/>
    <w:rPr>
      <w:rFonts w:ascii="Times New Roman" w:hAnsi="Times New Roman" w:cs="Times New Roman"/>
      <w:color w:val="000000"/>
      <w:sz w:val="2"/>
    </w:rPr>
  </w:style>
  <w:style w:type="table" w:styleId="TableClassic1">
    <w:name w:val="Table Classic 1"/>
    <w:basedOn w:val="TableNormal"/>
    <w:uiPriority w:val="99"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crosoft Sans Seri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crosoft Sans Serif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crosoft Sans Serif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324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КНИГА МУНИЦИПАЛЬНОГО ОБРАЗОВАНИЯ "ШАБЛЫКИНСКИИ РАЙОН" ОРЛОВСКОЙ ОБЛАСТИ ПО СОСТОЯНИЮ НА 01</dc:title>
  <dc:subject/>
  <dc:creator/>
  <cp:keywords/>
  <dc:description/>
  <cp:lastModifiedBy>User</cp:lastModifiedBy>
  <cp:revision>4</cp:revision>
  <cp:lastPrinted>2017-09-15T08:14:00Z</cp:lastPrinted>
  <dcterms:created xsi:type="dcterms:W3CDTF">2017-09-15T08:14:00Z</dcterms:created>
  <dcterms:modified xsi:type="dcterms:W3CDTF">2017-09-20T08:23:00Z</dcterms:modified>
</cp:coreProperties>
</file>