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8" w:rsidRDefault="00435D28" w:rsidP="0018023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5D28" w:rsidRDefault="00435D28" w:rsidP="0018023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435D28" w:rsidRDefault="007E19B6" w:rsidP="0018023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00C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_</w:t>
      </w:r>
      <w:r w:rsidR="00D100CF">
        <w:rPr>
          <w:rFonts w:ascii="Times New Roman" w:hAnsi="Times New Roman" w:cs="Times New Roman"/>
          <w:sz w:val="28"/>
          <w:szCs w:val="28"/>
        </w:rPr>
        <w:t>15 апреля</w:t>
      </w:r>
      <w:r w:rsidR="00435D28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435D28" w:rsidRDefault="00435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D28" w:rsidRDefault="00435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D28" w:rsidRDefault="00435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D28" w:rsidRDefault="00435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D28" w:rsidRPr="000B107C" w:rsidRDefault="00435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07C">
        <w:rPr>
          <w:rFonts w:ascii="Times New Roman" w:hAnsi="Times New Roman" w:cs="Times New Roman"/>
          <w:sz w:val="28"/>
          <w:szCs w:val="28"/>
        </w:rPr>
        <w:t>ПОЛОЖЕНИЕ</w:t>
      </w:r>
    </w:p>
    <w:p w:rsidR="00435D28" w:rsidRPr="000B107C" w:rsidRDefault="00435D28" w:rsidP="000B10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07C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СРЕДНЕГОПРЕДПРИНИМАТЕЛЬСТВА ПРИ АДМИНИСТРАЦИИ </w:t>
      </w:r>
      <w:r>
        <w:rPr>
          <w:rFonts w:ascii="Times New Roman" w:hAnsi="Times New Roman" w:cs="Times New Roman"/>
          <w:sz w:val="28"/>
          <w:szCs w:val="28"/>
        </w:rPr>
        <w:t>ШАБЛЫКИНСКОГО РАЙОНА ОРЛОВСКОЙ ОБЛАСТИ</w:t>
      </w:r>
    </w:p>
    <w:p w:rsidR="00435D28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1. Общее положение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1.1. Координационный совет по развитию малого и среднего предпринимательства 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B107C">
        <w:rPr>
          <w:rFonts w:ascii="Times New Roman" w:hAnsi="Times New Roman"/>
          <w:sz w:val="28"/>
          <w:szCs w:val="28"/>
        </w:rPr>
        <w:t xml:space="preserve"> (далее - Совет) является консультативно-совещательным органом,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0B10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B107C">
        <w:rPr>
          <w:rFonts w:ascii="Times New Roman" w:hAnsi="Times New Roman"/>
          <w:sz w:val="28"/>
          <w:szCs w:val="28"/>
        </w:rPr>
        <w:t>. Решения Совета, принятые в пределах его компетенции, носят рекомендательный характер.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1.2. Совет в своей работе руководствуется действующим законодательством и настоящим Положением.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2. Основные задачи Совета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2.1. Содействие развитию малого и среднего предпринимательства и его консолидации для решения актуальных социально-экономических проблем </w:t>
      </w:r>
      <w:r>
        <w:rPr>
          <w:rFonts w:ascii="Times New Roman" w:hAnsi="Times New Roman"/>
          <w:sz w:val="28"/>
          <w:szCs w:val="28"/>
        </w:rPr>
        <w:t>района</w:t>
      </w:r>
      <w:r w:rsidRPr="000B107C">
        <w:rPr>
          <w:rFonts w:ascii="Times New Roman" w:hAnsi="Times New Roman"/>
          <w:sz w:val="28"/>
          <w:szCs w:val="28"/>
        </w:rPr>
        <w:t>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2.2. Исследование и обобщение проблем малых и средних предприятий, защита их законных прав и интересов в органах власти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B107C">
        <w:rPr>
          <w:rFonts w:ascii="Times New Roman" w:hAnsi="Times New Roman"/>
          <w:sz w:val="28"/>
          <w:szCs w:val="28"/>
        </w:rPr>
        <w:t>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2.3. Подготовка предложений по совершенствованию нормативно-правовой базы в сфере функционирования и развития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2.4. Координация деятельности субъектов малого и среднего предпринимате</w:t>
      </w:r>
      <w:r>
        <w:rPr>
          <w:rFonts w:ascii="Times New Roman" w:hAnsi="Times New Roman"/>
          <w:sz w:val="28"/>
          <w:szCs w:val="28"/>
        </w:rPr>
        <w:t xml:space="preserve">льства по участию в </w:t>
      </w:r>
      <w:proofErr w:type="spellStart"/>
      <w:r>
        <w:rPr>
          <w:rFonts w:ascii="Times New Roman" w:hAnsi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107C"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3. Основные направления деятельности Совета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В соответствии со своими задачами Совет: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3.1. Организует взаимодействие с отраслевыми, профессиональными и территориальными объединениями малого и среднего предпринимательства, </w:t>
      </w:r>
      <w:r w:rsidRPr="000B107C">
        <w:rPr>
          <w:rFonts w:ascii="Times New Roman" w:hAnsi="Times New Roman"/>
          <w:sz w:val="28"/>
          <w:szCs w:val="28"/>
        </w:rPr>
        <w:lastRenderedPageBreak/>
        <w:t>другими предпринимательскими структурами.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3.2. Осуществляет взаимодействие </w:t>
      </w:r>
      <w:r w:rsidRPr="00666D38">
        <w:rPr>
          <w:rFonts w:ascii="Times New Roman" w:hAnsi="Times New Roman"/>
          <w:sz w:val="28"/>
          <w:szCs w:val="28"/>
        </w:rPr>
        <w:t>с управлениями, комитетами</w:t>
      </w:r>
      <w:r>
        <w:rPr>
          <w:rFonts w:ascii="Times New Roman" w:hAnsi="Times New Roman"/>
          <w:sz w:val="28"/>
          <w:szCs w:val="28"/>
        </w:rPr>
        <w:t>, отделами администрации района</w:t>
      </w:r>
      <w:r w:rsidRPr="000B107C">
        <w:rPr>
          <w:rFonts w:ascii="Times New Roman" w:hAnsi="Times New Roman"/>
          <w:sz w:val="28"/>
          <w:szCs w:val="28"/>
        </w:rPr>
        <w:t xml:space="preserve">, муниципальными предприятиями 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B107C">
        <w:rPr>
          <w:rFonts w:ascii="Times New Roman" w:hAnsi="Times New Roman"/>
          <w:sz w:val="28"/>
          <w:szCs w:val="28"/>
        </w:rPr>
        <w:t xml:space="preserve"> с целью выработки согласованных решений и совершенствования политики в области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3.3. Вовлекает представителей малого и среднего предпринимательства в подготовку решений </w:t>
      </w:r>
      <w:r>
        <w:rPr>
          <w:rFonts w:ascii="Times New Roman" w:hAnsi="Times New Roman"/>
          <w:sz w:val="28"/>
          <w:szCs w:val="28"/>
        </w:rPr>
        <w:t>районных</w:t>
      </w:r>
      <w:r w:rsidRPr="000B107C">
        <w:rPr>
          <w:rFonts w:ascii="Times New Roman" w:hAnsi="Times New Roman"/>
          <w:sz w:val="28"/>
          <w:szCs w:val="28"/>
        </w:rPr>
        <w:t xml:space="preserve"> властей, затрагивающих интересы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3.4. Принимает участие в разработке, координации и реализации муниципальной программы развития малого и среднего предпринимательства.</w:t>
      </w:r>
    </w:p>
    <w:p w:rsidR="00435D28" w:rsidRPr="000B107C" w:rsidRDefault="00435D28" w:rsidP="000B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3.5. Рассматривает обращения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иных лиц по вопросам оказания имущественной, финансовой и иных видов поддержки, другим вопросам в сфере развития малого и среднего предпринимательства, принимает по ним решения в рамках своей компетенции.</w:t>
      </w:r>
    </w:p>
    <w:p w:rsidR="00435D28" w:rsidRPr="00666D38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3.6</w:t>
      </w:r>
      <w:r w:rsidRPr="00E927B1">
        <w:rPr>
          <w:rFonts w:ascii="Times New Roman" w:hAnsi="Times New Roman"/>
          <w:b/>
          <w:sz w:val="28"/>
          <w:szCs w:val="28"/>
        </w:rPr>
        <w:t xml:space="preserve">. </w:t>
      </w:r>
      <w:r w:rsidRPr="00666D38">
        <w:rPr>
          <w:rFonts w:ascii="Times New Roman" w:hAnsi="Times New Roman"/>
          <w:sz w:val="28"/>
          <w:szCs w:val="28"/>
        </w:rPr>
        <w:t xml:space="preserve">Осуществляет выработку рекомендаций органам исполнительной власти Российской Федерации, органам исполнительной власти </w:t>
      </w:r>
      <w:proofErr w:type="spellStart"/>
      <w:r w:rsidRPr="00666D38">
        <w:rPr>
          <w:rFonts w:ascii="Times New Roman" w:hAnsi="Times New Roman"/>
          <w:sz w:val="28"/>
          <w:szCs w:val="28"/>
        </w:rPr>
        <w:t>Шаблыкинского</w:t>
      </w:r>
      <w:proofErr w:type="spellEnd"/>
      <w:r w:rsidRPr="00666D38">
        <w:rPr>
          <w:rFonts w:ascii="Times New Roman" w:hAnsi="Times New Roman"/>
          <w:sz w:val="28"/>
          <w:szCs w:val="28"/>
        </w:rPr>
        <w:t xml:space="preserve"> района  и органам местного самоуправления Районной администрации при определении приоритетов в области развития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3.7. Осуществляет </w:t>
      </w:r>
      <w:proofErr w:type="gramStart"/>
      <w:r w:rsidRPr="000B10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107C">
        <w:rPr>
          <w:rFonts w:ascii="Times New Roman" w:hAnsi="Times New Roman"/>
          <w:sz w:val="28"/>
          <w:szCs w:val="28"/>
        </w:rPr>
        <w:t xml:space="preserve"> ходом исполнения муниципальной программы развития малого и среднего предпринимательства.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3.8. Привлекает граждан, организации, общественные объединения, предпринимателей и средства массовой информации к обсуждению вопросов, касающихся реализации прав граждан на предпринимательскую деятельность, и выработке по ним рекомендаций.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 Организация деятельности Совета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4.1. Работой Совета руководит председатель, а на период его отсутствия - заместитель председателя.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4.2. По итогам заседания Совета оформляется протокол, подписываемый председателем и секретарем Совета.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4.3. Заседание Совета правомочно, если на нем присутствуют не менее 1/2 его членов.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4.4. Решения Совета принимаются простым большинством голосов от числа присутствующих на заседании членов Совета.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B107C">
        <w:rPr>
          <w:rFonts w:ascii="Times New Roman" w:hAnsi="Times New Roman"/>
          <w:sz w:val="28"/>
          <w:szCs w:val="28"/>
        </w:rPr>
        <w:t>,</w:t>
      </w:r>
      <w:proofErr w:type="gramEnd"/>
      <w:r w:rsidRPr="000B107C">
        <w:rPr>
          <w:rFonts w:ascii="Times New Roman" w:hAnsi="Times New Roman"/>
          <w:sz w:val="28"/>
          <w:szCs w:val="28"/>
        </w:rPr>
        <w:t xml:space="preserve"> если член Совета входит в одну группу лиц с претендентом на получение поддержки по признакам, перечисленным в </w:t>
      </w:r>
      <w:hyperlink r:id="rId4" w:history="1">
        <w:r w:rsidRPr="000B107C">
          <w:rPr>
            <w:rFonts w:ascii="Times New Roman" w:hAnsi="Times New Roman"/>
            <w:color w:val="0000FF"/>
            <w:sz w:val="28"/>
            <w:szCs w:val="28"/>
          </w:rPr>
          <w:t>статье 9</w:t>
        </w:r>
      </w:hyperlink>
      <w:r w:rsidRPr="000B107C">
        <w:rPr>
          <w:rFonts w:ascii="Times New Roman" w:hAnsi="Times New Roman"/>
          <w:sz w:val="28"/>
          <w:szCs w:val="28"/>
        </w:rPr>
        <w:t xml:space="preserve"> Федерального закона от 26.07.2006 N 135-ФЗ "О защите конкуренции", он не допускается к голосованию.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4.5. Решения и рекомендации Совета по актуальным проблемам малого и среднего предпринимательства, при необходимости, доводятся до сведения руководителей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0B107C">
        <w:rPr>
          <w:rFonts w:ascii="Times New Roman" w:hAnsi="Times New Roman"/>
          <w:sz w:val="28"/>
          <w:szCs w:val="28"/>
        </w:rPr>
        <w:t xml:space="preserve"> и </w:t>
      </w:r>
      <w:r w:rsidRPr="000B107C">
        <w:rPr>
          <w:rFonts w:ascii="Times New Roman" w:hAnsi="Times New Roman"/>
          <w:sz w:val="28"/>
          <w:szCs w:val="28"/>
        </w:rPr>
        <w:lastRenderedPageBreak/>
        <w:t>организаций по принадлежности принятых решений.</w:t>
      </w:r>
    </w:p>
    <w:p w:rsidR="00435D28" w:rsidRPr="000B107C" w:rsidRDefault="0043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 xml:space="preserve">4.6. К участию в работе Совета могут привлекаться должностные лица органов местного самоуправления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0B107C">
        <w:rPr>
          <w:rFonts w:ascii="Times New Roman" w:hAnsi="Times New Roman"/>
          <w:sz w:val="28"/>
          <w:szCs w:val="28"/>
        </w:rPr>
        <w:t>, представители предприятий, организаций, предприниматели и иные заинтересованные лица.</w:t>
      </w:r>
    </w:p>
    <w:p w:rsidR="00435D28" w:rsidRPr="000B107C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07C">
        <w:rPr>
          <w:rFonts w:ascii="Times New Roman" w:hAnsi="Times New Roman"/>
          <w:sz w:val="28"/>
          <w:szCs w:val="28"/>
        </w:rPr>
        <w:t>4.7. Заседания Совета созываются по мере необходимости, но не реже одного раза в квартал.</w:t>
      </w:r>
      <w:bookmarkStart w:id="0" w:name="_GoBack"/>
      <w:bookmarkEnd w:id="0"/>
    </w:p>
    <w:p w:rsidR="00435D28" w:rsidRPr="0018023E" w:rsidRDefault="00435D28" w:rsidP="0018023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</w:t>
      </w:r>
      <w:r w:rsidRPr="001802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18023E">
        <w:rPr>
          <w:rFonts w:ascii="Times New Roman" w:hAnsi="Times New Roman"/>
          <w:bCs/>
          <w:sz w:val="28"/>
          <w:szCs w:val="28"/>
        </w:rPr>
        <w:t xml:space="preserve"> Организационно-техническое обеспечение работы Совета </w:t>
      </w:r>
      <w:r>
        <w:rPr>
          <w:rFonts w:ascii="Times New Roman" w:hAnsi="Times New Roman"/>
          <w:bCs/>
          <w:sz w:val="28"/>
          <w:szCs w:val="28"/>
        </w:rPr>
        <w:t xml:space="preserve">осуществляет отдел по экономике, предпринимательству и торговли </w:t>
      </w:r>
      <w:r w:rsidRPr="0018023E">
        <w:rPr>
          <w:rFonts w:ascii="Times New Roman" w:hAnsi="Times New Roman"/>
          <w:bCs/>
          <w:sz w:val="28"/>
          <w:szCs w:val="28"/>
        </w:rPr>
        <w:t xml:space="preserve">  админи</w:t>
      </w:r>
      <w:r>
        <w:rPr>
          <w:rFonts w:ascii="Times New Roman" w:hAnsi="Times New Roman"/>
          <w:bCs/>
          <w:sz w:val="28"/>
          <w:szCs w:val="28"/>
        </w:rPr>
        <w:t>страция  района</w:t>
      </w:r>
      <w:r w:rsidRPr="001802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18023E">
        <w:rPr>
          <w:rFonts w:ascii="Times New Roman" w:hAnsi="Times New Roman"/>
          <w:bCs/>
          <w:sz w:val="28"/>
          <w:szCs w:val="28"/>
        </w:rPr>
        <w:t xml:space="preserve">4.9. Прекращение деятельности Совета осуществляется на основании постановления главы администрации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18023E">
        <w:rPr>
          <w:rFonts w:ascii="Times New Roman" w:hAnsi="Times New Roman"/>
          <w:bCs/>
          <w:sz w:val="28"/>
          <w:szCs w:val="28"/>
        </w:rPr>
        <w:t>.</w:t>
      </w:r>
    </w:p>
    <w:p w:rsidR="00435D28" w:rsidRPr="0018023E" w:rsidRDefault="00435D28" w:rsidP="0018023E">
      <w:pPr>
        <w:jc w:val="both"/>
        <w:rPr>
          <w:rFonts w:ascii="Times New Roman" w:hAnsi="Times New Roman"/>
          <w:sz w:val="28"/>
          <w:szCs w:val="28"/>
        </w:rPr>
      </w:pPr>
      <w:r w:rsidRPr="0018023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D28" w:rsidRDefault="00435D28" w:rsidP="00D100CF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D28" w:rsidRPr="0018023E" w:rsidRDefault="00435D28" w:rsidP="0018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5D28" w:rsidRPr="0018023E" w:rsidSect="0018023E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C2"/>
    <w:rsid w:val="00013D43"/>
    <w:rsid w:val="00024759"/>
    <w:rsid w:val="00032EDC"/>
    <w:rsid w:val="000542BD"/>
    <w:rsid w:val="000A432F"/>
    <w:rsid w:val="000B107C"/>
    <w:rsid w:val="000D6128"/>
    <w:rsid w:val="000D7830"/>
    <w:rsid w:val="001128CB"/>
    <w:rsid w:val="00115274"/>
    <w:rsid w:val="0014360A"/>
    <w:rsid w:val="00167961"/>
    <w:rsid w:val="00180239"/>
    <w:rsid w:val="0018023E"/>
    <w:rsid w:val="001802AE"/>
    <w:rsid w:val="001B0606"/>
    <w:rsid w:val="001B0B98"/>
    <w:rsid w:val="001D3C77"/>
    <w:rsid w:val="001E7963"/>
    <w:rsid w:val="001F55BD"/>
    <w:rsid w:val="002105A1"/>
    <w:rsid w:val="00220536"/>
    <w:rsid w:val="00222F8F"/>
    <w:rsid w:val="00242DB9"/>
    <w:rsid w:val="002432F9"/>
    <w:rsid w:val="002440B2"/>
    <w:rsid w:val="002719E9"/>
    <w:rsid w:val="00290156"/>
    <w:rsid w:val="002A08C5"/>
    <w:rsid w:val="002A7E79"/>
    <w:rsid w:val="002B0C03"/>
    <w:rsid w:val="002C3290"/>
    <w:rsid w:val="002C5CA8"/>
    <w:rsid w:val="002E6880"/>
    <w:rsid w:val="00317220"/>
    <w:rsid w:val="003653F7"/>
    <w:rsid w:val="00371604"/>
    <w:rsid w:val="00392BF9"/>
    <w:rsid w:val="003D6D84"/>
    <w:rsid w:val="003F4A16"/>
    <w:rsid w:val="004028DF"/>
    <w:rsid w:val="00414D88"/>
    <w:rsid w:val="00435D28"/>
    <w:rsid w:val="0045467A"/>
    <w:rsid w:val="00483D18"/>
    <w:rsid w:val="004E318A"/>
    <w:rsid w:val="00525DDD"/>
    <w:rsid w:val="00544A5C"/>
    <w:rsid w:val="00590725"/>
    <w:rsid w:val="005A2055"/>
    <w:rsid w:val="005B2593"/>
    <w:rsid w:val="005D7E68"/>
    <w:rsid w:val="005F3627"/>
    <w:rsid w:val="0061043A"/>
    <w:rsid w:val="006474DD"/>
    <w:rsid w:val="00666D38"/>
    <w:rsid w:val="00684438"/>
    <w:rsid w:val="006A7948"/>
    <w:rsid w:val="006B07E9"/>
    <w:rsid w:val="006E12B2"/>
    <w:rsid w:val="00701E0D"/>
    <w:rsid w:val="007144E9"/>
    <w:rsid w:val="00737564"/>
    <w:rsid w:val="00752F20"/>
    <w:rsid w:val="00762ABC"/>
    <w:rsid w:val="007E19B6"/>
    <w:rsid w:val="007F7C55"/>
    <w:rsid w:val="00813EE2"/>
    <w:rsid w:val="00847342"/>
    <w:rsid w:val="00865FAB"/>
    <w:rsid w:val="00883C26"/>
    <w:rsid w:val="00894F26"/>
    <w:rsid w:val="00981FD0"/>
    <w:rsid w:val="009963F5"/>
    <w:rsid w:val="009A29C2"/>
    <w:rsid w:val="009E4D66"/>
    <w:rsid w:val="00A020F8"/>
    <w:rsid w:val="00A11327"/>
    <w:rsid w:val="00A147D1"/>
    <w:rsid w:val="00A37B85"/>
    <w:rsid w:val="00A669EC"/>
    <w:rsid w:val="00A96AD5"/>
    <w:rsid w:val="00AA216F"/>
    <w:rsid w:val="00AC40FF"/>
    <w:rsid w:val="00AC46B1"/>
    <w:rsid w:val="00B130D7"/>
    <w:rsid w:val="00B1664B"/>
    <w:rsid w:val="00C5272E"/>
    <w:rsid w:val="00C5536F"/>
    <w:rsid w:val="00C80B16"/>
    <w:rsid w:val="00C8278F"/>
    <w:rsid w:val="00CB7F63"/>
    <w:rsid w:val="00CE3AD2"/>
    <w:rsid w:val="00CE419F"/>
    <w:rsid w:val="00CE7F3B"/>
    <w:rsid w:val="00CF64AA"/>
    <w:rsid w:val="00D0454A"/>
    <w:rsid w:val="00D100CF"/>
    <w:rsid w:val="00D27731"/>
    <w:rsid w:val="00D556B9"/>
    <w:rsid w:val="00DD27D6"/>
    <w:rsid w:val="00E012D2"/>
    <w:rsid w:val="00E23ECB"/>
    <w:rsid w:val="00E470DC"/>
    <w:rsid w:val="00E87768"/>
    <w:rsid w:val="00E927B1"/>
    <w:rsid w:val="00E95570"/>
    <w:rsid w:val="00E97986"/>
    <w:rsid w:val="00F276D2"/>
    <w:rsid w:val="00F85098"/>
    <w:rsid w:val="00F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9C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locked/>
    <w:rsid w:val="0018023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FD755253C064803F5FEF96F83A9A0ED02AD0B7FE067DCAE18EC6E44D449C5A7ECDA420C1B36517p5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559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города Иванова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Елена Михайловна Калинина</dc:creator>
  <cp:keywords/>
  <dc:description/>
  <cp:lastModifiedBy>Экономотдел-ПК1</cp:lastModifiedBy>
  <cp:revision>13</cp:revision>
  <dcterms:created xsi:type="dcterms:W3CDTF">2013-04-04T07:44:00Z</dcterms:created>
  <dcterms:modified xsi:type="dcterms:W3CDTF">2018-11-30T13:47:00Z</dcterms:modified>
</cp:coreProperties>
</file>