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56" w:rsidRDefault="00652256" w:rsidP="00652256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Сведения </w:t>
      </w:r>
      <w:r>
        <w:rPr>
          <w:color w:val="000000"/>
        </w:rPr>
        <w:br/>
        <w:t>о доходах, об имуществе и обязательствах имущественного характера начальника отдела по управлению делами п. Шаблыкино администрации Шаблыкинского района Орловской области, за период с 1 января 2019 года по 31 декабря 2019 года, размещаемые на официальном сайте Администрации Шаблыкинского района</w:t>
      </w:r>
    </w:p>
    <w:tbl>
      <w:tblPr>
        <w:tblW w:w="5100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8"/>
        <w:gridCol w:w="1492"/>
        <w:gridCol w:w="1810"/>
        <w:gridCol w:w="1784"/>
        <w:gridCol w:w="1647"/>
        <w:gridCol w:w="1771"/>
        <w:gridCol w:w="1452"/>
        <w:gridCol w:w="1649"/>
        <w:gridCol w:w="1549"/>
      </w:tblGrid>
      <w:tr w:rsidR="00652256" w:rsidTr="00657844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>за 2019 г. (руб.)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52256" w:rsidTr="00657844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56" w:rsidRDefault="006522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56" w:rsidRDefault="006522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56" w:rsidRDefault="00652256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  <w:r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  <w:r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6" w:rsidRDefault="00652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57844" w:rsidTr="00FF0BBB">
        <w:trPr>
          <w:trHeight w:val="89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44" w:rsidRDefault="0065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Дронин Александр Юрьевич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44" w:rsidRDefault="0065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256382,88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844" w:rsidRDefault="0065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844" w:rsidRDefault="0065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844" w:rsidRDefault="0065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44" w:rsidRDefault="00657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44" w:rsidRDefault="007C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44" w:rsidRDefault="007C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44" w:rsidRDefault="007C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52256" w:rsidRDefault="00652256"/>
    <w:sectPr w:rsidR="00652256" w:rsidSect="00652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256"/>
    <w:rsid w:val="002F7633"/>
    <w:rsid w:val="00652256"/>
    <w:rsid w:val="00657844"/>
    <w:rsid w:val="007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2020-05-06T12:28:00Z</dcterms:created>
  <dcterms:modified xsi:type="dcterms:W3CDTF">2020-05-07T07:18:00Z</dcterms:modified>
</cp:coreProperties>
</file>