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4E" w:rsidRDefault="00C61B8F" w:rsidP="00C61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B8F">
        <w:rPr>
          <w:rFonts w:ascii="Times New Roman" w:hAnsi="Times New Roman" w:cs="Times New Roman"/>
          <w:sz w:val="28"/>
          <w:szCs w:val="28"/>
        </w:rPr>
        <w:t>ОТЧЕТ</w:t>
      </w:r>
    </w:p>
    <w:p w:rsidR="00C61B8F" w:rsidRDefault="00C61B8F" w:rsidP="00C61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C61B8F" w:rsidRDefault="00C61B8F" w:rsidP="00C61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8F" w:rsidRDefault="00C61B8F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 анализа исполнения Плана мероприятий по противодействию коррупции в </w:t>
      </w:r>
      <w:r w:rsidR="00E61DFF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 </w:t>
      </w:r>
      <w:proofErr w:type="spellStart"/>
      <w:r w:rsidR="00E61DFF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E61DFF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2021-2023 годы </w:t>
      </w:r>
      <w:r>
        <w:rPr>
          <w:rFonts w:ascii="Times New Roman" w:hAnsi="Times New Roman" w:cs="Times New Roman"/>
          <w:sz w:val="28"/>
          <w:szCs w:val="28"/>
        </w:rPr>
        <w:t>за 2021 год выглядит следующим образом:</w:t>
      </w:r>
    </w:p>
    <w:p w:rsidR="00C61B8F" w:rsidRDefault="00C61B8F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мероприятий по противодействию коррупции в органах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на 2021-2023 годы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14.12.2020 года № 321, изменения в него внесены постановлением администрации района от 15.01.2021 года № 7. Указанные постановления администрации района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1B8F" w:rsidRDefault="00C61B8F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DFF">
        <w:rPr>
          <w:rFonts w:ascii="Times New Roman" w:hAnsi="Times New Roman" w:cs="Times New Roman"/>
          <w:sz w:val="28"/>
          <w:szCs w:val="28"/>
        </w:rPr>
        <w:t xml:space="preserve">За 2021 год администрацией района было разработано и принято 62 проекта нормативных правовых актов, </w:t>
      </w:r>
      <w:proofErr w:type="spellStart"/>
      <w:r w:rsidR="00E61DFF">
        <w:rPr>
          <w:rFonts w:ascii="Times New Roman" w:hAnsi="Times New Roman" w:cs="Times New Roman"/>
          <w:sz w:val="28"/>
          <w:szCs w:val="28"/>
        </w:rPr>
        <w:t>Шаблыкинским</w:t>
      </w:r>
      <w:proofErr w:type="spellEnd"/>
      <w:r w:rsidR="00E61DFF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принято </w:t>
      </w:r>
      <w:r w:rsidR="001608F0" w:rsidRPr="001608F0">
        <w:rPr>
          <w:rFonts w:ascii="Times New Roman" w:hAnsi="Times New Roman" w:cs="Times New Roman"/>
          <w:sz w:val="28"/>
          <w:szCs w:val="28"/>
        </w:rPr>
        <w:t>4</w:t>
      </w:r>
      <w:r w:rsidR="00E61DFF" w:rsidRPr="001608F0">
        <w:rPr>
          <w:rFonts w:ascii="Times New Roman" w:hAnsi="Times New Roman" w:cs="Times New Roman"/>
          <w:sz w:val="28"/>
          <w:szCs w:val="28"/>
        </w:rPr>
        <w:t>0</w:t>
      </w:r>
      <w:r w:rsidR="00E61DFF" w:rsidRPr="00E61D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DFF">
        <w:rPr>
          <w:rFonts w:ascii="Times New Roman" w:hAnsi="Times New Roman" w:cs="Times New Roman"/>
          <w:sz w:val="28"/>
          <w:szCs w:val="28"/>
        </w:rPr>
        <w:t>нормативных правовых актов. Проведение антикоррупционной экспертизы обеспечено в отношении всех правовых актов.</w:t>
      </w:r>
    </w:p>
    <w:p w:rsidR="00E61DFF" w:rsidRDefault="00E61DFF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92B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</w:t>
      </w:r>
      <w:proofErr w:type="spellStart"/>
      <w:r w:rsidR="0095192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5192B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505D1" w:rsidRDefault="0095192B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района на постоянной основе осуществляется мониторинг изменений законодательства в сфере </w:t>
      </w:r>
      <w:r w:rsidR="00ED145A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D145A">
        <w:rPr>
          <w:rFonts w:ascii="Times New Roman" w:hAnsi="Times New Roman" w:cs="Times New Roman"/>
          <w:sz w:val="28"/>
          <w:szCs w:val="28"/>
        </w:rPr>
        <w:t>, по результатам которого вносятся соответствующие изменения в муниципальные нормативные правовые акт</w:t>
      </w:r>
      <w:r w:rsidR="00F505D1">
        <w:rPr>
          <w:rFonts w:ascii="Times New Roman" w:hAnsi="Times New Roman" w:cs="Times New Roman"/>
          <w:sz w:val="28"/>
          <w:szCs w:val="28"/>
        </w:rPr>
        <w:t>ы:</w:t>
      </w:r>
      <w:r w:rsidR="00ED145A">
        <w:rPr>
          <w:rFonts w:ascii="Times New Roman" w:hAnsi="Times New Roman" w:cs="Times New Roman"/>
          <w:sz w:val="28"/>
          <w:szCs w:val="28"/>
        </w:rPr>
        <w:t xml:space="preserve"> </w:t>
      </w:r>
      <w:r w:rsidR="00F505D1">
        <w:rPr>
          <w:rFonts w:ascii="Times New Roman" w:hAnsi="Times New Roman" w:cs="Times New Roman"/>
          <w:sz w:val="28"/>
          <w:szCs w:val="28"/>
        </w:rPr>
        <w:t>в</w:t>
      </w:r>
      <w:r w:rsidR="00ED145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F505D1">
        <w:rPr>
          <w:rFonts w:ascii="Times New Roman" w:hAnsi="Times New Roman" w:cs="Times New Roman"/>
          <w:sz w:val="28"/>
          <w:szCs w:val="28"/>
        </w:rPr>
        <w:t>у</w:t>
      </w:r>
      <w:r w:rsidR="00ED145A">
        <w:rPr>
          <w:rFonts w:ascii="Times New Roman" w:hAnsi="Times New Roman" w:cs="Times New Roman"/>
          <w:sz w:val="28"/>
          <w:szCs w:val="28"/>
        </w:rPr>
        <w:t xml:space="preserve"> </w:t>
      </w:r>
      <w:r w:rsidR="00F505D1">
        <w:rPr>
          <w:rFonts w:ascii="Times New Roman" w:hAnsi="Times New Roman" w:cs="Times New Roman"/>
          <w:sz w:val="28"/>
          <w:szCs w:val="28"/>
        </w:rPr>
        <w:t xml:space="preserve">подготовлены проекты Положения о муниципальной службе </w:t>
      </w:r>
      <w:r w:rsidR="00F505D1" w:rsidRPr="00F505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05D1" w:rsidRPr="00F505D1">
        <w:rPr>
          <w:rFonts w:ascii="Times New Roman" w:hAnsi="Times New Roman" w:cs="Times New Roman"/>
          <w:sz w:val="28"/>
          <w:szCs w:val="28"/>
        </w:rPr>
        <w:t>Шаблыкинском</w:t>
      </w:r>
      <w:proofErr w:type="spellEnd"/>
      <w:r w:rsidR="00F505D1" w:rsidRPr="00F505D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505D1">
        <w:rPr>
          <w:rFonts w:ascii="Times New Roman" w:hAnsi="Times New Roman" w:cs="Times New Roman"/>
          <w:sz w:val="28"/>
          <w:szCs w:val="28"/>
        </w:rPr>
        <w:t xml:space="preserve"> в новой редакции; </w:t>
      </w:r>
      <w:r w:rsidR="007C647B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 w:rsidR="007C647B">
        <w:rPr>
          <w:rFonts w:ascii="Times New Roman" w:hAnsi="Times New Roman" w:cs="Times New Roman"/>
          <w:sz w:val="28"/>
          <w:szCs w:val="28"/>
        </w:rPr>
        <w:t>Конторольно</w:t>
      </w:r>
      <w:proofErr w:type="spellEnd"/>
      <w:r w:rsidR="007C647B">
        <w:rPr>
          <w:rFonts w:ascii="Times New Roman" w:hAnsi="Times New Roman" w:cs="Times New Roman"/>
          <w:sz w:val="28"/>
          <w:szCs w:val="28"/>
        </w:rPr>
        <w:t xml:space="preserve">-счетной палате </w:t>
      </w:r>
      <w:proofErr w:type="spellStart"/>
      <w:r w:rsidR="007C647B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Шаблыкинского</w:t>
      </w:r>
      <w:proofErr w:type="spellEnd"/>
      <w:r w:rsidR="007C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 в новой редакции</w:t>
      </w:r>
      <w:r w:rsidR="007C647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="00F505D1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подачи обращения гражданина, замещавшего в администрации </w:t>
      </w:r>
      <w:proofErr w:type="spellStart"/>
      <w:r w:rsidR="00F505D1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Шаблыкинского</w:t>
      </w:r>
      <w:proofErr w:type="spellEnd"/>
      <w:r w:rsidR="00F505D1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  должность муниципальной службы, включенную в  Перечень должностей, установленный муниципальным правовым актом администрации </w:t>
      </w:r>
      <w:proofErr w:type="spellStart"/>
      <w:r w:rsidR="00F505D1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Шаблыкинского</w:t>
      </w:r>
      <w:proofErr w:type="spellEnd"/>
      <w:r w:rsidR="00F505D1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 w:rsidR="00F505D1" w:rsidRP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F5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Start"/>
      <w:r w:rsidR="001C5C5A" w:rsidRPr="00C212CF">
        <w:rPr>
          <w:rFonts w:ascii="Times New Roman" w:eastAsia="Times New Roman" w:hAnsi="Times New Roman" w:cs="Times New Roman"/>
          <w:sz w:val="28"/>
          <w:szCs w:val="28"/>
        </w:rPr>
        <w:t>Перечн</w:t>
      </w:r>
      <w:r w:rsidR="001C5C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5C5A" w:rsidRPr="00C212C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="001C5C5A" w:rsidRPr="007C53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1C5C5A" w:rsidRPr="007C5379">
        <w:rPr>
          <w:rFonts w:ascii="Times New Roman" w:eastAsia="Times New Roman" w:hAnsi="Times New Roman" w:cs="Times New Roman"/>
          <w:sz w:val="28"/>
          <w:szCs w:val="28"/>
        </w:rPr>
        <w:t>Шаблыкинский</w:t>
      </w:r>
      <w:proofErr w:type="spellEnd"/>
      <w:r w:rsidR="001C5C5A" w:rsidRPr="007C5379">
        <w:rPr>
          <w:rFonts w:ascii="Times New Roman" w:eastAsia="Times New Roman" w:hAnsi="Times New Roman" w:cs="Times New Roman"/>
          <w:sz w:val="28"/>
          <w:szCs w:val="28"/>
        </w:rPr>
        <w:t xml:space="preserve"> район Орловской области</w:t>
      </w:r>
      <w:r w:rsidR="001C5C5A" w:rsidRPr="00C212CF">
        <w:rPr>
          <w:rFonts w:ascii="Times New Roman" w:eastAsia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1C5C5A" w:rsidRPr="00C212CF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1C5C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C5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73">
        <w:rPr>
          <w:rFonts w:ascii="Times New Roman" w:hAnsi="Times New Roman" w:cs="Times New Roman"/>
          <w:sz w:val="28"/>
          <w:szCs w:val="28"/>
        </w:rPr>
        <w:t xml:space="preserve">Указанные правовые акты утверждены решениями </w:t>
      </w:r>
      <w:proofErr w:type="spellStart"/>
      <w:r w:rsidR="008A7173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8A717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8A7173" w:rsidRDefault="008A7173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C17">
        <w:rPr>
          <w:rFonts w:ascii="Times New Roman" w:hAnsi="Times New Roman" w:cs="Times New Roman"/>
          <w:sz w:val="28"/>
          <w:szCs w:val="28"/>
        </w:rPr>
        <w:t xml:space="preserve">Администрацией района осуществляется представление сведений мониторинга о ходе реализации в органах местного самоуправления </w:t>
      </w:r>
      <w:proofErr w:type="spellStart"/>
      <w:r w:rsidR="005C5C17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5C5C17">
        <w:rPr>
          <w:rFonts w:ascii="Times New Roman" w:hAnsi="Times New Roman" w:cs="Times New Roman"/>
          <w:sz w:val="28"/>
          <w:szCs w:val="28"/>
        </w:rPr>
        <w:t xml:space="preserve"> района мероприятий по противодействию коррупции посредством единой системы мониторинга антикоррупционной работы (ИС «Мониторинг»).</w:t>
      </w:r>
    </w:p>
    <w:p w:rsidR="007C647B" w:rsidRDefault="005C5C17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647B">
        <w:rPr>
          <w:rFonts w:ascii="Times New Roman" w:hAnsi="Times New Roman" w:cs="Times New Roman"/>
          <w:sz w:val="28"/>
          <w:szCs w:val="28"/>
        </w:rPr>
        <w:t>В администрации района реализуется комплекс организационных, разъяснительных и иных мер по соблюдению муниципальными служащими запретов, ограничений и иных требований, установленных в целях противодействия коррупции: проводится регулярная работа по ознакомлению при приеме граждан на муниципальную службу с положениями законодательства о противодействии коррупции, а также по разъяснению законодательства о противодействии коррупции действующим муниципальным служащим, об изменениях законодательства в сфере противодействия коррупции, в</w:t>
      </w:r>
      <w:proofErr w:type="gramEnd"/>
      <w:r w:rsidR="007C647B">
        <w:rPr>
          <w:rFonts w:ascii="Times New Roman" w:hAnsi="Times New Roman" w:cs="Times New Roman"/>
          <w:sz w:val="28"/>
          <w:szCs w:val="28"/>
        </w:rPr>
        <w:t xml:space="preserve"> том числе с использованием информационных стендов, электронной почты и системы электронного документооборота.</w:t>
      </w:r>
    </w:p>
    <w:p w:rsidR="002C17D3" w:rsidRDefault="00306AD3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организационно-правовой, кадровой работы и делопроизводства администрации района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:rsidR="005C5C17" w:rsidRDefault="002C17D3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организационно-правовой, кадровой работы и делопроизводства администрации района проведены мероприятия, направленные на обеспечение исполнения </w:t>
      </w:r>
      <w:r w:rsidR="001A5DA2">
        <w:rPr>
          <w:rFonts w:ascii="Times New Roman" w:hAnsi="Times New Roman" w:cs="Times New Roman"/>
          <w:sz w:val="28"/>
          <w:szCs w:val="28"/>
        </w:rPr>
        <w:t>требования о предоставлении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супругов и несовершеннолетних детей всеми лицами, претендующими на замещение должностей муниципальной службы, и муниципальными служащими с использованием программного обеспечения «Справки БК»</w:t>
      </w:r>
      <w:r w:rsidR="007C64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DA2" w:rsidRDefault="006024E7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поступления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отделом организационно-правовой, кадровой работы и делопроизводства администрации района проведен их анализ,  по результатам которого в адрес главы района подготовлена соответствующая информация.</w:t>
      </w:r>
    </w:p>
    <w:p w:rsidR="006024E7" w:rsidRDefault="003533E9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оценки коррупционных рисков, возникающих при реализации полномочий, и внесения уточнений в перечень должностей муниципальной службы, замещение которых связано с коррупционными рисками на регулярной основе до работников доводится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в сфере противодействия коррупции, а также ведется контроль за дополнительно введенными обязанностями на работников.</w:t>
      </w:r>
    </w:p>
    <w:p w:rsidR="003533E9" w:rsidRDefault="00FC6503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принятия мер, направленных на повышение эффективности контроля за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проведены совещания с муниципальными служащими района, где рассмотрены следующие вопросы:</w:t>
      </w:r>
      <w:proofErr w:type="gramEnd"/>
    </w:p>
    <w:p w:rsidR="00FC6503" w:rsidRDefault="00FC6503" w:rsidP="00FC6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конфликта интересов.</w:t>
      </w:r>
    </w:p>
    <w:p w:rsidR="00FC6503" w:rsidRDefault="00FC6503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6503">
        <w:rPr>
          <w:rFonts w:ascii="Times New Roman" w:hAnsi="Times New Roman" w:cs="Times New Roman"/>
          <w:sz w:val="28"/>
          <w:szCs w:val="28"/>
        </w:rPr>
        <w:t>Об организации проведения оценки коррупционных рисков, возникающих при реализации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503">
        <w:rPr>
          <w:rFonts w:ascii="Times New Roman" w:hAnsi="Times New Roman" w:cs="Times New Roman"/>
          <w:sz w:val="28"/>
          <w:szCs w:val="28"/>
        </w:rPr>
        <w:t>и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сведений, содержащихся в анкетах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5379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03" w:rsidRDefault="00FC6503" w:rsidP="00FC6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6503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заполнения муниципальными служащими</w:t>
      </w:r>
      <w:r w:rsidRPr="00FC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5379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должностном лице и его близких родственниках и опросных листов по соблюдению ограничений и запретов на муниципальной службе, а также требований о предотвращении или об урегулировании конфликта интересов.</w:t>
      </w:r>
    </w:p>
    <w:p w:rsidR="00FC6503" w:rsidRDefault="00222E78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организационно-правовой, кадровой работы и делопроизводства администрации района приняты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</w:t>
      </w:r>
      <w:r w:rsidR="005A33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22E78" w:rsidRDefault="00C73379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несоблюдения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за 2021 год не выявлено.</w:t>
      </w:r>
    </w:p>
    <w:p w:rsidR="00C73379" w:rsidRDefault="00F80CA0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не были рассмотрены в связи с отсутствием принятых решений.</w:t>
      </w:r>
      <w:proofErr w:type="gramEnd"/>
    </w:p>
    <w:p w:rsidR="00F80CA0" w:rsidRDefault="00F80CA0" w:rsidP="00FC6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организации и обеспечению работы по предупреждению коррупции в подведомственных организациях: во всех муниципальных образованиях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5379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утверждены правовые акты, регламентирующие вопросы противодействия коррупции, проведено 2 совещания по обучению руководителей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специалистов организаций по вопросам исполнения законодательства о противодействии коррупции.</w:t>
      </w:r>
    </w:p>
    <w:p w:rsidR="00F80CA0" w:rsidRDefault="00F80CA0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подведомственных учреждениях и организациях в рамках соблюдения требований статьи 13.3 Федерального закона «О противодействии коррупции» приняты планы мероприятий по противодействию коррупции, принимаются меры по выявлению, предотвращению и урегулированию конфликта интересов. </w:t>
      </w:r>
    </w:p>
    <w:p w:rsidR="00FC6503" w:rsidRDefault="00362967" w:rsidP="00FC6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организационно-правовой, кадровой работы и делопроизводства администрации района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учреждениях и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проверки </w:t>
      </w:r>
      <w:r w:rsidR="00FC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соблюдения требований статьи 13.3 Федерального закона «О противодействии коррупции», в том числе с целью выявления несоответствия принятых правовых актов требованиям законодательства, надлежащего исполнения плановых мероприятий по противодействию коррупции, адекватности принимаемых мер по выявлению, предотвращению и урегулированию конфликта интересов.</w:t>
      </w:r>
      <w:proofErr w:type="gramEnd"/>
    </w:p>
    <w:p w:rsidR="00362967" w:rsidRDefault="008A737B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обеспечивается наполнение подразделов, посвященных вопросам противодействия коррупции.</w:t>
      </w:r>
    </w:p>
    <w:p w:rsidR="00533BBB" w:rsidRDefault="00533BBB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посредством анализа обращений граждан и организаций, публикаций в СМИ проведен мониторинг коррупционных проявлений, по результатам которого фактов нарушений антикоррупционного законодательства в 2021 году не установлено.</w:t>
      </w:r>
    </w:p>
    <w:p w:rsidR="001039EC" w:rsidRDefault="001039EC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прозрачности деятельности органов власти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плановых мероприятий по противодействию коррупции привлекались члены общественной палаты.</w:t>
      </w:r>
    </w:p>
    <w:p w:rsidR="008A737B" w:rsidRPr="00FC6503" w:rsidRDefault="001039EC" w:rsidP="00FC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1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624B11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624B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711BA">
        <w:rPr>
          <w:rFonts w:ascii="Times New Roman" w:hAnsi="Times New Roman" w:cs="Times New Roman"/>
          <w:sz w:val="28"/>
          <w:szCs w:val="28"/>
        </w:rPr>
        <w:t xml:space="preserve">проводится анализ на предмет </w:t>
      </w:r>
      <w:proofErr w:type="spellStart"/>
      <w:r w:rsidR="00B711BA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B711BA">
        <w:rPr>
          <w:rFonts w:ascii="Times New Roman" w:hAnsi="Times New Roman" w:cs="Times New Roman"/>
          <w:sz w:val="28"/>
          <w:szCs w:val="28"/>
        </w:rPr>
        <w:t xml:space="preserve"> либо наличия иных коррупционных проявлений между должностными лицами заказчиков и участников  муниципальных закупок, обеспечивается проведение аналогичного анализа в подведомственных организациях.</w:t>
      </w:r>
      <w:r w:rsidR="00BB3DD9">
        <w:rPr>
          <w:rFonts w:ascii="Times New Roman" w:hAnsi="Times New Roman" w:cs="Times New Roman"/>
          <w:sz w:val="28"/>
          <w:szCs w:val="28"/>
        </w:rPr>
        <w:t xml:space="preserve"> Указанный анализ осуществляется по списку близких родственников сотрудников (родителей, детей, супругов, сестер, братьев с указанием места их работы), в полномочия которых входит осуществление закупок. </w:t>
      </w:r>
    </w:p>
    <w:p w:rsidR="006024E7" w:rsidRDefault="006024E7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2" w:rsidRDefault="001A5DA2" w:rsidP="001A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47B" w:rsidRDefault="007C647B" w:rsidP="001A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C17" w:rsidRPr="00F505D1" w:rsidRDefault="005C5C17" w:rsidP="001A5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92B" w:rsidRDefault="001608F0" w:rsidP="00C6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организационно-правовой, </w:t>
      </w:r>
    </w:p>
    <w:p w:rsidR="001608F0" w:rsidRPr="00F505D1" w:rsidRDefault="001608F0" w:rsidP="00C6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и делопроизводства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</w:p>
    <w:p w:rsidR="0095192B" w:rsidRDefault="0095192B" w:rsidP="00C6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B8F" w:rsidRPr="00C61B8F" w:rsidRDefault="00C61B8F" w:rsidP="00C61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B8F" w:rsidRPr="00C61B8F" w:rsidSect="00A618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D7" w:rsidRDefault="00544CD7" w:rsidP="00A6187D">
      <w:pPr>
        <w:spacing w:after="0" w:line="240" w:lineRule="auto"/>
      </w:pPr>
      <w:r>
        <w:separator/>
      </w:r>
    </w:p>
  </w:endnote>
  <w:endnote w:type="continuationSeparator" w:id="0">
    <w:p w:rsidR="00544CD7" w:rsidRDefault="00544CD7" w:rsidP="00A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D7" w:rsidRDefault="00544CD7" w:rsidP="00A6187D">
      <w:pPr>
        <w:spacing w:after="0" w:line="240" w:lineRule="auto"/>
      </w:pPr>
      <w:r>
        <w:separator/>
      </w:r>
    </w:p>
  </w:footnote>
  <w:footnote w:type="continuationSeparator" w:id="0">
    <w:p w:rsidR="00544CD7" w:rsidRDefault="00544CD7" w:rsidP="00A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19494"/>
      <w:docPartObj>
        <w:docPartGallery w:val="Page Numbers (Top of Page)"/>
        <w:docPartUnique/>
      </w:docPartObj>
    </w:sdtPr>
    <w:sdtEndPr/>
    <w:sdtContent>
      <w:p w:rsidR="00A6187D" w:rsidRDefault="00A618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F0">
          <w:rPr>
            <w:noProof/>
          </w:rPr>
          <w:t>3</w:t>
        </w:r>
        <w:r>
          <w:fldChar w:fldCharType="end"/>
        </w:r>
      </w:p>
    </w:sdtContent>
  </w:sdt>
  <w:p w:rsidR="00A6187D" w:rsidRDefault="00A61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067"/>
    <w:multiLevelType w:val="hybridMultilevel"/>
    <w:tmpl w:val="8048AEB4"/>
    <w:lvl w:ilvl="0" w:tplc="C8306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36"/>
    <w:rsid w:val="001039EC"/>
    <w:rsid w:val="001608F0"/>
    <w:rsid w:val="001A5DA2"/>
    <w:rsid w:val="001C5C5A"/>
    <w:rsid w:val="00222E78"/>
    <w:rsid w:val="002C17D3"/>
    <w:rsid w:val="00306AD3"/>
    <w:rsid w:val="003533E9"/>
    <w:rsid w:val="00362967"/>
    <w:rsid w:val="004544A7"/>
    <w:rsid w:val="004C0401"/>
    <w:rsid w:val="00533BBB"/>
    <w:rsid w:val="00544CD7"/>
    <w:rsid w:val="005A3320"/>
    <w:rsid w:val="005C5C17"/>
    <w:rsid w:val="006024E7"/>
    <w:rsid w:val="00624B11"/>
    <w:rsid w:val="007C647B"/>
    <w:rsid w:val="00803692"/>
    <w:rsid w:val="008A7173"/>
    <w:rsid w:val="008A737B"/>
    <w:rsid w:val="00905330"/>
    <w:rsid w:val="0095192B"/>
    <w:rsid w:val="00A6187D"/>
    <w:rsid w:val="00B711BA"/>
    <w:rsid w:val="00BB3DD9"/>
    <w:rsid w:val="00C61B8F"/>
    <w:rsid w:val="00C73379"/>
    <w:rsid w:val="00CD634D"/>
    <w:rsid w:val="00D609EB"/>
    <w:rsid w:val="00D82636"/>
    <w:rsid w:val="00E61DFF"/>
    <w:rsid w:val="00ED145A"/>
    <w:rsid w:val="00F505D1"/>
    <w:rsid w:val="00F80CA0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87D"/>
  </w:style>
  <w:style w:type="paragraph" w:styleId="a6">
    <w:name w:val="footer"/>
    <w:basedOn w:val="a"/>
    <w:link w:val="a7"/>
    <w:uiPriority w:val="99"/>
    <w:unhideWhenUsed/>
    <w:rsid w:val="00A6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87D"/>
  </w:style>
  <w:style w:type="paragraph" w:styleId="a6">
    <w:name w:val="footer"/>
    <w:basedOn w:val="a"/>
    <w:link w:val="a7"/>
    <w:uiPriority w:val="99"/>
    <w:unhideWhenUsed/>
    <w:rsid w:val="00A6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Климкина НВ</dc:creator>
  <cp:keywords/>
  <dc:description/>
  <cp:lastModifiedBy>Климкина НВ</cp:lastModifiedBy>
  <cp:revision>26</cp:revision>
  <dcterms:created xsi:type="dcterms:W3CDTF">2022-01-19T06:29:00Z</dcterms:created>
  <dcterms:modified xsi:type="dcterms:W3CDTF">2022-01-20T11:48:00Z</dcterms:modified>
</cp:coreProperties>
</file>