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BC8" w:rsidRPr="008E7BC8" w:rsidRDefault="008E7BC8" w:rsidP="008E7BC8">
      <w:pPr>
        <w:shd w:val="clear" w:color="auto" w:fill="FFFFFF"/>
        <w:spacing w:after="137" w:line="240" w:lineRule="auto"/>
        <w:rPr>
          <w:rFonts w:ascii="Roboto" w:eastAsia="Times New Roman" w:hAnsi="Roboto" w:cs="Times New Roman"/>
          <w:color w:val="000000"/>
          <w:sz w:val="27"/>
          <w:szCs w:val="27"/>
        </w:rPr>
      </w:pPr>
      <w:proofErr w:type="spellStart"/>
      <w:r w:rsidRPr="008E7BC8">
        <w:rPr>
          <w:rFonts w:ascii="Roboto" w:eastAsia="Times New Roman" w:hAnsi="Roboto" w:cs="Times New Roman"/>
          <w:color w:val="FFFFFF"/>
        </w:rPr>
        <w:t>оделиться</w:t>
      </w:r>
      <w:proofErr w:type="spellEnd"/>
    </w:p>
    <w:p w:rsidR="008E7BC8" w:rsidRPr="007B2888" w:rsidRDefault="00012325" w:rsidP="007B2888">
      <w:pPr>
        <w:shd w:val="clear" w:color="auto" w:fill="FFFFFF"/>
        <w:spacing w:line="240" w:lineRule="auto"/>
        <w:rPr>
          <w:rFonts w:ascii="Roboto" w:eastAsia="Times New Roman" w:hAnsi="Roboto" w:cs="Times New Roman"/>
          <w:color w:val="000000"/>
          <w:sz w:val="27"/>
          <w:szCs w:val="27"/>
        </w:rPr>
      </w:pPr>
      <w:r>
        <w:rPr>
          <w:rFonts w:ascii="Times New Roman" w:eastAsia="Times New Roman" w:hAnsi="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r w:rsidR="007B2888" w:rsidRPr="007B2888">
        <w:rPr>
          <w:rFonts w:ascii="Times New Roman" w:eastAsia="Times New Roman" w:hAnsi="Times New Roman" w:cs="Times New Roman"/>
          <w:color w:val="333333"/>
          <w:sz w:val="28"/>
          <w:szCs w:val="28"/>
        </w:rPr>
        <w:t xml:space="preserve"> </w:t>
      </w:r>
      <w:r w:rsidR="007B2888" w:rsidRPr="007B2888">
        <w:rPr>
          <w:rFonts w:ascii="Times New Roman" w:eastAsia="Times New Roman" w:hAnsi="Times New Roman" w:cs="Times New Roman"/>
          <w:b/>
          <w:color w:val="333333"/>
          <w:sz w:val="28"/>
          <w:szCs w:val="28"/>
        </w:rPr>
        <w:t>Ответственность в</w:t>
      </w:r>
      <w:r w:rsidR="007B2888" w:rsidRPr="007B2888">
        <w:rPr>
          <w:rFonts w:ascii="Times New Roman" w:eastAsia="Times New Roman" w:hAnsi="Times New Roman" w:cs="Times New Roman"/>
          <w:b/>
          <w:color w:val="333333"/>
          <w:sz w:val="24"/>
          <w:szCs w:val="24"/>
        </w:rPr>
        <w:t xml:space="preserve"> </w:t>
      </w:r>
      <w:r w:rsidR="007B2888" w:rsidRPr="007B2888">
        <w:rPr>
          <w:rFonts w:ascii="Roboto" w:eastAsia="Times New Roman" w:hAnsi="Roboto" w:cs="Times New Roman"/>
          <w:b/>
          <w:color w:val="000000"/>
          <w:sz w:val="27"/>
          <w:szCs w:val="27"/>
        </w:rPr>
        <w:t>сфере транспортной безопасности</w:t>
      </w:r>
    </w:p>
    <w:p w:rsidR="008E7BC8" w:rsidRPr="008E7BC8" w:rsidRDefault="008E7BC8" w:rsidP="008E7BC8">
      <w:pPr>
        <w:shd w:val="clear" w:color="auto" w:fill="FFFFFF"/>
        <w:spacing w:before="100" w:beforeAutospacing="1" w:after="100" w:afterAutospacing="1" w:line="240" w:lineRule="auto"/>
        <w:jc w:val="both"/>
        <w:rPr>
          <w:rFonts w:ascii="Roboto" w:eastAsia="Times New Roman" w:hAnsi="Roboto" w:cs="Times New Roman"/>
          <w:color w:val="333333"/>
          <w:sz w:val="27"/>
          <w:szCs w:val="27"/>
        </w:rPr>
      </w:pPr>
      <w:r w:rsidRPr="008E7BC8">
        <w:rPr>
          <w:rFonts w:ascii="Times New Roman" w:eastAsia="Times New Roman" w:hAnsi="Times New Roman" w:cs="Times New Roman"/>
          <w:color w:val="333333"/>
          <w:sz w:val="24"/>
          <w:szCs w:val="24"/>
        </w:rPr>
        <w:t>Обеспечение безопасности объектов транспортной инфраструктуры и транспортных средств обязанность их собственников или иных лиц, использующих их на законном основании. Исполнение законодательных мер в области транспортной безопасности является обязательным на территории Российской Федерации.</w:t>
      </w:r>
    </w:p>
    <w:p w:rsidR="008E7BC8" w:rsidRPr="008E7BC8" w:rsidRDefault="008E7BC8" w:rsidP="008E7BC8">
      <w:pPr>
        <w:shd w:val="clear" w:color="auto" w:fill="FFFFFF"/>
        <w:spacing w:before="100" w:beforeAutospacing="1" w:after="100" w:afterAutospacing="1" w:line="240" w:lineRule="auto"/>
        <w:jc w:val="both"/>
        <w:rPr>
          <w:rFonts w:ascii="Roboto" w:eastAsia="Times New Roman" w:hAnsi="Roboto" w:cs="Times New Roman"/>
          <w:color w:val="333333"/>
          <w:sz w:val="27"/>
          <w:szCs w:val="27"/>
        </w:rPr>
      </w:pPr>
      <w:r w:rsidRPr="008E7BC8">
        <w:rPr>
          <w:rFonts w:ascii="Times New Roman" w:eastAsia="Times New Roman" w:hAnsi="Times New Roman" w:cs="Times New Roman"/>
          <w:color w:val="333333"/>
          <w:sz w:val="24"/>
          <w:szCs w:val="24"/>
        </w:rPr>
        <w:t>За правонарушения в сфере транспортной безопасности наступает административная ответственность по статьям 11.15.1 и 11.15.2 КоАП РФ, которыми для юридических лиц предусмотрено максимальное наказание в виде штрафа на сумму до 500 тыс. руб., а в особых случаях - приостановления деятельности организации на срок до 90 суток;</w:t>
      </w:r>
    </w:p>
    <w:p w:rsidR="008E7BC8" w:rsidRPr="008E7BC8" w:rsidRDefault="008E7BC8" w:rsidP="008E7BC8">
      <w:pPr>
        <w:shd w:val="clear" w:color="auto" w:fill="FFFFFF"/>
        <w:spacing w:before="100" w:beforeAutospacing="1" w:after="100" w:afterAutospacing="1" w:line="240" w:lineRule="auto"/>
        <w:jc w:val="both"/>
        <w:rPr>
          <w:rFonts w:ascii="Roboto" w:eastAsia="Times New Roman" w:hAnsi="Roboto" w:cs="Times New Roman"/>
          <w:color w:val="333333"/>
          <w:sz w:val="27"/>
          <w:szCs w:val="27"/>
        </w:rPr>
      </w:pPr>
      <w:r w:rsidRPr="008E7BC8">
        <w:rPr>
          <w:rFonts w:ascii="Times New Roman" w:eastAsia="Times New Roman" w:hAnsi="Times New Roman" w:cs="Times New Roman"/>
          <w:color w:val="333333"/>
          <w:sz w:val="24"/>
          <w:szCs w:val="24"/>
        </w:rPr>
        <w:t>Если же в нарушение требований транспортной безопасности повлекло причинение тяжкого вреда здоровью человека (в том числе его гибель) или причинение крупного ущерба, то наступает уголовная ответственность по статье 263.1 УК РФ, наиболее строгое наказание по которой - 8 лет лишения свободы.</w:t>
      </w:r>
    </w:p>
    <w:p w:rsidR="008E7BC8" w:rsidRPr="008E7BC8" w:rsidRDefault="005551BA" w:rsidP="008E7BC8">
      <w:pPr>
        <w:shd w:val="clear" w:color="auto" w:fill="FFFFFF"/>
        <w:spacing w:before="100" w:beforeAutospacing="1" w:after="100" w:afterAutospacing="1" w:line="240" w:lineRule="auto"/>
        <w:jc w:val="both"/>
        <w:rPr>
          <w:rFonts w:ascii="Roboto" w:eastAsia="Times New Roman" w:hAnsi="Roboto" w:cs="Times New Roman"/>
          <w:color w:val="333333"/>
          <w:sz w:val="27"/>
          <w:szCs w:val="27"/>
        </w:rPr>
      </w:pPr>
      <w:r>
        <w:rPr>
          <w:rFonts w:ascii="Times New Roman" w:eastAsia="Times New Roman" w:hAnsi="Times New Roman" w:cs="Times New Roman"/>
          <w:color w:val="333333"/>
          <w:sz w:val="24"/>
          <w:szCs w:val="24"/>
        </w:rPr>
        <w:t xml:space="preserve">В </w:t>
      </w:r>
      <w:bookmarkStart w:id="0" w:name="_GoBack"/>
      <w:bookmarkEnd w:id="0"/>
      <w:r w:rsidR="008E7BC8" w:rsidRPr="008E7BC8">
        <w:rPr>
          <w:rFonts w:ascii="Times New Roman" w:eastAsia="Times New Roman" w:hAnsi="Times New Roman" w:cs="Times New Roman"/>
          <w:color w:val="333333"/>
          <w:sz w:val="24"/>
          <w:szCs w:val="24"/>
        </w:rPr>
        <w:t>случае нарушения законодательства о транспортной безопасности граждане могут обратиться:</w:t>
      </w:r>
    </w:p>
    <w:p w:rsidR="008E7BC8" w:rsidRPr="008E7BC8" w:rsidRDefault="008E7BC8" w:rsidP="008E7BC8">
      <w:pPr>
        <w:shd w:val="clear" w:color="auto" w:fill="FFFFFF"/>
        <w:spacing w:before="100" w:beforeAutospacing="1" w:after="100" w:afterAutospacing="1" w:line="240" w:lineRule="auto"/>
        <w:jc w:val="both"/>
        <w:rPr>
          <w:rFonts w:ascii="Roboto" w:eastAsia="Times New Roman" w:hAnsi="Roboto" w:cs="Times New Roman"/>
          <w:color w:val="333333"/>
          <w:sz w:val="27"/>
          <w:szCs w:val="27"/>
        </w:rPr>
      </w:pPr>
      <w:r w:rsidRPr="008E7BC8">
        <w:rPr>
          <w:rFonts w:ascii="Times New Roman" w:eastAsia="Times New Roman" w:hAnsi="Times New Roman" w:cs="Times New Roman"/>
          <w:color w:val="333333"/>
          <w:sz w:val="24"/>
          <w:szCs w:val="24"/>
        </w:rPr>
        <w:t>- в Федеральную службу по надзору в сфере транспорта и ее территориальные органы (</w:t>
      </w:r>
      <w:proofErr w:type="spellStart"/>
      <w:r w:rsidRPr="008E7BC8">
        <w:rPr>
          <w:rFonts w:ascii="Times New Roman" w:eastAsia="Times New Roman" w:hAnsi="Times New Roman" w:cs="Times New Roman"/>
          <w:color w:val="333333"/>
          <w:sz w:val="24"/>
          <w:szCs w:val="24"/>
        </w:rPr>
        <w:t>Ространснадзор</w:t>
      </w:r>
      <w:proofErr w:type="spellEnd"/>
      <w:r w:rsidRPr="008E7BC8">
        <w:rPr>
          <w:rFonts w:ascii="Times New Roman" w:eastAsia="Times New Roman" w:hAnsi="Times New Roman" w:cs="Times New Roman"/>
          <w:color w:val="333333"/>
          <w:sz w:val="24"/>
          <w:szCs w:val="24"/>
        </w:rPr>
        <w:t>), который осуществляет государственный контроль (надзор) в данной сфере.</w:t>
      </w:r>
    </w:p>
    <w:p w:rsidR="008E7BC8" w:rsidRPr="008E7BC8" w:rsidRDefault="008E7BC8" w:rsidP="008E7BC8">
      <w:pPr>
        <w:shd w:val="clear" w:color="auto" w:fill="FFFFFF"/>
        <w:spacing w:before="100" w:beforeAutospacing="1" w:after="100" w:afterAutospacing="1" w:line="240" w:lineRule="auto"/>
        <w:jc w:val="both"/>
        <w:rPr>
          <w:rFonts w:ascii="Roboto" w:eastAsia="Times New Roman" w:hAnsi="Roboto" w:cs="Times New Roman"/>
          <w:color w:val="333333"/>
          <w:sz w:val="27"/>
          <w:szCs w:val="27"/>
        </w:rPr>
      </w:pPr>
      <w:r w:rsidRPr="008E7BC8">
        <w:rPr>
          <w:rFonts w:ascii="Times New Roman" w:eastAsia="Times New Roman" w:hAnsi="Times New Roman" w:cs="Times New Roman"/>
          <w:color w:val="333333"/>
          <w:sz w:val="24"/>
          <w:szCs w:val="24"/>
        </w:rPr>
        <w:t>- в прокуратуру Российской Федерации, которая осуществляет надзор за соблюдением и исполнением законов Российской Федерации, в том числе Федерального закона от 09.02.2007 № 16-ФЗ «О транспортной безопасности».</w:t>
      </w:r>
    </w:p>
    <w:p w:rsidR="007A7062" w:rsidRDefault="007A7062"/>
    <w:sectPr w:rsidR="007A7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2E8E"/>
    <w:multiLevelType w:val="multilevel"/>
    <w:tmpl w:val="8E1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358D5"/>
    <w:multiLevelType w:val="multilevel"/>
    <w:tmpl w:val="48DC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53735A"/>
    <w:multiLevelType w:val="multilevel"/>
    <w:tmpl w:val="C1EE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8E7BC8"/>
    <w:rsid w:val="005551BA"/>
    <w:rsid w:val="007A7062"/>
    <w:rsid w:val="007B2888"/>
    <w:rsid w:val="008E7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1FCE58"/>
  <w15:docId w15:val="{75C8C451-0BBA-4B2E-BE9F-44AB2FD6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tooltip">
    <w:name w:val="feeds-page__navigation_tooltip"/>
    <w:basedOn w:val="a0"/>
    <w:rsid w:val="008E7BC8"/>
  </w:style>
  <w:style w:type="paragraph" w:styleId="a3">
    <w:name w:val="Normal (Web)"/>
    <w:basedOn w:val="a"/>
    <w:uiPriority w:val="99"/>
    <w:semiHidden/>
    <w:unhideWhenUsed/>
    <w:rsid w:val="008E7BC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B288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B2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953595">
      <w:bodyDiv w:val="1"/>
      <w:marLeft w:val="0"/>
      <w:marRight w:val="0"/>
      <w:marTop w:val="0"/>
      <w:marBottom w:val="0"/>
      <w:divBdr>
        <w:top w:val="none" w:sz="0" w:space="0" w:color="auto"/>
        <w:left w:val="none" w:sz="0" w:space="0" w:color="auto"/>
        <w:bottom w:val="none" w:sz="0" w:space="0" w:color="auto"/>
        <w:right w:val="none" w:sz="0" w:space="0" w:color="auto"/>
      </w:divBdr>
      <w:divsChild>
        <w:div w:id="724911204">
          <w:marLeft w:val="0"/>
          <w:marRight w:val="823"/>
          <w:marTop w:val="0"/>
          <w:marBottom w:val="0"/>
          <w:divBdr>
            <w:top w:val="none" w:sz="0" w:space="0" w:color="auto"/>
            <w:left w:val="none" w:sz="0" w:space="0" w:color="auto"/>
            <w:bottom w:val="none" w:sz="0" w:space="0" w:color="auto"/>
            <w:right w:val="none" w:sz="0" w:space="0" w:color="auto"/>
          </w:divBdr>
          <w:divsChild>
            <w:div w:id="642396545">
              <w:marLeft w:val="0"/>
              <w:marRight w:val="0"/>
              <w:marTop w:val="0"/>
              <w:marBottom w:val="137"/>
              <w:divBdr>
                <w:top w:val="none" w:sz="0" w:space="0" w:color="auto"/>
                <w:left w:val="none" w:sz="0" w:space="0" w:color="auto"/>
                <w:bottom w:val="none" w:sz="0" w:space="0" w:color="auto"/>
                <w:right w:val="none" w:sz="0" w:space="0" w:color="auto"/>
              </w:divBdr>
            </w:div>
          </w:divsChild>
        </w:div>
        <w:div w:id="1999646287">
          <w:marLeft w:val="0"/>
          <w:marRight w:val="0"/>
          <w:marTop w:val="0"/>
          <w:marBottom w:val="0"/>
          <w:divBdr>
            <w:top w:val="none" w:sz="0" w:space="0" w:color="auto"/>
            <w:left w:val="none" w:sz="0" w:space="0" w:color="auto"/>
            <w:bottom w:val="none" w:sz="0" w:space="0" w:color="auto"/>
            <w:right w:val="none" w:sz="0" w:space="0" w:color="auto"/>
          </w:divBdr>
          <w:divsChild>
            <w:div w:id="2035226448">
              <w:marLeft w:val="0"/>
              <w:marRight w:val="0"/>
              <w:marTop w:val="0"/>
              <w:marBottom w:val="274"/>
              <w:divBdr>
                <w:top w:val="none" w:sz="0" w:space="0" w:color="auto"/>
                <w:left w:val="none" w:sz="0" w:space="0" w:color="auto"/>
                <w:bottom w:val="none" w:sz="0" w:space="0" w:color="auto"/>
                <w:right w:val="none" w:sz="0" w:space="0" w:color="auto"/>
              </w:divBdr>
              <w:divsChild>
                <w:div w:id="1641685748">
                  <w:marLeft w:val="0"/>
                  <w:marRight w:val="0"/>
                  <w:marTop w:val="0"/>
                  <w:marBottom w:val="0"/>
                  <w:divBdr>
                    <w:top w:val="none" w:sz="0" w:space="0" w:color="auto"/>
                    <w:left w:val="none" w:sz="0" w:space="0" w:color="auto"/>
                    <w:bottom w:val="none" w:sz="0" w:space="0" w:color="auto"/>
                    <w:right w:val="none" w:sz="0" w:space="0" w:color="auto"/>
                  </w:divBdr>
                  <w:divsChild>
                    <w:div w:id="941063399">
                      <w:marLeft w:val="0"/>
                      <w:marRight w:val="0"/>
                      <w:marTop w:val="0"/>
                      <w:marBottom w:val="0"/>
                      <w:divBdr>
                        <w:top w:val="none" w:sz="0" w:space="0" w:color="auto"/>
                        <w:left w:val="none" w:sz="0" w:space="0" w:color="auto"/>
                        <w:bottom w:val="none" w:sz="0" w:space="0" w:color="auto"/>
                        <w:right w:val="none" w:sz="0" w:space="0" w:color="auto"/>
                      </w:divBdr>
                      <w:divsChild>
                        <w:div w:id="10529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214</Words>
  <Characters>1226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Щёголева Ольга Геннадьевна</cp:lastModifiedBy>
  <cp:revision>4</cp:revision>
  <cp:lastPrinted>2022-12-05T15:13:00Z</cp:lastPrinted>
  <dcterms:created xsi:type="dcterms:W3CDTF">2022-12-05T13:36:00Z</dcterms:created>
  <dcterms:modified xsi:type="dcterms:W3CDTF">2022-12-05T15:24:00Z</dcterms:modified>
</cp:coreProperties>
</file>