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7"/>
          <w:szCs w:val="27"/>
        </w:rPr>
      </w:pPr>
      <w:r w:rsidRPr="00C33A5F">
        <w:rPr>
          <w:b/>
          <w:color w:val="333333"/>
        </w:rPr>
        <w:t>Федеральным законом от 07.10.2022 № 376-ФЗ внесены изменения в Трудовой кодекс Российской Федерации (далее – ТК РФ).</w:t>
      </w:r>
    </w:p>
    <w:p w:rsidR="00255F56" w:rsidRPr="00C33A5F" w:rsidRDefault="00527C7E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</w:rPr>
        <w:t>Так, с</w:t>
      </w:r>
      <w:r w:rsidR="00255F56" w:rsidRPr="00C33A5F">
        <w:rPr>
          <w:color w:val="333333"/>
        </w:rPr>
        <w:t>татья 81 ТК РФ дополнена пунктом 13.1, предусматривающим право работодателя расторгнуть трудовой договор в случае невыхода работника на работу по истечении 3-х месяцев после окончания прохождения им военной службы по мобилизации или по военному контракту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255F56" w:rsidRPr="00C33A5F" w:rsidRDefault="00527C7E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</w:rPr>
        <w:t>Также в</w:t>
      </w:r>
      <w:bookmarkStart w:id="0" w:name="_GoBack"/>
      <w:bookmarkEnd w:id="0"/>
      <w:r w:rsidR="00255F56" w:rsidRPr="00C33A5F">
        <w:rPr>
          <w:color w:val="333333"/>
        </w:rPr>
        <w:t xml:space="preserve"> статью 83 ТК РФ внесены изменения в части запрета прекращать трудовой договор в связи с призывом работника на военную службу по мобилизации.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Кроме того, в ТК РФ введена статья 351.7, регулирующая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(далее – военная служба).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По новым правилам действие трудового договора, заключенного между работником и работодателем, приостанавливается на период прохождения работником военной службы.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За работником сохраняется место работы (должность). Работодатель обязан выплатить работнику заработную плату и причитающиеся ему выплаты за предшествующий период работы в полном объеме не позднее дня приостановления действия трудового договора. Также в отношении работника сохраняются социально-трудовые гарантии, право на которые он получил до военной службы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Период приостановления действия трудового договора засчитывается в трудовой стаж работника. Действие трудового договора возобновляется в день выхода работника на работу, о чем он должен предупредить работодателя не позднее чем за 3 рабочих дня.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Расторжение по инициативе работодателя трудового договора с работником в период приостановления его действия не допускается, за исключением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255F56" w:rsidRPr="00C33A5F" w:rsidRDefault="00255F56" w:rsidP="00255F5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C33A5F">
        <w:rPr>
          <w:color w:val="333333"/>
        </w:rPr>
        <w:t>Указанные изменения в ТК РФ вступили в силу с 7 октября 2022 года.</w:t>
      </w:r>
    </w:p>
    <w:p w:rsidR="008B643A" w:rsidRPr="00C33A5F" w:rsidRDefault="008B643A">
      <w:pPr>
        <w:rPr>
          <w:rFonts w:ascii="Times New Roman" w:hAnsi="Times New Roman" w:cs="Times New Roman"/>
        </w:rPr>
      </w:pPr>
    </w:p>
    <w:sectPr w:rsidR="008B643A" w:rsidRPr="00C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56"/>
    <w:rsid w:val="00255F56"/>
    <w:rsid w:val="00527C7E"/>
    <w:rsid w:val="008B643A"/>
    <w:rsid w:val="00C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2065"/>
  <w15:docId w15:val="{B94442E2-5D88-4761-A110-B60D880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2022-12-05T14:58:00Z</cp:lastPrinted>
  <dcterms:created xsi:type="dcterms:W3CDTF">2022-12-05T13:24:00Z</dcterms:created>
  <dcterms:modified xsi:type="dcterms:W3CDTF">2022-12-05T14:59:00Z</dcterms:modified>
</cp:coreProperties>
</file>