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AB" w:rsidRDefault="004E56AB" w:rsidP="00DB6B2D">
      <w:pPr>
        <w:pStyle w:val="Title"/>
        <w:spacing w:line="360" w:lineRule="auto"/>
        <w:rPr>
          <w:sz w:val="28"/>
          <w:szCs w:val="28"/>
        </w:rPr>
      </w:pPr>
      <w:r w:rsidRPr="00136AB2">
        <w:rPr>
          <w:sz w:val="28"/>
          <w:szCs w:val="28"/>
        </w:rPr>
        <w:object w:dxaOrig="2100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3pt" o:ole="">
            <v:imagedata r:id="rId7" o:title="" gain="62915f" blacklevel="-6554f" grayscale="t" bilevel="t"/>
          </v:shape>
          <o:OLEObject Type="Embed" ProgID="Paint.Picture" ShapeID="_x0000_i1025" DrawAspect="Content" ObjectID="_1624710858" r:id="rId8"/>
        </w:object>
      </w:r>
    </w:p>
    <w:p w:rsidR="004E56AB" w:rsidRPr="003939AC" w:rsidRDefault="004E56AB" w:rsidP="0047082D">
      <w:pPr>
        <w:pStyle w:val="Title"/>
        <w:spacing w:line="360" w:lineRule="auto"/>
        <w:rPr>
          <w:rFonts w:ascii="Times New Roman" w:hAnsi="Times New Roman"/>
          <w:sz w:val="28"/>
          <w:szCs w:val="28"/>
        </w:rPr>
      </w:pPr>
      <w:r w:rsidRPr="003939AC">
        <w:rPr>
          <w:rFonts w:ascii="Times New Roman" w:hAnsi="Times New Roman"/>
          <w:sz w:val="28"/>
          <w:szCs w:val="28"/>
        </w:rPr>
        <w:t>РОССИЙСКАЯ  ФЕДЕРАЦИЯ</w:t>
      </w:r>
    </w:p>
    <w:p w:rsidR="004E56AB" w:rsidRPr="003939AC" w:rsidRDefault="004E56AB" w:rsidP="0047082D">
      <w:pPr>
        <w:pStyle w:val="Subtitle"/>
        <w:rPr>
          <w:sz w:val="28"/>
          <w:szCs w:val="28"/>
        </w:rPr>
      </w:pPr>
      <w:r w:rsidRPr="003939AC">
        <w:rPr>
          <w:sz w:val="28"/>
          <w:szCs w:val="28"/>
        </w:rPr>
        <w:t>ОРЛОВСКАЯ    ОБЛАСТЬ</w:t>
      </w:r>
    </w:p>
    <w:p w:rsidR="004E56AB" w:rsidRPr="003939AC" w:rsidRDefault="004E56AB" w:rsidP="0047082D">
      <w:pPr>
        <w:pStyle w:val="Subtitle"/>
        <w:tabs>
          <w:tab w:val="left" w:pos="2280"/>
        </w:tabs>
        <w:rPr>
          <w:b w:val="0"/>
          <w:sz w:val="28"/>
          <w:szCs w:val="28"/>
        </w:rPr>
      </w:pPr>
    </w:p>
    <w:p w:rsidR="004E56AB" w:rsidRPr="003939AC" w:rsidRDefault="004E56AB" w:rsidP="0047082D">
      <w:pPr>
        <w:pStyle w:val="Subtitle"/>
        <w:rPr>
          <w:sz w:val="28"/>
          <w:szCs w:val="28"/>
        </w:rPr>
      </w:pPr>
      <w:r w:rsidRPr="003939AC">
        <w:rPr>
          <w:sz w:val="28"/>
          <w:szCs w:val="28"/>
        </w:rPr>
        <w:t>АДМИНИСТРАЦИЯ ШАБЛЫКИНСКОГО РАЙОНА</w:t>
      </w:r>
    </w:p>
    <w:p w:rsidR="004E56AB" w:rsidRPr="003939AC" w:rsidRDefault="004E56AB" w:rsidP="0047082D">
      <w:pPr>
        <w:pStyle w:val="Subtitle"/>
        <w:rPr>
          <w:b w:val="0"/>
          <w:sz w:val="28"/>
          <w:szCs w:val="28"/>
        </w:rPr>
      </w:pPr>
    </w:p>
    <w:p w:rsidR="004E56AB" w:rsidRPr="003939AC" w:rsidRDefault="004E56AB" w:rsidP="0047082D">
      <w:pPr>
        <w:pStyle w:val="Subtitle"/>
        <w:rPr>
          <w:sz w:val="28"/>
          <w:szCs w:val="28"/>
        </w:rPr>
      </w:pPr>
      <w:r w:rsidRPr="003939AC">
        <w:rPr>
          <w:sz w:val="28"/>
          <w:szCs w:val="28"/>
        </w:rPr>
        <w:t>ПОСТАНОВЛЕНИЕ</w:t>
      </w:r>
    </w:p>
    <w:p w:rsidR="004E56AB" w:rsidRPr="003939AC" w:rsidRDefault="004E56AB" w:rsidP="0047082D">
      <w:pPr>
        <w:pStyle w:val="Subtitle"/>
        <w:rPr>
          <w:b w:val="0"/>
          <w:sz w:val="28"/>
          <w:szCs w:val="28"/>
        </w:rPr>
      </w:pPr>
    </w:p>
    <w:p w:rsidR="004E56AB" w:rsidRDefault="004E56AB" w:rsidP="0047082D">
      <w:pPr>
        <w:pStyle w:val="Subtitle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 июля 2019 года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                                                   № 167 </w:t>
      </w:r>
    </w:p>
    <w:p w:rsidR="004E56AB" w:rsidRPr="00321B80" w:rsidRDefault="004E56AB" w:rsidP="0047082D">
      <w:pPr>
        <w:pStyle w:val="Subtitle"/>
        <w:jc w:val="left"/>
        <w:rPr>
          <w:sz w:val="22"/>
          <w:szCs w:val="22"/>
        </w:rPr>
      </w:pPr>
      <w:r w:rsidRPr="00321B80">
        <w:rPr>
          <w:b w:val="0"/>
          <w:sz w:val="22"/>
          <w:szCs w:val="22"/>
        </w:rPr>
        <w:t>пос. Шаблыкино</w:t>
      </w:r>
    </w:p>
    <w:p w:rsidR="004E56AB" w:rsidRPr="00965C75" w:rsidRDefault="004E56AB" w:rsidP="00E64650">
      <w:pPr>
        <w:shd w:val="clear" w:color="auto" w:fill="FFFFFF"/>
        <w:autoSpaceDE w:val="0"/>
        <w:autoSpaceDN w:val="0"/>
        <w:adjustRightInd w:val="0"/>
        <w:ind w:firstLine="42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E56AB" w:rsidRDefault="004E56AB" w:rsidP="0092396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E56AB" w:rsidRDefault="004E56AB" w:rsidP="007A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</w:p>
    <w:p w:rsidR="004E56AB" w:rsidRDefault="004E56AB" w:rsidP="007A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составления проекта бюджета</w:t>
      </w:r>
    </w:p>
    <w:p w:rsidR="004E56AB" w:rsidRDefault="004E56AB" w:rsidP="007A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Шаблыкинского муниципального района </w:t>
      </w:r>
    </w:p>
    <w:p w:rsidR="004E56AB" w:rsidRPr="008E2845" w:rsidRDefault="004E56AB" w:rsidP="007A3C6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2020 год и на плановый период 2021 и 2022 годов</w:t>
      </w:r>
    </w:p>
    <w:p w:rsidR="004E56AB" w:rsidRPr="0047082D" w:rsidRDefault="004E56AB" w:rsidP="00855B13">
      <w:pPr>
        <w:rPr>
          <w:rFonts w:ascii="Times New Roman" w:hAnsi="Times New Roman"/>
          <w:sz w:val="28"/>
          <w:szCs w:val="28"/>
        </w:rPr>
      </w:pPr>
    </w:p>
    <w:p w:rsidR="004E56AB" w:rsidRPr="0047082D" w:rsidRDefault="004E56AB" w:rsidP="00855B1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7082D">
        <w:rPr>
          <w:rFonts w:ascii="Times New Roman" w:hAnsi="Times New Roman"/>
          <w:spacing w:val="-6"/>
          <w:sz w:val="28"/>
          <w:szCs w:val="28"/>
        </w:rPr>
        <w:t>В соответствии с пунктом 2 статьи 169</w:t>
      </w:r>
      <w:r w:rsidRPr="0047082D">
        <w:rPr>
          <w:rFonts w:ascii="Times New Roman" w:hAnsi="Times New Roman"/>
          <w:spacing w:val="-6"/>
          <w:sz w:val="28"/>
          <w:szCs w:val="28"/>
          <w:vertAlign w:val="superscript"/>
        </w:rPr>
        <w:t xml:space="preserve"> </w:t>
      </w:r>
      <w:r w:rsidRPr="0047082D">
        <w:rPr>
          <w:rFonts w:ascii="Times New Roman" w:hAnsi="Times New Roman"/>
          <w:spacing w:val="-6"/>
          <w:sz w:val="28"/>
          <w:szCs w:val="28"/>
        </w:rPr>
        <w:t>Бюджетного кодекса Российской Федерации, пунктом 11 статьи 4 Закона Орловской области от 26 декабря 2014 года № 1724-ОЗ «О бюджетном процессе в Орловской области</w:t>
      </w:r>
      <w:r>
        <w:rPr>
          <w:rFonts w:ascii="Times New Roman" w:hAnsi="Times New Roman"/>
          <w:spacing w:val="-6"/>
          <w:sz w:val="28"/>
          <w:szCs w:val="28"/>
        </w:rPr>
        <w:t>»</w:t>
      </w:r>
      <w:r w:rsidRPr="0047082D"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47082D">
        <w:rPr>
          <w:rFonts w:ascii="Times New Roman" w:hAnsi="Times New Roman"/>
          <w:sz w:val="28"/>
          <w:szCs w:val="28"/>
        </w:rPr>
        <w:t xml:space="preserve"> и статьей 55 «Положения о бюджетном процессе в Шаблыкинском  районе», утвержденного Решением Шаблыкинского районного Совета народных депутатов Орловской </w:t>
      </w:r>
      <w:r>
        <w:rPr>
          <w:rFonts w:ascii="Times New Roman" w:hAnsi="Times New Roman"/>
          <w:sz w:val="28"/>
          <w:szCs w:val="28"/>
        </w:rPr>
        <w:t>области от 24 апреля 2015 года</w:t>
      </w:r>
      <w:r w:rsidRPr="0047082D">
        <w:rPr>
          <w:rFonts w:ascii="Times New Roman" w:hAnsi="Times New Roman"/>
          <w:sz w:val="28"/>
          <w:szCs w:val="28"/>
        </w:rPr>
        <w:t xml:space="preserve"> № 270-РС администрация Шаблыкинского района </w:t>
      </w:r>
      <w:r>
        <w:rPr>
          <w:rFonts w:ascii="Times New Roman" w:hAnsi="Times New Roman"/>
          <w:sz w:val="28"/>
          <w:szCs w:val="28"/>
        </w:rPr>
        <w:t>постановляет</w:t>
      </w:r>
      <w:r w:rsidRPr="0047082D">
        <w:rPr>
          <w:rFonts w:ascii="Times New Roman" w:hAnsi="Times New Roman"/>
          <w:spacing w:val="40"/>
          <w:sz w:val="28"/>
          <w:szCs w:val="28"/>
        </w:rPr>
        <w:t>:</w:t>
      </w:r>
    </w:p>
    <w:p w:rsidR="004E56AB" w:rsidRPr="0047082D" w:rsidRDefault="004E56AB" w:rsidP="0092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2D">
        <w:rPr>
          <w:rFonts w:ascii="Times New Roman" w:hAnsi="Times New Roman"/>
          <w:sz w:val="28"/>
          <w:szCs w:val="28"/>
        </w:rPr>
        <w:t xml:space="preserve">      1.  Утвердить прилагаемый Порядок составления проекта бюджета Шаблыкинского муниципального района на 20</w:t>
      </w:r>
      <w:r>
        <w:rPr>
          <w:rFonts w:ascii="Times New Roman" w:hAnsi="Times New Roman"/>
          <w:sz w:val="28"/>
          <w:szCs w:val="28"/>
        </w:rPr>
        <w:t>20 год и на плановый период 2021</w:t>
      </w:r>
      <w:r w:rsidRPr="0047082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47082D">
        <w:rPr>
          <w:rFonts w:ascii="Times New Roman" w:hAnsi="Times New Roman"/>
          <w:sz w:val="28"/>
          <w:szCs w:val="28"/>
        </w:rPr>
        <w:t xml:space="preserve"> годов.</w:t>
      </w:r>
    </w:p>
    <w:p w:rsidR="004E56AB" w:rsidRPr="0047082D" w:rsidRDefault="004E56AB" w:rsidP="0092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082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082D">
        <w:rPr>
          <w:rFonts w:ascii="Times New Roman" w:hAnsi="Times New Roman"/>
          <w:sz w:val="28"/>
          <w:szCs w:val="28"/>
        </w:rPr>
        <w:t xml:space="preserve"> 2. Признать утратившим силу постановление ад</w:t>
      </w:r>
      <w:r>
        <w:rPr>
          <w:rFonts w:ascii="Times New Roman" w:hAnsi="Times New Roman"/>
          <w:sz w:val="28"/>
          <w:szCs w:val="28"/>
        </w:rPr>
        <w:t xml:space="preserve">министрации Шаблыкинского района </w:t>
      </w:r>
      <w:r w:rsidRPr="0047082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13 июня </w:t>
      </w:r>
      <w:r w:rsidRPr="0047082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47082D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64</w:t>
      </w:r>
      <w:r w:rsidRPr="0047082D">
        <w:rPr>
          <w:rFonts w:ascii="Times New Roman" w:hAnsi="Times New Roman"/>
          <w:sz w:val="28"/>
          <w:szCs w:val="28"/>
        </w:rPr>
        <w:t xml:space="preserve"> «Об утверждении Порядка составления проекта районного бюджета на 201</w:t>
      </w:r>
      <w:r>
        <w:rPr>
          <w:rFonts w:ascii="Times New Roman" w:hAnsi="Times New Roman"/>
          <w:sz w:val="28"/>
          <w:szCs w:val="28"/>
        </w:rPr>
        <w:t>9</w:t>
      </w:r>
      <w:r w:rsidRPr="0047082D">
        <w:rPr>
          <w:rFonts w:ascii="Times New Roman" w:hAnsi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47082D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47082D">
        <w:rPr>
          <w:rFonts w:ascii="Times New Roman" w:hAnsi="Times New Roman"/>
          <w:sz w:val="28"/>
          <w:szCs w:val="28"/>
        </w:rPr>
        <w:t xml:space="preserve"> годов»;</w:t>
      </w:r>
    </w:p>
    <w:p w:rsidR="004E56AB" w:rsidRDefault="004E56AB" w:rsidP="00B933A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  </w:t>
      </w:r>
      <w:r w:rsidRPr="00EA664F">
        <w:rPr>
          <w:rFonts w:ascii="Times New Roman" w:hAnsi="Times New Roman"/>
          <w:sz w:val="28"/>
          <w:szCs w:val="28"/>
        </w:rPr>
        <w:t>Рекомендовать  органам местного самоуправления сельских поселений разработать и принять аналогичный Порядок.</w:t>
      </w:r>
    </w:p>
    <w:p w:rsidR="004E56AB" w:rsidRPr="00EA664F" w:rsidRDefault="004E56AB" w:rsidP="00855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 </w:t>
      </w:r>
      <w:r w:rsidRPr="0047082D">
        <w:rPr>
          <w:rFonts w:ascii="Times New Roman" w:hAnsi="Times New Roman"/>
          <w:sz w:val="28"/>
          <w:szCs w:val="28"/>
        </w:rPr>
        <w:t>Контроль за исполнением постанов</w:t>
      </w:r>
      <w:r>
        <w:rPr>
          <w:rFonts w:ascii="Times New Roman" w:hAnsi="Times New Roman"/>
          <w:sz w:val="28"/>
          <w:szCs w:val="28"/>
        </w:rPr>
        <w:t xml:space="preserve">ления возложить на  заместителя </w:t>
      </w:r>
      <w:r w:rsidRPr="0047082D">
        <w:rPr>
          <w:rFonts w:ascii="Times New Roman" w:hAnsi="Times New Roman"/>
          <w:sz w:val="28"/>
          <w:szCs w:val="28"/>
        </w:rPr>
        <w:t>главы администрации по финансам Е.Н.Романову.</w:t>
      </w:r>
    </w:p>
    <w:p w:rsidR="004E56AB" w:rsidRDefault="004E56AB" w:rsidP="0092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6AB" w:rsidRDefault="004E56AB" w:rsidP="0092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6AB" w:rsidRPr="0047082D" w:rsidRDefault="004E56AB" w:rsidP="009239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E56AB" w:rsidRPr="0047082D" w:rsidRDefault="004E56AB" w:rsidP="00C86F9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7082D">
        <w:rPr>
          <w:rFonts w:ascii="Times New Roman" w:hAnsi="Times New Roman"/>
          <w:sz w:val="28"/>
          <w:szCs w:val="28"/>
        </w:rPr>
        <w:t>Глава района</w:t>
      </w:r>
      <w:r w:rsidRPr="0047082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С.В.Новиков</w:t>
      </w:r>
    </w:p>
    <w:p w:rsidR="004E56AB" w:rsidRDefault="004E56AB" w:rsidP="005C01C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E56AB" w:rsidRDefault="004E56AB" w:rsidP="005C01CE">
      <w:pPr>
        <w:pStyle w:val="ConsPlusNormal"/>
        <w:ind w:left="3540" w:firstLine="708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Шаблыкинского района</w:t>
      </w:r>
    </w:p>
    <w:p w:rsidR="004E56AB" w:rsidRDefault="004E56AB" w:rsidP="000E6782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июля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4"/>
            <w:szCs w:val="24"/>
          </w:rPr>
          <w:t>2019 г</w:t>
        </w:r>
      </w:smartTag>
      <w:r>
        <w:rPr>
          <w:rFonts w:ascii="Times New Roman" w:hAnsi="Times New Roman" w:cs="Times New Roman"/>
          <w:sz w:val="24"/>
          <w:szCs w:val="24"/>
        </w:rPr>
        <w:t>. № 167</w:t>
      </w:r>
    </w:p>
    <w:p w:rsidR="004E56AB" w:rsidRDefault="004E56AB" w:rsidP="005C0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E56AB" w:rsidRDefault="004E56AB" w:rsidP="005C01C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4E56AB" w:rsidRDefault="004E56AB" w:rsidP="005C01C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составления проекта районного бюджета</w:t>
      </w:r>
    </w:p>
    <w:p w:rsidR="004E56AB" w:rsidRDefault="004E56AB" w:rsidP="005C01CE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 год и на плановый период 2021 и 2022 годов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Составление проекта районного бюджета на 2020 год и на плановый период 2021 и 2022 годов (далее на 2020 год и на плановый период) осуществляет Финансовый отдел администрации Шаблыкинского района (далее – Финансовый отдел).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срок до 12 июля 2019 года направляют в Финансовый отдел: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отдел бухгалтерского учета и экономики – расчетные индексы потребительских цен на 2020–2022 годы;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разработчики муниципальных программ Шаблыкинского района – предложения об изменении структуры муниципальных программ Шаблыкинского района.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до 19 июля 2019 года Финансовый отдел: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утверждает и размещает на сайте администрации Шаблыкинского района приказ Финансового отдела об утверждении Порядка и методики планирования бюджетных ассигнований на 2020 год и на плановый период  (далее – Приказ Финансового отдела); приказ Финансового отдела об установлении Перечня и кодов целевых статей районного бюджета для формирования проекта районного бюджета на 2020 год и на плановый период;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подготавливает и направляет: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главным распорядителям бюджетных средств и распорядителям: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предельные расчетные объемы бюджетных ассигнований районного бюджета на 2020 год и на плановый период за счет средств районного бюджета на реализацию муниципальных программ и непрограммных расходов (в предельных расчетных объемах бюджетных ассигнований учтены все необходимые средства на финансовое обеспечение социально защищенных и первоочередных расходов: оплату труда с начислениями, публично-нормативные и иные социальные выплаты, оплату коммунальных расходов);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обоснований бюджетных ассигнований ГРБС и распорядителей (далее – ОБАС) на 2020 год и на плановый период;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разрабатывает прогноз поступлений налоговых и неналоговых доходов в целом по консолидированному бюджету муниципального района и отдельно по бюджету муниципального района и бюджетам поселений;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представительному органу муниципального района – предложения о согласовании возможности замены части дотации на выравнивание бюджетной обеспеченности муниципальных районов на 2020 год и на плановый период дополнительными нормативами отчислений в бюджет муниципального района от налога на доходы физических лиц;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срок до 25 июля 2019 года: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главные администраторы доходов районного бюджета – органы государственной власти Орловской области, главные администраторы доходов районного бюджета – органы государственной власти Российской Федерации, главные администраторы источников финансирования дефицита районного бюджета представляют в Финансовый отдел расчеты и прогноз поступлений в районный бюджет по соответствующим видам, подвидам классификации доходов районного бюджета и источников финансирования дефицита районного бюджета на 2020 год и на плановый период в электронном виде и на бумажном носителе;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Финансовый отдел  представляет прогноз поступлений налоговых и неналоговых доходов в целом по консолидированному бюджету муниципального района, в том числе отдельно по бюджету муниципального района и бюджетам поселений, а также пояснительную записку с подробным расчетом и обоснованием за подписью  руководителя финансового органа муниципального района – администраторов доходов консолидированных бюджетов муниципальных районов в электронном виде и на бумажном носителе.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срок до 16 августа 2019 года: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ГРБС и  распорядители бюджетных средств представляют в Финансовый отдел:</w:t>
      </w:r>
    </w:p>
    <w:p w:rsidR="004E56AB" w:rsidRDefault="004E56AB" w:rsidP="005C01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ОБАС по районным средствам и за счет целевых безвозмездных поступлений в разрезе кодов бюджетной классификации расходов, составленные по формам, установленным Приказом Финансового отдела финансов, указанным в под</w:t>
      </w:r>
      <w:hyperlink r:id="rId9" w:anchor="P51#P51" w:history="1">
        <w:r>
          <w:rPr>
            <w:rStyle w:val="Hyperlink"/>
            <w:rFonts w:ascii="Times New Roman" w:hAnsi="Times New Roman"/>
            <w:sz w:val="28"/>
            <w:szCs w:val="28"/>
          </w:rPr>
          <w:t>пункте 1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пункта 3 настоящего Порядка;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сведения о сводных показателях выполнения государственных заданий на оказание государственных услуг (выполнение работ) муниципальными бюджетными учреждениями на 2019 год и на плановый период, а также финансовом обеспечении выполнения государственных заданий на оказание государственных услуг (выполнение работ), рассчитанном на основании нормативных затрат на оказание государственных услуг (выполнение работ), утверждаемых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деятельности, составленные по форме, установленной Приказом Финансового отдела, указанным в под</w:t>
      </w:r>
      <w:hyperlink r:id="rId10" w:anchor="P51#P51" w:history="1">
        <w:r>
          <w:rPr>
            <w:rStyle w:val="Hyperlink"/>
            <w:rFonts w:ascii="Times New Roman" w:hAnsi="Times New Roman"/>
            <w:sz w:val="28"/>
            <w:szCs w:val="28"/>
          </w:rPr>
          <w:t>пункте 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 настоящего Порядка, – в виде прикрепленных файлов к ОБАС;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информацию о планируемых объемах бюджетных ассигнований на исполнение публичных нормативных обязательств, составленную по форме, установленной приказом Финансового отдела, указанным в под</w:t>
      </w:r>
      <w:hyperlink r:id="rId11" w:anchor="P51#P51" w:history="1">
        <w:r>
          <w:rPr>
            <w:rStyle w:val="Hyperlink"/>
            <w:rFonts w:ascii="Times New Roman" w:hAnsi="Times New Roman"/>
            <w:sz w:val="28"/>
            <w:szCs w:val="28"/>
          </w:rPr>
          <w:t>пункте 1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пункта 3 настоящего Порядка, – в виде прикрепленных файлов к ОБАС;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требования по составу показателей вышеуказанной информации определяются Приказом Финансового отдела, указанным в под</w:t>
      </w:r>
      <w:hyperlink r:id="rId12" w:anchor="P51#P51" w:history="1">
        <w:r>
          <w:rPr>
            <w:rStyle w:val="Hyperlink"/>
            <w:rFonts w:ascii="Times New Roman" w:hAnsi="Times New Roman"/>
            <w:sz w:val="28"/>
            <w:szCs w:val="28"/>
          </w:rPr>
          <w:t>пункте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пункта 3 настоящего Порядка.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срок до 20  сентября 2019 года:</w:t>
      </w:r>
    </w:p>
    <w:p w:rsidR="004E56AB" w:rsidRDefault="004E56AB" w:rsidP="005C01C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1) Финансовый отдел представляет на утверждение администрации Шаблыкинского района Орловской области основные направления бюджетной и налоговой политики, характеризующие условия и задачи формирования бюджета муниципального района на 2020 год и на плановый период 2021 и 2022 годов;</w:t>
      </w:r>
    </w:p>
    <w:p w:rsidR="004E56AB" w:rsidRDefault="004E56AB" w:rsidP="005C0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Отдел бухгалтерского учета и экономики представляет в Финансовый отдел уточненную оценку основных показателей социально-экономического развития Орловской области в 2019 году, основные параметры прогноза социально-экономического развития Орловской области на 2020   год и параметры прогноза до 2022 года по основным показателям налогооблагаемой базы в разрезе отраслей;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представительный орган муниципального района представляет в Финансовый отдел копию решения о согласовании замены части дотации на выравнивание бюджетной обеспеченности муниципального района на 2020 год и на плановый период дополнительными нормативами отчислений в бюджет муниципального района от налога на доходы физических лиц.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срок до 11 октября 2019 года Финансовый отдел представляет на рассмотрение постоянной комиссии по бюджету и налогам Шаблыкинского районного Совета народных депутатов Шаблыкинского района проект решения Шаблыкинского района «О районном бюджете на 2020 год и на плановый период».</w:t>
      </w:r>
    </w:p>
    <w:p w:rsidR="004E56AB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После рассмотрения проекта решения Шаблыкинского района </w:t>
      </w:r>
      <w:r>
        <w:rPr>
          <w:rFonts w:ascii="Times New Roman" w:hAnsi="Times New Roman" w:cs="Times New Roman"/>
          <w:sz w:val="28"/>
          <w:szCs w:val="28"/>
        </w:rPr>
        <w:br/>
        <w:t>«О районном бюджете на 2020 год и на плановый период» на заседании постоянной комиссии по бюджету и налогам Районного Совета народных депутатов Шаблыкинского района Финансовый отдел осуществляет доработку проекта закона с учетом высказанных замечаний и предложений.</w:t>
      </w:r>
    </w:p>
    <w:p w:rsidR="004E56AB" w:rsidRDefault="004E56AB" w:rsidP="005C01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9. В срок до 8 октября 2019 года одобренные Районным Советом народных депутатов Шаблыкинского района основные параметры проекта районного бюджета на 2020 год и на плановый период, согласно Порядка представления администрациями муниципальных образований Орловской области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Орловской области проекта местного бюджета на очередной финансовый год (очередной финансовый год и плановый период)</w:t>
      </w:r>
    </w:p>
    <w:p w:rsidR="004E56AB" w:rsidRDefault="004E56AB" w:rsidP="005C01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утвержденного  постановлением Правительства Орловской области № 202 от 18 мая 2017 года направляются в Департамент финансов Орловской области.</w:t>
      </w:r>
    </w:p>
    <w:p w:rsidR="004E56AB" w:rsidRPr="002D21EC" w:rsidRDefault="004E56AB" w:rsidP="005C01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2D21EC">
        <w:rPr>
          <w:rFonts w:ascii="Times New Roman" w:hAnsi="Times New Roman" w:cs="Times New Roman"/>
          <w:sz w:val="28"/>
          <w:szCs w:val="28"/>
        </w:rPr>
        <w:t>Доработанный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9 настоящего Порядка</w:t>
      </w:r>
      <w:r w:rsidRPr="002D21EC">
        <w:rPr>
          <w:rFonts w:ascii="Times New Roman" w:hAnsi="Times New Roman" w:cs="Times New Roman"/>
          <w:sz w:val="28"/>
          <w:szCs w:val="28"/>
        </w:rPr>
        <w:t xml:space="preserve"> проект </w:t>
      </w:r>
      <w:r>
        <w:rPr>
          <w:rFonts w:ascii="Times New Roman" w:hAnsi="Times New Roman" w:cs="Times New Roman"/>
          <w:sz w:val="28"/>
          <w:szCs w:val="28"/>
        </w:rPr>
        <w:t>решения Районного Совета народных депутатов Шаблыкинского района</w:t>
      </w:r>
      <w:r w:rsidRPr="002D21EC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районном </w:t>
      </w:r>
      <w:r w:rsidRPr="002D21EC">
        <w:rPr>
          <w:rFonts w:ascii="Times New Roman" w:hAnsi="Times New Roman" w:cs="Times New Roman"/>
          <w:sz w:val="28"/>
          <w:szCs w:val="28"/>
        </w:rPr>
        <w:t xml:space="preserve">бюджете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годов» одновременно с документами, указанными в </w:t>
      </w:r>
      <w:r>
        <w:rPr>
          <w:rFonts w:ascii="Times New Roman" w:hAnsi="Times New Roman"/>
          <w:sz w:val="28"/>
          <w:szCs w:val="28"/>
        </w:rPr>
        <w:t xml:space="preserve"> статье 57 «Положения о бюджетном процессе в Шаблыкинском  районе», утвержденного Решением Шаблыкинского районного Совета народных депутатов Орловской области от 24 апреля 2015 года           № 270-РС 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Шаблыкинского района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2D21EC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r>
        <w:rPr>
          <w:rFonts w:ascii="Times New Roman" w:hAnsi="Times New Roman" w:cs="Times New Roman"/>
          <w:sz w:val="28"/>
          <w:szCs w:val="28"/>
        </w:rPr>
        <w:t>Районный Совет народных депутатов Шаблыкинского района</w:t>
      </w:r>
      <w:r w:rsidRPr="002D21EC">
        <w:rPr>
          <w:rFonts w:ascii="Times New Roman" w:hAnsi="Times New Roman" w:cs="Times New Roman"/>
          <w:sz w:val="28"/>
          <w:szCs w:val="28"/>
        </w:rPr>
        <w:t xml:space="preserve"> в срок не позднее 18 часов </w:t>
      </w:r>
      <w:r>
        <w:rPr>
          <w:rFonts w:ascii="Times New Roman" w:hAnsi="Times New Roman" w:cs="Times New Roman"/>
          <w:sz w:val="28"/>
          <w:szCs w:val="28"/>
        </w:rPr>
        <w:t>22 ноября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E56AB" w:rsidRDefault="004E56AB" w:rsidP="00E8090E"/>
    <w:sectPr w:rsidR="004E56AB" w:rsidSect="00823CE3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AB" w:rsidRDefault="004E56AB" w:rsidP="00823CE3">
      <w:pPr>
        <w:spacing w:after="0" w:line="240" w:lineRule="auto"/>
      </w:pPr>
      <w:r>
        <w:separator/>
      </w:r>
    </w:p>
  </w:endnote>
  <w:endnote w:type="continuationSeparator" w:id="0">
    <w:p w:rsidR="004E56AB" w:rsidRDefault="004E56AB" w:rsidP="0082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AB" w:rsidRDefault="004E56AB" w:rsidP="00823CE3">
      <w:pPr>
        <w:spacing w:after="0" w:line="240" w:lineRule="auto"/>
      </w:pPr>
      <w:r>
        <w:separator/>
      </w:r>
    </w:p>
  </w:footnote>
  <w:footnote w:type="continuationSeparator" w:id="0">
    <w:p w:rsidR="004E56AB" w:rsidRDefault="004E56AB" w:rsidP="0082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6AB" w:rsidRDefault="004E56A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F5BB9"/>
    <w:multiLevelType w:val="hybridMultilevel"/>
    <w:tmpl w:val="E460EAD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1EC"/>
    <w:rsid w:val="00011EFA"/>
    <w:rsid w:val="00017B07"/>
    <w:rsid w:val="00035A42"/>
    <w:rsid w:val="00085680"/>
    <w:rsid w:val="00091740"/>
    <w:rsid w:val="00094401"/>
    <w:rsid w:val="000A7DC7"/>
    <w:rsid w:val="000B35BB"/>
    <w:rsid w:val="000B3B55"/>
    <w:rsid w:val="000D0723"/>
    <w:rsid w:val="000D628E"/>
    <w:rsid w:val="000E65E7"/>
    <w:rsid w:val="000E6782"/>
    <w:rsid w:val="000F2E78"/>
    <w:rsid w:val="001011D0"/>
    <w:rsid w:val="00136AB2"/>
    <w:rsid w:val="00155AE0"/>
    <w:rsid w:val="0015603C"/>
    <w:rsid w:val="00156846"/>
    <w:rsid w:val="001640A6"/>
    <w:rsid w:val="001921D9"/>
    <w:rsid w:val="001C4A4E"/>
    <w:rsid w:val="001D1761"/>
    <w:rsid w:val="001E5E2E"/>
    <w:rsid w:val="001F45F3"/>
    <w:rsid w:val="002129E3"/>
    <w:rsid w:val="00213228"/>
    <w:rsid w:val="00215C5D"/>
    <w:rsid w:val="00224FFE"/>
    <w:rsid w:val="002264CF"/>
    <w:rsid w:val="00230C16"/>
    <w:rsid w:val="002416F5"/>
    <w:rsid w:val="00246430"/>
    <w:rsid w:val="00251A80"/>
    <w:rsid w:val="00264EA3"/>
    <w:rsid w:val="00283347"/>
    <w:rsid w:val="002D21EC"/>
    <w:rsid w:val="002D2A3D"/>
    <w:rsid w:val="002D6097"/>
    <w:rsid w:val="002F2550"/>
    <w:rsid w:val="00310F0F"/>
    <w:rsid w:val="00321B80"/>
    <w:rsid w:val="00337CC7"/>
    <w:rsid w:val="00350AA1"/>
    <w:rsid w:val="00372625"/>
    <w:rsid w:val="003939AC"/>
    <w:rsid w:val="003B411E"/>
    <w:rsid w:val="003C4DBA"/>
    <w:rsid w:val="003F271F"/>
    <w:rsid w:val="00412560"/>
    <w:rsid w:val="00422DE6"/>
    <w:rsid w:val="00425460"/>
    <w:rsid w:val="00451AF4"/>
    <w:rsid w:val="0046211F"/>
    <w:rsid w:val="00464FF0"/>
    <w:rsid w:val="00467D66"/>
    <w:rsid w:val="0047082D"/>
    <w:rsid w:val="00483630"/>
    <w:rsid w:val="0048377A"/>
    <w:rsid w:val="004915F2"/>
    <w:rsid w:val="004A58C3"/>
    <w:rsid w:val="004D04C6"/>
    <w:rsid w:val="004D4618"/>
    <w:rsid w:val="004E56AB"/>
    <w:rsid w:val="004E5C19"/>
    <w:rsid w:val="004E74FF"/>
    <w:rsid w:val="004E7C0C"/>
    <w:rsid w:val="004F2465"/>
    <w:rsid w:val="0051003D"/>
    <w:rsid w:val="00510F6B"/>
    <w:rsid w:val="00532C9C"/>
    <w:rsid w:val="0053418A"/>
    <w:rsid w:val="0055193B"/>
    <w:rsid w:val="00553010"/>
    <w:rsid w:val="0055397A"/>
    <w:rsid w:val="00560CD5"/>
    <w:rsid w:val="00561543"/>
    <w:rsid w:val="00566F5B"/>
    <w:rsid w:val="005829FB"/>
    <w:rsid w:val="0058448C"/>
    <w:rsid w:val="00585A17"/>
    <w:rsid w:val="00585C53"/>
    <w:rsid w:val="005864C9"/>
    <w:rsid w:val="00592775"/>
    <w:rsid w:val="005931C4"/>
    <w:rsid w:val="005A40AA"/>
    <w:rsid w:val="005A52A5"/>
    <w:rsid w:val="005A751E"/>
    <w:rsid w:val="005C01CE"/>
    <w:rsid w:val="005F4603"/>
    <w:rsid w:val="00615679"/>
    <w:rsid w:val="00644B8E"/>
    <w:rsid w:val="00656724"/>
    <w:rsid w:val="00675F0A"/>
    <w:rsid w:val="00677A54"/>
    <w:rsid w:val="00683E5E"/>
    <w:rsid w:val="006B4DA6"/>
    <w:rsid w:val="006B78AF"/>
    <w:rsid w:val="006C0D38"/>
    <w:rsid w:val="006C0D74"/>
    <w:rsid w:val="006C1F43"/>
    <w:rsid w:val="00713269"/>
    <w:rsid w:val="007148B2"/>
    <w:rsid w:val="00734F14"/>
    <w:rsid w:val="007434DB"/>
    <w:rsid w:val="0075623D"/>
    <w:rsid w:val="00763CAD"/>
    <w:rsid w:val="00764398"/>
    <w:rsid w:val="007748A2"/>
    <w:rsid w:val="007A3C6F"/>
    <w:rsid w:val="007A594A"/>
    <w:rsid w:val="007B2514"/>
    <w:rsid w:val="007C6B1E"/>
    <w:rsid w:val="007F3B0C"/>
    <w:rsid w:val="0080063B"/>
    <w:rsid w:val="008125E6"/>
    <w:rsid w:val="00823CE3"/>
    <w:rsid w:val="0083104C"/>
    <w:rsid w:val="00844B69"/>
    <w:rsid w:val="008550D8"/>
    <w:rsid w:val="00855B13"/>
    <w:rsid w:val="00856C1B"/>
    <w:rsid w:val="00856C5F"/>
    <w:rsid w:val="008622CF"/>
    <w:rsid w:val="00871CDF"/>
    <w:rsid w:val="00872585"/>
    <w:rsid w:val="00883E94"/>
    <w:rsid w:val="008A4EBC"/>
    <w:rsid w:val="008E2845"/>
    <w:rsid w:val="00917C58"/>
    <w:rsid w:val="0092396C"/>
    <w:rsid w:val="009325E8"/>
    <w:rsid w:val="00941606"/>
    <w:rsid w:val="00965C75"/>
    <w:rsid w:val="00974E06"/>
    <w:rsid w:val="00994616"/>
    <w:rsid w:val="00996A9F"/>
    <w:rsid w:val="009A12B4"/>
    <w:rsid w:val="009A2FB6"/>
    <w:rsid w:val="009E6CC0"/>
    <w:rsid w:val="00A04F53"/>
    <w:rsid w:val="00A05752"/>
    <w:rsid w:val="00A53FE1"/>
    <w:rsid w:val="00A5580D"/>
    <w:rsid w:val="00A56302"/>
    <w:rsid w:val="00A62EA2"/>
    <w:rsid w:val="00A63048"/>
    <w:rsid w:val="00A655CC"/>
    <w:rsid w:val="00A71756"/>
    <w:rsid w:val="00A7783D"/>
    <w:rsid w:val="00A855DD"/>
    <w:rsid w:val="00AA7AC7"/>
    <w:rsid w:val="00AB7B32"/>
    <w:rsid w:val="00AD304D"/>
    <w:rsid w:val="00AE25F8"/>
    <w:rsid w:val="00AF1237"/>
    <w:rsid w:val="00B02A49"/>
    <w:rsid w:val="00B046DF"/>
    <w:rsid w:val="00B12B1B"/>
    <w:rsid w:val="00B25615"/>
    <w:rsid w:val="00B427CE"/>
    <w:rsid w:val="00B5064C"/>
    <w:rsid w:val="00B81161"/>
    <w:rsid w:val="00B83922"/>
    <w:rsid w:val="00B84B54"/>
    <w:rsid w:val="00B872F5"/>
    <w:rsid w:val="00B933A6"/>
    <w:rsid w:val="00B95835"/>
    <w:rsid w:val="00BB733C"/>
    <w:rsid w:val="00BC0A19"/>
    <w:rsid w:val="00BC2F72"/>
    <w:rsid w:val="00BD0056"/>
    <w:rsid w:val="00BE5A58"/>
    <w:rsid w:val="00BE6045"/>
    <w:rsid w:val="00C06DBF"/>
    <w:rsid w:val="00C12D34"/>
    <w:rsid w:val="00C31809"/>
    <w:rsid w:val="00C34DF0"/>
    <w:rsid w:val="00C421F0"/>
    <w:rsid w:val="00C73997"/>
    <w:rsid w:val="00C86F98"/>
    <w:rsid w:val="00CA3AEF"/>
    <w:rsid w:val="00CA6729"/>
    <w:rsid w:val="00CB313C"/>
    <w:rsid w:val="00CB65A6"/>
    <w:rsid w:val="00CC086A"/>
    <w:rsid w:val="00CC6E84"/>
    <w:rsid w:val="00CC79ED"/>
    <w:rsid w:val="00CE5D43"/>
    <w:rsid w:val="00CE6D33"/>
    <w:rsid w:val="00CF1A97"/>
    <w:rsid w:val="00CF225F"/>
    <w:rsid w:val="00D05A1B"/>
    <w:rsid w:val="00D276DD"/>
    <w:rsid w:val="00D46BD1"/>
    <w:rsid w:val="00D6083E"/>
    <w:rsid w:val="00D6444D"/>
    <w:rsid w:val="00D66F65"/>
    <w:rsid w:val="00D67D43"/>
    <w:rsid w:val="00D76D18"/>
    <w:rsid w:val="00D81CE0"/>
    <w:rsid w:val="00D96E3A"/>
    <w:rsid w:val="00DB4CAD"/>
    <w:rsid w:val="00DB6B2D"/>
    <w:rsid w:val="00DF5C63"/>
    <w:rsid w:val="00E13523"/>
    <w:rsid w:val="00E16516"/>
    <w:rsid w:val="00E202FD"/>
    <w:rsid w:val="00E36EE6"/>
    <w:rsid w:val="00E42FD3"/>
    <w:rsid w:val="00E64650"/>
    <w:rsid w:val="00E753D5"/>
    <w:rsid w:val="00E8090E"/>
    <w:rsid w:val="00E820C5"/>
    <w:rsid w:val="00E85298"/>
    <w:rsid w:val="00E950C5"/>
    <w:rsid w:val="00E9572F"/>
    <w:rsid w:val="00EA664F"/>
    <w:rsid w:val="00EB1F69"/>
    <w:rsid w:val="00EB3037"/>
    <w:rsid w:val="00EB4D00"/>
    <w:rsid w:val="00EC47FE"/>
    <w:rsid w:val="00EC5619"/>
    <w:rsid w:val="00EE6419"/>
    <w:rsid w:val="00F2085A"/>
    <w:rsid w:val="00F2650C"/>
    <w:rsid w:val="00F50349"/>
    <w:rsid w:val="00F50E5B"/>
    <w:rsid w:val="00F70D91"/>
    <w:rsid w:val="00F72414"/>
    <w:rsid w:val="00F77072"/>
    <w:rsid w:val="00F85B4F"/>
    <w:rsid w:val="00F90360"/>
    <w:rsid w:val="00F91B55"/>
    <w:rsid w:val="00F9278A"/>
    <w:rsid w:val="00F939D8"/>
    <w:rsid w:val="00FA1C57"/>
    <w:rsid w:val="00FA4F62"/>
    <w:rsid w:val="00FB44E3"/>
    <w:rsid w:val="00FB682C"/>
    <w:rsid w:val="00FB717E"/>
    <w:rsid w:val="00FC1F55"/>
    <w:rsid w:val="00FC2B26"/>
    <w:rsid w:val="00FC6025"/>
    <w:rsid w:val="00FE0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04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D21E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2D21EC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2D21EC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F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3CE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23CE3"/>
    <w:rPr>
      <w:rFonts w:cs="Times New Roman"/>
    </w:rPr>
  </w:style>
  <w:style w:type="paragraph" w:styleId="NormalWeb">
    <w:name w:val="Normal (Web)"/>
    <w:basedOn w:val="Normal"/>
    <w:uiPriority w:val="99"/>
    <w:rsid w:val="00974E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itleChar1">
    <w:name w:val="Title Char1"/>
    <w:uiPriority w:val="99"/>
    <w:locked/>
    <w:rsid w:val="0047082D"/>
    <w:rPr>
      <w:b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47082D"/>
    <w:pPr>
      <w:spacing w:after="0" w:line="240" w:lineRule="auto"/>
      <w:jc w:val="center"/>
    </w:pPr>
    <w:rPr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0E65E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47082D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E65E7"/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A66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Documents%20and%20Settings\Admin\&#1056;&#1072;&#1073;&#1086;&#1095;&#1080;&#1081;%20&#1089;&#1090;&#1086;&#1083;\&#1052;&#1086;&#1080;%20&#1076;&#1086;&#1082;&#1091;&#1084;&#1077;&#1085;&#1090;&#1099;\&#1041;&#1070;&#1044;&#1046;&#1045;&#1058;%202019\&#1050;%20&#1055;&#1056;&#1054;&#1045;&#1050;&#1058;&#1059;%202019%20&#1075;&#1086;&#1076;%20&#1080;%20&#1087;&#1083;&#1072;&#1085;&#1086;&#1074;&#1099;&#1081;%20&#1087;&#1077;&#1088;&#1080;&#1086;&#1076;\&#1087;&#1088;&#1086;&#1077;&#1082;&#1090;%20&#1073;&#1102;&#1076;&#1078;&#1077;&#1090;&#1072;%20%202019%20&#1088;&#1072;&#1081;&#1086;&#1085;%20&#1076;&#1083;&#1103;%20&#1089;&#1077;&#1073;&#1103;%20&#1089;%20&#1085;&#1086;&#1084;&#1077;&#1088;&#1086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Documents%20and%20Settings\Admin\&#1056;&#1072;&#1073;&#1086;&#1095;&#1080;&#1081;%20&#1089;&#1090;&#1086;&#1083;\&#1052;&#1086;&#1080;%20&#1076;&#1086;&#1082;&#1091;&#1084;&#1077;&#1085;&#1090;&#1099;\&#1041;&#1070;&#1044;&#1046;&#1045;&#1058;%202019\&#1050;%20&#1055;&#1056;&#1054;&#1045;&#1050;&#1058;&#1059;%202019%20&#1075;&#1086;&#1076;%20&#1080;%20&#1087;&#1083;&#1072;&#1085;&#1086;&#1074;&#1099;&#1081;%20&#1087;&#1077;&#1088;&#1080;&#1086;&#1076;\&#1087;&#1088;&#1086;&#1077;&#1082;&#1090;%20&#1073;&#1102;&#1076;&#1078;&#1077;&#1090;&#1072;%20%202019%20&#1088;&#1072;&#1081;&#1086;&#1085;%20&#1076;&#1083;&#1103;%20&#1089;&#1077;&#1073;&#1103;%20&#1089;%20&#1085;&#1086;&#1084;&#1077;&#1088;&#1086;&#1084;.docx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Documents%20and%20Settings\Admin\&#1056;&#1072;&#1073;&#1086;&#1095;&#1080;&#1081;%20&#1089;&#1090;&#1086;&#1083;\&#1052;&#1086;&#1080;%20&#1076;&#1086;&#1082;&#1091;&#1084;&#1077;&#1085;&#1090;&#1099;\&#1041;&#1070;&#1044;&#1046;&#1045;&#1058;%202019\&#1050;%20&#1055;&#1056;&#1054;&#1045;&#1050;&#1058;&#1059;%202019%20&#1075;&#1086;&#1076;%20&#1080;%20&#1087;&#1083;&#1072;&#1085;&#1086;&#1074;&#1099;&#1081;%20&#1087;&#1077;&#1088;&#1080;&#1086;&#1076;\&#1087;&#1088;&#1086;&#1077;&#1082;&#1090;%20&#1073;&#1102;&#1076;&#1078;&#1077;&#1090;&#1072;%20%202019%20&#1088;&#1072;&#1081;&#1086;&#1085;%20&#1076;&#1083;&#1103;%20&#1089;&#1077;&#1073;&#1103;%20&#1089;%20&#1085;&#1086;&#1084;&#1077;&#1088;&#1086;&#108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Admin\&#1056;&#1072;&#1073;&#1086;&#1095;&#1080;&#1081;%20&#1089;&#1090;&#1086;&#1083;\&#1052;&#1086;&#1080;%20&#1076;&#1086;&#1082;&#1091;&#1084;&#1077;&#1085;&#1090;&#1099;\&#1041;&#1070;&#1044;&#1046;&#1045;&#1058;%202019\&#1050;%20&#1055;&#1056;&#1054;&#1045;&#1050;&#1058;&#1059;%202019%20&#1075;&#1086;&#1076;%20&#1080;%20&#1087;&#1083;&#1072;&#1085;&#1086;&#1074;&#1099;&#1081;%20&#1087;&#1077;&#1088;&#1080;&#1086;&#1076;\&#1087;&#1088;&#1086;&#1077;&#1082;&#1090;%20&#1073;&#1102;&#1076;&#1078;&#1077;&#1090;&#1072;%20%202019%20&#1088;&#1072;&#1081;&#1086;&#1085;%20&#1076;&#1083;&#1103;%20&#1089;&#1077;&#1073;&#1103;%20&#1089;%20&#1085;&#1086;&#1084;&#1077;&#1088;&#1086;&#1084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301</TotalTime>
  <Pages>5</Pages>
  <Words>1570</Words>
  <Characters>8951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subject/>
  <dc:creator>блохина</dc:creator>
  <cp:keywords/>
  <dc:description/>
  <cp:lastModifiedBy>User</cp:lastModifiedBy>
  <cp:revision>72</cp:revision>
  <cp:lastPrinted>2019-07-08T06:30:00Z</cp:lastPrinted>
  <dcterms:created xsi:type="dcterms:W3CDTF">2018-06-08T10:13:00Z</dcterms:created>
  <dcterms:modified xsi:type="dcterms:W3CDTF">2019-07-15T12:48:00Z</dcterms:modified>
</cp:coreProperties>
</file>