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C" w:rsidRPr="00D10AAA" w:rsidRDefault="008F7B9C" w:rsidP="008F7B9C">
      <w:pPr>
        <w:shd w:val="clear" w:color="auto" w:fill="FFFFFF"/>
        <w:jc w:val="center"/>
        <w:rPr>
          <w:b/>
          <w:bCs/>
          <w:spacing w:val="-6"/>
        </w:rPr>
      </w:pPr>
      <w:r w:rsidRPr="00D10AAA">
        <w:rPr>
          <w:b/>
          <w:bCs/>
          <w:spacing w:val="-6"/>
        </w:rPr>
        <w:t>ПАМЯТКА ПЕРСОНАЛУ ОБЪЕКТА</w:t>
      </w:r>
    </w:p>
    <w:p w:rsidR="008F7B9C" w:rsidRPr="00D10AAA" w:rsidRDefault="008F7B9C" w:rsidP="008F7B9C">
      <w:pPr>
        <w:shd w:val="clear" w:color="auto" w:fill="FFFFFF"/>
        <w:jc w:val="center"/>
        <w:rPr>
          <w:b/>
        </w:rPr>
      </w:pPr>
      <w:r w:rsidRPr="00D10AAA">
        <w:rPr>
          <w:b/>
          <w:bCs/>
          <w:spacing w:val="-9"/>
        </w:rPr>
        <w:t>ПО ПРЕДОТВРАЩЕНИЮ ТЕРРОРИСТИЧЕСКИХ АКТОВ</w:t>
      </w:r>
    </w:p>
    <w:p w:rsidR="008F7B9C" w:rsidRPr="00D10AAA" w:rsidRDefault="008F7B9C" w:rsidP="008F7B9C">
      <w:pPr>
        <w:jc w:val="center"/>
        <w:rPr>
          <w:b/>
          <w:bCs/>
          <w:u w:val="single"/>
        </w:rPr>
      </w:pPr>
    </w:p>
    <w:p w:rsidR="008F7B9C" w:rsidRPr="00D10AAA" w:rsidRDefault="008F7B9C" w:rsidP="008F7B9C">
      <w:pPr>
        <w:jc w:val="center"/>
        <w:rPr>
          <w:b/>
        </w:rPr>
      </w:pPr>
      <w:r w:rsidRPr="00D10AAA">
        <w:rPr>
          <w:b/>
          <w:bCs/>
        </w:rPr>
        <w:t xml:space="preserve">Предупредительные меры должностных лиц </w:t>
      </w:r>
      <w:r w:rsidRPr="00D10AAA">
        <w:rPr>
          <w:b/>
          <w:bCs/>
        </w:rPr>
        <w:br/>
        <w:t xml:space="preserve">   объекта экономики при угрозе террористического акта:</w:t>
      </w:r>
    </w:p>
    <w:p w:rsidR="008F7B9C" w:rsidRPr="00B77670" w:rsidRDefault="008F7B9C" w:rsidP="008F7B9C">
      <w:pPr>
        <w:rPr>
          <w:u w:val="single"/>
        </w:rPr>
      </w:pPr>
    </w:p>
    <w:p w:rsidR="008F7B9C" w:rsidRPr="00B77670" w:rsidRDefault="008F7B9C" w:rsidP="008F7B9C">
      <w:pPr>
        <w:ind w:firstLine="696"/>
        <w:jc w:val="both"/>
        <w:rPr>
          <w:bCs/>
        </w:rPr>
      </w:pPr>
      <w:r w:rsidRPr="00B77670">
        <w:rPr>
          <w:bCs/>
        </w:rPr>
        <w:t>-Ужесточить режим пропуска на территорию  организации (в том числе путём аудио- и видеонаблюдения и сигналиции);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-Ежедневно осуществлять обход  и  осмотр  территории и  помещений с целью обнаружения подозрительных предметов;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-Тщательно проверять поступающее имущество,  товары, оборудование по количеству предметов, состоянию упаковки и т.д.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-Проводить тщательный подбор сотрудников,  особенно  в  подразделение охраны и безопасности,  обслуживающего персонала (дежурных, ремонтников, уборщиков и др.);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-Разработать план эвакуации посетителей, персонала и пострадавших;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-Подготовить средства оповещения посетителей;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-Определить (уточнить) задачи и место охраны, ВОХРа или службы безопасности объекта при эвакуации;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tab/>
        <w:t>-</w:t>
      </w:r>
      <w:r w:rsidRPr="00B77670">
        <w:rPr>
          <w:bCs/>
        </w:rPr>
        <w:t>Обеспечить служащих местной охраны, портативной радиоаппаратурой для вызова резерва и  правоохранительных органов;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-Организовать подготовку сотрудников организации совместно с правоохранительными органами путём практических занятий по  действиям в условиях проявления  терроризма;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-Организовать места парковки автомобилей не ближе 100м от мест скопления людей;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-Подготовить необходимое количество планов осмотра объекта (указать пожароопасные места, порядок и сроки контрольных проверок мест временного складирования);</w:t>
      </w:r>
    </w:p>
    <w:p w:rsidR="008F7B9C" w:rsidRPr="00B77670" w:rsidRDefault="008F7B9C" w:rsidP="008F7B9C">
      <w:pPr>
        <w:ind w:firstLine="696"/>
        <w:jc w:val="both"/>
        <w:rPr>
          <w:bCs/>
        </w:rPr>
      </w:pPr>
      <w:r w:rsidRPr="00B77670">
        <w:rPr>
          <w:bCs/>
        </w:rPr>
        <w:tab/>
        <w:t>-Освободить  от  лишних  предметов служебные помещения,  лестничные  клетки,  помещения,  где  расположены технические установки;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ab/>
        <w:t>-Обеспечить регулярное удаление из здания  отходов, освободить территорию от строительных лесов и  металлического мусора;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>-Контейнеры-мусоросборники  по   возможности  установить  за</w:t>
      </w:r>
      <w:r w:rsidRPr="00B77670">
        <w:rPr>
          <w:bCs/>
        </w:rPr>
        <w:tab/>
        <w:t xml:space="preserve"> пределами зданий объекта;</w:t>
      </w:r>
    </w:p>
    <w:p w:rsidR="008F7B9C" w:rsidRPr="00B77670" w:rsidRDefault="008F7B9C" w:rsidP="008F7B9C">
      <w:pPr>
        <w:spacing w:before="120"/>
        <w:ind w:firstLine="697"/>
        <w:jc w:val="both"/>
        <w:rPr>
          <w:bCs/>
        </w:rPr>
      </w:pPr>
      <w:r w:rsidRPr="00B77670">
        <w:rPr>
          <w:bCs/>
        </w:rPr>
        <w:t xml:space="preserve">-Довести до всего персонала организации номера телефонов, </w:t>
      </w:r>
      <w:r w:rsidRPr="00B77670">
        <w:rPr>
          <w:bCs/>
        </w:rPr>
        <w:tab/>
        <w:t>по которым необходимо поставить в известность определённые</w:t>
      </w:r>
      <w:r w:rsidRPr="00B77670">
        <w:rPr>
          <w:bCs/>
        </w:rPr>
        <w:tab/>
        <w:t xml:space="preserve"> органы при обнаружении  подозрительных предметов или признаков угрозы проведения теракта.</w:t>
      </w:r>
    </w:p>
    <w:p w:rsidR="008F7B9C" w:rsidRPr="00B77670" w:rsidRDefault="008F7B9C" w:rsidP="008F7B9C">
      <w:pPr>
        <w:spacing w:before="120"/>
        <w:ind w:firstLine="24"/>
        <w:jc w:val="center"/>
        <w:rPr>
          <w:bCs/>
        </w:rPr>
      </w:pPr>
      <w:r w:rsidRPr="00B77670">
        <w:rPr>
          <w:bCs/>
        </w:rPr>
        <w:t>НА РАБОЧЕМ МЕСТЕ:</w:t>
      </w:r>
    </w:p>
    <w:p w:rsidR="008F7B9C" w:rsidRPr="00B77670" w:rsidRDefault="008F7B9C" w:rsidP="008F7B9C">
      <w:pPr>
        <w:shd w:val="clear" w:color="auto" w:fill="FFFFFF"/>
        <w:spacing w:before="120"/>
        <w:ind w:left="5" w:right="29" w:firstLine="709"/>
        <w:jc w:val="both"/>
      </w:pPr>
      <w:r w:rsidRPr="00B77670">
        <w:rPr>
          <w:bCs/>
          <w:spacing w:val="2"/>
        </w:rPr>
        <w:t xml:space="preserve">Будьте бдительны! </w:t>
      </w:r>
      <w:r w:rsidRPr="00B77670">
        <w:rPr>
          <w:spacing w:val="2"/>
        </w:rPr>
        <w:t>Каждый раз, придя на своё рабочее место, прове</w:t>
      </w:r>
      <w:r w:rsidRPr="00B77670">
        <w:rPr>
          <w:spacing w:val="2"/>
        </w:rPr>
        <w:softHyphen/>
        <w:t>ряйте отсутствие посторонних предметов.</w:t>
      </w:r>
    </w:p>
    <w:p w:rsidR="008F7B9C" w:rsidRPr="00B77670" w:rsidRDefault="008F7B9C" w:rsidP="008F7B9C">
      <w:pPr>
        <w:spacing w:before="120"/>
        <w:ind w:firstLine="709"/>
        <w:jc w:val="both"/>
      </w:pPr>
      <w:r w:rsidRPr="00B77670">
        <w:rPr>
          <w:bCs/>
        </w:rPr>
        <w:t xml:space="preserve">Будьте наблюдательны! </w:t>
      </w:r>
      <w:r w:rsidRPr="00B77670">
        <w:t xml:space="preserve">Только вы можете своевременно обнаружить </w:t>
      </w:r>
      <w:r w:rsidRPr="00B77670">
        <w:rPr>
          <w:spacing w:val="2"/>
        </w:rPr>
        <w:t>посторонних людей и посторонние предметы на вашем рабочем месте.</w:t>
      </w:r>
    </w:p>
    <w:p w:rsidR="008F7B9C" w:rsidRPr="00B77670" w:rsidRDefault="008F7B9C" w:rsidP="008F7B9C">
      <w:pPr>
        <w:shd w:val="clear" w:color="auto" w:fill="FFFFFF"/>
        <w:spacing w:before="120"/>
        <w:ind w:firstLine="709"/>
        <w:jc w:val="both"/>
        <w:rPr>
          <w:bCs/>
          <w:spacing w:val="-2"/>
        </w:rPr>
      </w:pPr>
      <w:r w:rsidRPr="00B77670">
        <w:rPr>
          <w:bCs/>
          <w:spacing w:val="-6"/>
        </w:rPr>
        <w:t xml:space="preserve">Не будьте равнодушны к поведению посетителей! Среди них может </w:t>
      </w:r>
      <w:r w:rsidRPr="00B77670">
        <w:rPr>
          <w:spacing w:val="-6"/>
        </w:rPr>
        <w:t>ока</w:t>
      </w:r>
      <w:r w:rsidRPr="00B77670">
        <w:rPr>
          <w:spacing w:val="-6"/>
        </w:rPr>
        <w:softHyphen/>
      </w:r>
      <w:r w:rsidRPr="00B77670">
        <w:rPr>
          <w:spacing w:val="6"/>
        </w:rPr>
        <w:t>заться преступник.</w:t>
      </w:r>
      <w:r w:rsidRPr="00B77670">
        <w:rPr>
          <w:bCs/>
          <w:spacing w:val="-2"/>
        </w:rPr>
        <w:t xml:space="preserve"> </w:t>
      </w:r>
    </w:p>
    <w:p w:rsidR="008F7B9C" w:rsidRPr="00B77670" w:rsidRDefault="008F7B9C" w:rsidP="008F7B9C">
      <w:pPr>
        <w:shd w:val="clear" w:color="auto" w:fill="FFFFFF"/>
        <w:spacing w:before="120"/>
        <w:ind w:firstLine="709"/>
        <w:jc w:val="both"/>
      </w:pPr>
      <w:r w:rsidRPr="00B77670">
        <w:rPr>
          <w:bCs/>
          <w:spacing w:val="1"/>
        </w:rPr>
        <w:lastRenderedPageBreak/>
        <w:t xml:space="preserve">Заблаговременно </w:t>
      </w:r>
      <w:r w:rsidRPr="00B77670">
        <w:rPr>
          <w:spacing w:val="1"/>
        </w:rPr>
        <w:t xml:space="preserve">представьте себе возможные </w:t>
      </w:r>
      <w:r w:rsidRPr="00B77670">
        <w:rPr>
          <w:bCs/>
          <w:spacing w:val="1"/>
        </w:rPr>
        <w:t xml:space="preserve">действия </w:t>
      </w:r>
      <w:r w:rsidRPr="00B77670">
        <w:rPr>
          <w:spacing w:val="1"/>
        </w:rPr>
        <w:t xml:space="preserve">преступника вблизи вашего рабочего места </w:t>
      </w:r>
      <w:r w:rsidRPr="00B77670">
        <w:rPr>
          <w:bCs/>
          <w:spacing w:val="1"/>
        </w:rPr>
        <w:t xml:space="preserve">и </w:t>
      </w:r>
      <w:r w:rsidRPr="00B77670">
        <w:rPr>
          <w:spacing w:val="1"/>
        </w:rPr>
        <w:t xml:space="preserve">свои ответные </w:t>
      </w:r>
      <w:r w:rsidRPr="00B77670">
        <w:rPr>
          <w:bCs/>
          <w:spacing w:val="1"/>
        </w:rPr>
        <w:t>действия.</w:t>
      </w:r>
    </w:p>
    <w:p w:rsidR="008F7B9C" w:rsidRPr="00B77670" w:rsidRDefault="008F7B9C" w:rsidP="008F7B9C">
      <w:pPr>
        <w:shd w:val="clear" w:color="auto" w:fill="FFFFFF"/>
        <w:spacing w:before="120"/>
        <w:ind w:left="5" w:right="24" w:firstLine="709"/>
        <w:jc w:val="both"/>
      </w:pPr>
      <w:r w:rsidRPr="00B77670">
        <w:rPr>
          <w:bCs/>
          <w:spacing w:val="2"/>
        </w:rPr>
        <w:t xml:space="preserve">Заблаговременно потренируйтесь, </w:t>
      </w:r>
      <w:r w:rsidRPr="00B77670">
        <w:rPr>
          <w:spacing w:val="2"/>
        </w:rPr>
        <w:t xml:space="preserve">кому и как вы можете быстро и незаметно передать </w:t>
      </w:r>
      <w:r w:rsidRPr="00B77670">
        <w:rPr>
          <w:spacing w:val="3"/>
        </w:rPr>
        <w:t>тревожную информацию.</w:t>
      </w:r>
    </w:p>
    <w:p w:rsidR="008F7B9C" w:rsidRPr="00B77670" w:rsidRDefault="008F7B9C" w:rsidP="008F7B9C">
      <w:pPr>
        <w:shd w:val="clear" w:color="auto" w:fill="FFFFFF"/>
        <w:spacing w:before="120"/>
        <w:ind w:left="5" w:right="29" w:firstLine="709"/>
        <w:jc w:val="both"/>
      </w:pPr>
      <w:r w:rsidRPr="00B77670">
        <w:rPr>
          <w:bCs/>
          <w:spacing w:val="5"/>
        </w:rPr>
        <w:t xml:space="preserve">Помните, </w:t>
      </w:r>
      <w:r w:rsidRPr="00B77670">
        <w:rPr>
          <w:spacing w:val="5"/>
        </w:rPr>
        <w:t xml:space="preserve">что  преступники могут действовать сообща, также </w:t>
      </w:r>
      <w:r w:rsidRPr="00B77670">
        <w:rPr>
          <w:spacing w:val="4"/>
        </w:rPr>
        <w:t>иметь одну или несколько групп для ведения отвлекающих действий.</w:t>
      </w:r>
    </w:p>
    <w:p w:rsidR="008F7B9C" w:rsidRPr="00B77670" w:rsidRDefault="008F7B9C" w:rsidP="008F7B9C">
      <w:pPr>
        <w:shd w:val="clear" w:color="auto" w:fill="FFFFFF"/>
        <w:spacing w:before="120"/>
        <w:ind w:right="29" w:firstLine="709"/>
        <w:jc w:val="both"/>
        <w:rPr>
          <w:spacing w:val="1"/>
        </w:rPr>
      </w:pPr>
      <w:r w:rsidRPr="00B77670">
        <w:rPr>
          <w:spacing w:val="1"/>
        </w:rPr>
        <w:t xml:space="preserve">Будьте хладнокровны. </w:t>
      </w:r>
      <w:r w:rsidRPr="00B77670">
        <w:t>Оста</w:t>
      </w:r>
      <w:r w:rsidRPr="00B77670">
        <w:softHyphen/>
      </w:r>
      <w:r w:rsidRPr="00B77670">
        <w:rPr>
          <w:spacing w:val="1"/>
        </w:rPr>
        <w:t xml:space="preserve">вайтесь на рабочем месте. Сообщите об угрозе  теракта только в </w:t>
      </w:r>
      <w:r w:rsidRPr="00B77670">
        <w:t xml:space="preserve">правоохранительные органы </w:t>
      </w:r>
      <w:proofErr w:type="gramStart"/>
      <w:r w:rsidRPr="00B77670">
        <w:t>по</w:t>
      </w:r>
      <w:proofErr w:type="gramEnd"/>
      <w:r w:rsidRPr="00B77670">
        <w:t xml:space="preserve"> </w:t>
      </w:r>
      <w:proofErr w:type="gramStart"/>
      <w:r w:rsidRPr="00B77670">
        <w:t>тел</w:t>
      </w:r>
      <w:proofErr w:type="gramEnd"/>
      <w:r w:rsidRPr="00B77670">
        <w:t xml:space="preserve">. «01» и руководителю объекта. </w:t>
      </w:r>
      <w:r w:rsidRPr="00B77670">
        <w:rPr>
          <w:spacing w:val="1"/>
        </w:rPr>
        <w:t>Действуйте по команде руководителя.</w:t>
      </w:r>
    </w:p>
    <w:p w:rsidR="008F7B9C" w:rsidRPr="00B77670" w:rsidRDefault="008F7B9C" w:rsidP="008F7B9C">
      <w:pPr>
        <w:shd w:val="clear" w:color="auto" w:fill="FFFFFF"/>
        <w:spacing w:before="120"/>
        <w:ind w:left="5" w:right="29" w:firstLine="709"/>
        <w:jc w:val="both"/>
      </w:pPr>
      <w:r w:rsidRPr="00B77670">
        <w:rPr>
          <w:bCs/>
          <w:spacing w:val="-4"/>
        </w:rPr>
        <w:t xml:space="preserve">Соблюдайте производственную дисциплину! Обеспечьте надёжные </w:t>
      </w:r>
      <w:r w:rsidRPr="00B77670">
        <w:rPr>
          <w:spacing w:val="-4"/>
        </w:rPr>
        <w:t>за</w:t>
      </w:r>
      <w:r w:rsidRPr="00B77670">
        <w:rPr>
          <w:spacing w:val="-4"/>
        </w:rPr>
        <w:softHyphen/>
      </w:r>
      <w:r w:rsidRPr="00B77670">
        <w:rPr>
          <w:spacing w:val="3"/>
        </w:rPr>
        <w:t xml:space="preserve">поры постоянно закрытых дверей помещений, шкафов, </w:t>
      </w:r>
      <w:r w:rsidRPr="00B77670">
        <w:rPr>
          <w:bCs/>
          <w:spacing w:val="3"/>
        </w:rPr>
        <w:t>столов.</w:t>
      </w:r>
    </w:p>
    <w:p w:rsidR="008F7B9C" w:rsidRPr="00D10AAA" w:rsidRDefault="008F7B9C" w:rsidP="008F7B9C">
      <w:pPr>
        <w:pStyle w:val="a3"/>
        <w:jc w:val="center"/>
        <w:rPr>
          <w:b/>
          <w:sz w:val="24"/>
        </w:rPr>
      </w:pPr>
      <w:r w:rsidRPr="00D10AAA">
        <w:rPr>
          <w:b/>
          <w:sz w:val="24"/>
        </w:rPr>
        <w:t>При обнаружении взрывоопасного предмета</w:t>
      </w:r>
    </w:p>
    <w:p w:rsidR="008F7B9C" w:rsidRPr="00D10AAA" w:rsidRDefault="008F7B9C" w:rsidP="008F7B9C">
      <w:pPr>
        <w:pStyle w:val="a3"/>
        <w:rPr>
          <w:b/>
          <w:sz w:val="24"/>
        </w:rPr>
      </w:pPr>
    </w:p>
    <w:p w:rsidR="008F7B9C" w:rsidRPr="00D10AAA" w:rsidRDefault="008F7B9C" w:rsidP="008F7B9C">
      <w:pPr>
        <w:pStyle w:val="a3"/>
        <w:rPr>
          <w:b/>
          <w:sz w:val="24"/>
        </w:rPr>
      </w:pPr>
      <w:r w:rsidRPr="00D10AAA">
        <w:rPr>
          <w:b/>
          <w:sz w:val="24"/>
        </w:rPr>
        <w:t xml:space="preserve">Если вы обнаружили самодельное взрывное устройство, гранату снаряд, или же коробку сумку, чемодан и есть подозрение, что там бомба: 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не подходите близко не позволяйте другим людям прикасаться к предмету;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немедленно сообщите о находке в полицию или службу спасения;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не трогайте, не вскрывайте и не перемещайте находку;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запомните все подробности связанные с моментом обнаружения предмета;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дождитесь прибытия оперативных служб.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 xml:space="preserve"> Взрывное устройство,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натянутая проволока, шнур и т. д.;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провода или изоляционная лента;</w:t>
      </w:r>
    </w:p>
    <w:p w:rsidR="008F7B9C" w:rsidRPr="00B77670" w:rsidRDefault="008F7B9C" w:rsidP="008F7B9C">
      <w:pPr>
        <w:pStyle w:val="a3"/>
        <w:rPr>
          <w:sz w:val="24"/>
        </w:rPr>
      </w:pPr>
      <w:r w:rsidRPr="00B77670">
        <w:rPr>
          <w:sz w:val="24"/>
        </w:rPr>
        <w:t>- бесхозный предмет, обнаруженный в машине, в подъезде, у дверей квартиры, в общественном транспорте, в местах скопления людей.</w:t>
      </w:r>
    </w:p>
    <w:p w:rsidR="008F7B9C" w:rsidRPr="00B77670" w:rsidRDefault="008F7B9C" w:rsidP="008F7B9C">
      <w:pPr>
        <w:pStyle w:val="a3"/>
        <w:rPr>
          <w:sz w:val="24"/>
        </w:rPr>
      </w:pPr>
    </w:p>
    <w:p w:rsidR="008F7B9C" w:rsidRPr="00B77670" w:rsidRDefault="008F7B9C" w:rsidP="008F7B9C">
      <w:pPr>
        <w:pStyle w:val="a3"/>
        <w:rPr>
          <w:sz w:val="24"/>
        </w:rPr>
      </w:pPr>
    </w:p>
    <w:p w:rsidR="008F7B9C" w:rsidRPr="00B77670" w:rsidRDefault="008F7B9C" w:rsidP="008F7B9C">
      <w:pPr>
        <w:ind w:firstLine="540"/>
        <w:jc w:val="both"/>
      </w:pPr>
    </w:p>
    <w:p w:rsidR="00F24AFA" w:rsidRDefault="008F7B9C"/>
    <w:sectPr w:rsidR="00F24AFA" w:rsidSect="004A728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7B9C"/>
    <w:rsid w:val="007768B6"/>
    <w:rsid w:val="008F7B9C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8F7B9C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8F7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8F7B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2015-11-27T10:40:00Z</dcterms:created>
  <dcterms:modified xsi:type="dcterms:W3CDTF">2015-11-27T10:41:00Z</dcterms:modified>
</cp:coreProperties>
</file>