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CF" w:rsidRPr="003E0CCF" w:rsidRDefault="003E0CCF" w:rsidP="003E0CCF">
      <w:pPr>
        <w:tabs>
          <w:tab w:val="left" w:pos="2487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CCF">
        <w:rPr>
          <w:rFonts w:ascii="Times New Roman" w:eastAsia="Times New Roman" w:hAnsi="Times New Roman" w:cs="Times New Roman"/>
          <w:b/>
          <w:sz w:val="28"/>
          <w:szCs w:val="28"/>
        </w:rPr>
        <w:t>ОРЛОВСКАЯ ОБЛАСТЬ</w:t>
      </w:r>
    </w:p>
    <w:p w:rsidR="003E0CCF" w:rsidRPr="003E0CCF" w:rsidRDefault="003E0CCF" w:rsidP="003E0CCF">
      <w:pPr>
        <w:tabs>
          <w:tab w:val="left" w:pos="2487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CCF">
        <w:rPr>
          <w:rFonts w:ascii="Times New Roman" w:eastAsia="Times New Roman" w:hAnsi="Times New Roman" w:cs="Times New Roman"/>
          <w:b/>
          <w:sz w:val="28"/>
          <w:szCs w:val="28"/>
        </w:rPr>
        <w:t>ШАБЛЫКИНСКИЙ РАЙОН</w:t>
      </w:r>
    </w:p>
    <w:p w:rsidR="003E0CCF" w:rsidRPr="003E0CCF" w:rsidRDefault="003E0CCF" w:rsidP="003E0CCF">
      <w:pPr>
        <w:tabs>
          <w:tab w:val="left" w:pos="2487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CCF">
        <w:rPr>
          <w:rFonts w:ascii="Times New Roman" w:eastAsia="Times New Roman" w:hAnsi="Times New Roman" w:cs="Times New Roman"/>
          <w:b/>
          <w:sz w:val="28"/>
          <w:szCs w:val="28"/>
        </w:rPr>
        <w:t>КОСУЛИЧЕСКИЙ  СЕЛЬСКИЙ  СОВЕТ  НАРОДНЫХ  ДЕПУТАТОВ</w:t>
      </w:r>
    </w:p>
    <w:p w:rsidR="003E0CCF" w:rsidRPr="003E0CCF" w:rsidRDefault="003E0CCF" w:rsidP="003E0CCF">
      <w:pPr>
        <w:tabs>
          <w:tab w:val="left" w:pos="2487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CCF" w:rsidRPr="003E0CCF" w:rsidRDefault="003E0CCF" w:rsidP="003E0CCF">
      <w:pPr>
        <w:tabs>
          <w:tab w:val="left" w:pos="2487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CCF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№ </w:t>
      </w:r>
      <w:r>
        <w:rPr>
          <w:rFonts w:ascii="Times New Roman" w:hAnsi="Times New Roman" w:cs="Times New Roman"/>
          <w:b/>
          <w:sz w:val="28"/>
          <w:szCs w:val="28"/>
        </w:rPr>
        <w:t>54</w:t>
      </w:r>
    </w:p>
    <w:p w:rsidR="003E0CCF" w:rsidRPr="003E0CCF" w:rsidRDefault="003E0CCF" w:rsidP="003E0CCF">
      <w:pPr>
        <w:tabs>
          <w:tab w:val="left" w:pos="2487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CCF" w:rsidRPr="003E0CCF" w:rsidRDefault="003E0CCF" w:rsidP="003E0CCF">
      <w:pPr>
        <w:tabs>
          <w:tab w:val="left" w:pos="2487"/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CCF" w:rsidRPr="003E0CCF" w:rsidRDefault="003E0CCF" w:rsidP="003E0CCF">
      <w:pPr>
        <w:tabs>
          <w:tab w:val="left" w:pos="2487"/>
          <w:tab w:val="center" w:pos="46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E0CCF">
        <w:rPr>
          <w:rFonts w:ascii="Times New Roman" w:eastAsia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0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3E0CCF">
        <w:rPr>
          <w:rFonts w:ascii="Times New Roman" w:eastAsia="Times New Roman" w:hAnsi="Times New Roman" w:cs="Times New Roman"/>
          <w:sz w:val="28"/>
          <w:szCs w:val="28"/>
        </w:rPr>
        <w:t xml:space="preserve">2019 г.                                            </w:t>
      </w:r>
      <w:r>
        <w:rPr>
          <w:rFonts w:ascii="Times New Roman" w:hAnsi="Times New Roman" w:cs="Times New Roman"/>
          <w:sz w:val="28"/>
          <w:szCs w:val="28"/>
        </w:rPr>
        <w:t>\  Принято на  15</w:t>
      </w:r>
      <w:r w:rsidRPr="003E0CC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3E0CCF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</w:p>
    <w:p w:rsidR="003E0CCF" w:rsidRPr="003E0CCF" w:rsidRDefault="003E0CCF" w:rsidP="003E0CCF">
      <w:pPr>
        <w:tabs>
          <w:tab w:val="left" w:pos="2487"/>
          <w:tab w:val="center" w:pos="46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E0CCF">
        <w:rPr>
          <w:rFonts w:ascii="Times New Roman" w:eastAsia="Times New Roman" w:hAnsi="Times New Roman" w:cs="Times New Roman"/>
          <w:sz w:val="28"/>
          <w:szCs w:val="28"/>
        </w:rPr>
        <w:t xml:space="preserve">  с. </w:t>
      </w:r>
      <w:proofErr w:type="gramStart"/>
      <w:r w:rsidRPr="003E0CCF">
        <w:rPr>
          <w:rFonts w:ascii="Times New Roman" w:eastAsia="Times New Roman" w:hAnsi="Times New Roman" w:cs="Times New Roman"/>
          <w:sz w:val="28"/>
          <w:szCs w:val="28"/>
        </w:rPr>
        <w:t>Высокое</w:t>
      </w:r>
      <w:proofErr w:type="gramEnd"/>
      <w:r w:rsidRPr="003E0C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заседании  сельского </w:t>
      </w:r>
    </w:p>
    <w:p w:rsidR="003E0CCF" w:rsidRPr="003E0CCF" w:rsidRDefault="003E0CCF" w:rsidP="003E0CCF">
      <w:pPr>
        <w:tabs>
          <w:tab w:val="left" w:pos="2487"/>
          <w:tab w:val="center" w:pos="46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E0C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Совета народных депутатов \</w:t>
      </w:r>
    </w:p>
    <w:p w:rsidR="003E0CCF" w:rsidRDefault="003E0CCF" w:rsidP="003E0CCF">
      <w:pPr>
        <w:tabs>
          <w:tab w:val="left" w:pos="2487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 с проведением инвентаризации  Косулический сельский Совет народных депутатов</w:t>
      </w:r>
    </w:p>
    <w:p w:rsidR="003E0CCF" w:rsidRDefault="003E0CCF" w:rsidP="003E0CCF">
      <w:pPr>
        <w:tabs>
          <w:tab w:val="left" w:pos="2487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3E0CC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E0CCF" w:rsidRDefault="003E0CCF" w:rsidP="003E0CCF">
      <w:pPr>
        <w:pStyle w:val="a3"/>
        <w:numPr>
          <w:ilvl w:val="0"/>
          <w:numId w:val="1"/>
        </w:numPr>
        <w:tabs>
          <w:tab w:val="left" w:pos="2487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реестр муниципального имущества администрации Косулического сельского поселения Шаблыкинского района Орловской области объекты право собственности</w:t>
      </w:r>
      <w:r w:rsidR="00965E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которые установлены</w:t>
      </w:r>
      <w:r w:rsidR="00965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5E1C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="00965E1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E0CCF" w:rsidRPr="003E0CCF" w:rsidRDefault="003E0CCF" w:rsidP="003E0CCF">
      <w:pPr>
        <w:pStyle w:val="a3"/>
        <w:numPr>
          <w:ilvl w:val="0"/>
          <w:numId w:val="1"/>
        </w:numPr>
        <w:tabs>
          <w:tab w:val="left" w:pos="2487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реестр </w:t>
      </w:r>
      <w:r w:rsidR="00965E1C">
        <w:rPr>
          <w:rFonts w:ascii="Times New Roman" w:hAnsi="Times New Roman" w:cs="Times New Roman"/>
          <w:sz w:val="28"/>
          <w:szCs w:val="28"/>
        </w:rPr>
        <w:t>муниципального имущества администрации Косулического сельского поселения Шаблыкинского района Орловской области объекты, находящиеся на территории сельского поселения, не</w:t>
      </w:r>
      <w:r w:rsidR="00F43ED2">
        <w:rPr>
          <w:rFonts w:ascii="Times New Roman" w:hAnsi="Times New Roman" w:cs="Times New Roman"/>
          <w:sz w:val="28"/>
          <w:szCs w:val="28"/>
        </w:rPr>
        <w:t xml:space="preserve"> </w:t>
      </w:r>
      <w:r w:rsidR="00965E1C">
        <w:rPr>
          <w:rFonts w:ascii="Times New Roman" w:hAnsi="Times New Roman" w:cs="Times New Roman"/>
          <w:sz w:val="28"/>
          <w:szCs w:val="28"/>
        </w:rPr>
        <w:t xml:space="preserve">оформленные надлежащим образом </w:t>
      </w:r>
      <w:proofErr w:type="gramStart"/>
      <w:r w:rsidR="00965E1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65E1C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461A24" w:rsidRPr="00461A24" w:rsidRDefault="00461A24" w:rsidP="00461A2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61A24">
        <w:rPr>
          <w:rFonts w:ascii="Times New Roman" w:hAnsi="Times New Roman" w:cs="Times New Roman"/>
          <w:sz w:val="28"/>
          <w:szCs w:val="28"/>
        </w:rPr>
        <w:t xml:space="preserve">  Обнародовать настоящее решение на информационных стендах администрации  сельского поселения и  разместить на официальном сайте администрации Шаблыкинского района.</w:t>
      </w:r>
    </w:p>
    <w:p w:rsidR="00461A24" w:rsidRPr="00461A24" w:rsidRDefault="00461A24" w:rsidP="00461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461A24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со дня обнародования.</w:t>
      </w:r>
    </w:p>
    <w:p w:rsidR="003E0CCF" w:rsidRDefault="003E0CCF" w:rsidP="003E0CCF">
      <w:pPr>
        <w:tabs>
          <w:tab w:val="left" w:pos="2487"/>
          <w:tab w:val="center" w:pos="467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61A24" w:rsidRPr="00461A24" w:rsidRDefault="00461A24" w:rsidP="003E0CCF">
      <w:pPr>
        <w:tabs>
          <w:tab w:val="left" w:pos="2487"/>
          <w:tab w:val="center" w:pos="467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61A24" w:rsidRPr="00461A24" w:rsidRDefault="00461A24" w:rsidP="00DE2D4A">
      <w:pPr>
        <w:rPr>
          <w:rFonts w:ascii="Times New Roman" w:hAnsi="Times New Roman" w:cs="Times New Roman"/>
          <w:sz w:val="28"/>
          <w:szCs w:val="28"/>
        </w:rPr>
      </w:pPr>
      <w:r w:rsidRPr="00461A24">
        <w:rPr>
          <w:rFonts w:ascii="Times New Roman" w:hAnsi="Times New Roman" w:cs="Times New Roman"/>
          <w:sz w:val="28"/>
          <w:szCs w:val="28"/>
        </w:rPr>
        <w:t>Глава Косулического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Н.И. Рубцова</w:t>
      </w:r>
    </w:p>
    <w:sectPr w:rsidR="00461A24" w:rsidRPr="00461A24" w:rsidSect="0018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6C6C"/>
    <w:multiLevelType w:val="hybridMultilevel"/>
    <w:tmpl w:val="1D4E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CCF"/>
    <w:rsid w:val="00181301"/>
    <w:rsid w:val="003E0CCF"/>
    <w:rsid w:val="00461A24"/>
    <w:rsid w:val="007132AA"/>
    <w:rsid w:val="00965E1C"/>
    <w:rsid w:val="00DE2D4A"/>
    <w:rsid w:val="00F43ED2"/>
    <w:rsid w:val="00F7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2019-12-16T09:47:00Z</dcterms:created>
  <dcterms:modified xsi:type="dcterms:W3CDTF">2022-04-25T10:51:00Z</dcterms:modified>
</cp:coreProperties>
</file>