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125" w:rsidRPr="00D14F9A" w:rsidRDefault="00970125" w:rsidP="009701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14F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Обобщенная информация о результатах рассмотрения обращений граждан и принятых мерах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14F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 </w:t>
      </w:r>
      <w:r w:rsidR="002D63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первое полугодие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D14F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D14F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D14F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970125" w:rsidRPr="00D14F9A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70125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70125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Косулического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2D639E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первое полугодие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поступило </w:t>
      </w:r>
      <w:r w:rsidR="002D639E">
        <w:rPr>
          <w:rFonts w:ascii="Times New Roman" w:eastAsia="Times New Roman" w:hAnsi="Times New Roman" w:cs="Times New Roman"/>
          <w:color w:val="000000"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граждан. Письменных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                   не поступало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0125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>На личн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главы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Косулического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данный период  поступило – </w:t>
      </w:r>
      <w:r w:rsidR="002D639E">
        <w:rPr>
          <w:rFonts w:ascii="Times New Roman" w:eastAsia="Times New Roman" w:hAnsi="Times New Roman" w:cs="Times New Roman"/>
          <w:color w:val="000000"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устных 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70125" w:rsidRPr="00261623" w:rsidRDefault="00970125" w:rsidP="0097012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>На все устные обращения даны разъяснения.</w:t>
      </w:r>
    </w:p>
    <w:p w:rsidR="00970125" w:rsidRPr="00261623" w:rsidRDefault="00970125" w:rsidP="0097012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261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Тематика устных обращений:</w:t>
      </w:r>
    </w:p>
    <w:p w:rsidR="00970125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Справки, </w:t>
      </w:r>
      <w:r w:rsidRPr="00D16C88">
        <w:rPr>
          <w:rFonts w:ascii="Times New Roman" w:eastAsia="Times New Roman" w:hAnsi="Times New Roman" w:cs="Times New Roman"/>
          <w:sz w:val="28"/>
          <w:szCs w:val="28"/>
        </w:rPr>
        <w:t>выписки</w:t>
      </w:r>
      <w:r>
        <w:rPr>
          <w:rFonts w:ascii="Times New Roman" w:eastAsia="Times New Roman" w:hAnsi="Times New Roman" w:cs="Times New Roman"/>
          <w:sz w:val="28"/>
          <w:szCs w:val="28"/>
        </w:rPr>
        <w:t>, характеристики</w:t>
      </w:r>
      <w:r w:rsidRPr="00D16C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16C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639E">
        <w:rPr>
          <w:rFonts w:ascii="Times New Roman" w:eastAsia="Times New Roman" w:hAnsi="Times New Roman" w:cs="Times New Roman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6C88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0125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Устранение прорыва водопровода – </w:t>
      </w:r>
      <w:r w:rsidR="002D639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0125" w:rsidRDefault="00970125" w:rsidP="00970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70125" w:rsidRDefault="00970125" w:rsidP="00970125">
      <w:pPr>
        <w:rPr>
          <w:rFonts w:ascii="Times New Roman" w:hAnsi="Times New Roman"/>
          <w:sz w:val="28"/>
          <w:szCs w:val="34"/>
        </w:rPr>
      </w:pPr>
    </w:p>
    <w:p w:rsidR="00970125" w:rsidRDefault="00970125" w:rsidP="00970125">
      <w:pPr>
        <w:rPr>
          <w:rFonts w:ascii="Times New Roman" w:hAnsi="Times New Roman"/>
          <w:sz w:val="28"/>
          <w:szCs w:val="34"/>
        </w:rPr>
      </w:pPr>
    </w:p>
    <w:p w:rsidR="00970125" w:rsidRDefault="00970125" w:rsidP="00970125">
      <w:pPr>
        <w:jc w:val="both"/>
        <w:rPr>
          <w:rFonts w:ascii="Times New Roman" w:hAnsi="Times New Roman"/>
          <w:sz w:val="28"/>
          <w:szCs w:val="34"/>
        </w:rPr>
      </w:pPr>
      <w:r>
        <w:rPr>
          <w:rFonts w:ascii="Times New Roman" w:hAnsi="Times New Roman"/>
          <w:sz w:val="28"/>
          <w:szCs w:val="34"/>
        </w:rPr>
        <w:t xml:space="preserve">По всем обращениям приняты меры </w:t>
      </w:r>
      <w:r w:rsidR="000F48EB">
        <w:rPr>
          <w:rFonts w:ascii="Times New Roman" w:hAnsi="Times New Roman"/>
          <w:sz w:val="28"/>
          <w:szCs w:val="34"/>
        </w:rPr>
        <w:t xml:space="preserve">и </w:t>
      </w:r>
      <w:r>
        <w:rPr>
          <w:rFonts w:ascii="Times New Roman" w:hAnsi="Times New Roman"/>
          <w:sz w:val="28"/>
          <w:szCs w:val="34"/>
        </w:rPr>
        <w:t>даны ответы в установленный законодательством срок.</w:t>
      </w:r>
    </w:p>
    <w:p w:rsidR="00970125" w:rsidRDefault="00970125" w:rsidP="00970125"/>
    <w:p w:rsidR="00E102F0" w:rsidRDefault="00E102F0"/>
    <w:sectPr w:rsidR="00E102F0" w:rsidSect="004F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125"/>
    <w:rsid w:val="000F48EB"/>
    <w:rsid w:val="00227108"/>
    <w:rsid w:val="002D639E"/>
    <w:rsid w:val="00970125"/>
    <w:rsid w:val="00E10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</cp:revision>
  <dcterms:created xsi:type="dcterms:W3CDTF">2026-08-26T10:59:00Z</dcterms:created>
  <dcterms:modified xsi:type="dcterms:W3CDTF">2026-09-11T07:07:00Z</dcterms:modified>
</cp:coreProperties>
</file>