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A05" w:rsidRDefault="00834A05" w:rsidP="00834A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Вестник 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Титовского</w:t>
      </w:r>
      <w:proofErr w:type="spellEnd"/>
      <w:r>
        <w:rPr>
          <w:rFonts w:ascii="Times New Roman" w:hAnsi="Times New Roman" w:cs="Times New Roman"/>
          <w:b/>
          <w:bCs/>
          <w:color w:val="000000"/>
        </w:rPr>
        <w:t xml:space="preserve"> поселения</w:t>
      </w:r>
      <w:r>
        <w:rPr>
          <w:rFonts w:ascii="Times New Roman" w:hAnsi="Times New Roman" w:cs="Times New Roman"/>
          <w:b/>
          <w:bCs/>
        </w:rPr>
        <w:t xml:space="preserve"> </w:t>
      </w:r>
    </w:p>
    <w:p w:rsidR="00834A05" w:rsidRDefault="009F2D1E" w:rsidP="00834A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№5 (17</w:t>
      </w:r>
      <w:r w:rsidR="00034721">
        <w:rPr>
          <w:rFonts w:ascii="Times New Roman" w:hAnsi="Times New Roman" w:cs="Times New Roman"/>
          <w:b/>
        </w:rPr>
        <w:t>) «24 июня</w:t>
      </w:r>
      <w:r w:rsidR="00834A05">
        <w:rPr>
          <w:rFonts w:ascii="Times New Roman" w:hAnsi="Times New Roman" w:cs="Times New Roman"/>
          <w:b/>
        </w:rPr>
        <w:t>» 2026 года</w:t>
      </w:r>
    </w:p>
    <w:p w:rsidR="00834A05" w:rsidRDefault="00834A05" w:rsidP="00834A05">
      <w:pPr>
        <w:autoSpaceDE w:val="0"/>
        <w:autoSpaceDN w:val="0"/>
        <w:adjustRightInd w:val="0"/>
        <w:ind w:left="6521"/>
        <w:rPr>
          <w:rFonts w:ascii="Times New Roman" w:hAnsi="Times New Roman" w:cs="Times New Roman"/>
        </w:rPr>
      </w:pPr>
    </w:p>
    <w:p w:rsidR="00834A05" w:rsidRDefault="00834A05" w:rsidP="00834A05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ind w:right="424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Газета  </w:t>
      </w:r>
      <w:proofErr w:type="spellStart"/>
      <w:r>
        <w:rPr>
          <w:rFonts w:ascii="Times New Roman" w:hAnsi="Times New Roman" w:cs="Times New Roman"/>
          <w:b/>
          <w:bCs/>
        </w:rPr>
        <w:t>Титовского</w:t>
      </w:r>
      <w:proofErr w:type="spellEnd"/>
      <w:r>
        <w:rPr>
          <w:rFonts w:ascii="Times New Roman" w:hAnsi="Times New Roman" w:cs="Times New Roman"/>
          <w:b/>
          <w:bCs/>
        </w:rPr>
        <w:t xml:space="preserve"> сельского поселения </w:t>
      </w:r>
    </w:p>
    <w:p w:rsidR="00834A05" w:rsidRDefault="00834A05" w:rsidP="00834A05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ind w:right="424"/>
        <w:jc w:val="center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Шаблыкинского</w:t>
      </w:r>
      <w:proofErr w:type="spellEnd"/>
      <w:r>
        <w:rPr>
          <w:rFonts w:ascii="Times New Roman" w:hAnsi="Times New Roman" w:cs="Times New Roman"/>
          <w:b/>
          <w:bCs/>
        </w:rPr>
        <w:t xml:space="preserve"> района Орловской области</w:t>
      </w:r>
    </w:p>
    <w:tbl>
      <w:tblPr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1E0"/>
      </w:tblPr>
      <w:tblGrid>
        <w:gridCol w:w="9651"/>
      </w:tblGrid>
      <w:tr w:rsidR="00834A05" w:rsidTr="00834A05">
        <w:trPr>
          <w:tblCellSpacing w:w="20" w:type="dxa"/>
        </w:trPr>
        <w:tc>
          <w:tcPr>
            <w:tcW w:w="9571" w:type="dxa"/>
            <w:tcBorders>
              <w:top w:val="outset" w:sz="2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4A05" w:rsidRDefault="00834A05">
            <w:pPr>
              <w:pStyle w:val="a3"/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РОССИЙСКАЯ  ФЕДЕРАЦИЯ</w:t>
            </w:r>
          </w:p>
        </w:tc>
      </w:tr>
      <w:tr w:rsidR="00834A05" w:rsidTr="00834A05">
        <w:trPr>
          <w:tblCellSpacing w:w="20" w:type="dxa"/>
        </w:trPr>
        <w:tc>
          <w:tcPr>
            <w:tcW w:w="9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4A05" w:rsidRDefault="00834A05">
            <w:pPr>
              <w:pStyle w:val="a3"/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ОРЛОВСКАЯ  ОБЛАСТЬ</w:t>
            </w:r>
          </w:p>
        </w:tc>
      </w:tr>
      <w:tr w:rsidR="00834A05" w:rsidTr="00834A05">
        <w:trPr>
          <w:tblCellSpacing w:w="20" w:type="dxa"/>
        </w:trPr>
        <w:tc>
          <w:tcPr>
            <w:tcW w:w="9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4A05" w:rsidRDefault="00834A05">
            <w:pPr>
              <w:pStyle w:val="a3"/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ШАБЛЫКИНСКИЙ  РАЙОН</w:t>
            </w:r>
          </w:p>
        </w:tc>
      </w:tr>
      <w:tr w:rsidR="00834A05" w:rsidTr="00834A05">
        <w:trPr>
          <w:tblCellSpacing w:w="20" w:type="dxa"/>
        </w:trPr>
        <w:tc>
          <w:tcPr>
            <w:tcW w:w="9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4A05" w:rsidRDefault="00834A05">
            <w:pPr>
              <w:pStyle w:val="a3"/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ТИТОВСКИЙ  СЕЛЬСКИЙ  СОВЕТ  НАРОДНЫХ  ДЕПУТАТОВ</w:t>
            </w:r>
          </w:p>
        </w:tc>
      </w:tr>
    </w:tbl>
    <w:p w:rsidR="00834A05" w:rsidRDefault="00834A05" w:rsidP="00834A05">
      <w:pPr>
        <w:pStyle w:val="normal"/>
        <w:spacing w:after="0" w:line="240" w:lineRule="auto"/>
        <w:rPr>
          <w:rFonts w:ascii="Times New Roman" w:eastAsia="Times New Roman" w:hAnsi="Times New Roman" w:cs="Times New Roman"/>
        </w:rPr>
      </w:pPr>
    </w:p>
    <w:p w:rsidR="00834A05" w:rsidRDefault="00834A05" w:rsidP="00834A05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34A05" w:rsidRDefault="00834A05" w:rsidP="00834A05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                                               РЕШЕНИЕ</w:t>
      </w:r>
      <w:r w:rsidR="00670ADB">
        <w:rPr>
          <w:b/>
          <w:color w:val="000000"/>
          <w:sz w:val="22"/>
          <w:szCs w:val="22"/>
        </w:rPr>
        <w:t xml:space="preserve"> №128</w:t>
      </w:r>
    </w:p>
    <w:p w:rsidR="00834A05" w:rsidRDefault="00834A05" w:rsidP="00834A0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834A05" w:rsidRDefault="00834A05" w:rsidP="00834A05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2"/>
          <w:szCs w:val="22"/>
        </w:rPr>
        <w:t xml:space="preserve">             </w:t>
      </w:r>
    </w:p>
    <w:p w:rsidR="008807D8" w:rsidRPr="008807D8" w:rsidRDefault="008807D8" w:rsidP="008807D8">
      <w:pPr>
        <w:rPr>
          <w:rFonts w:ascii="Times New Roman" w:hAnsi="Times New Roman" w:cs="Times New Roman"/>
        </w:rPr>
      </w:pPr>
      <w:r w:rsidRPr="008807D8">
        <w:rPr>
          <w:rFonts w:ascii="Times New Roman" w:hAnsi="Times New Roman" w:cs="Times New Roman"/>
          <w:u w:val="single"/>
        </w:rPr>
        <w:t>24 июня 2026 года</w:t>
      </w:r>
      <w:r w:rsidRPr="008807D8">
        <w:rPr>
          <w:rFonts w:ascii="Times New Roman" w:hAnsi="Times New Roman" w:cs="Times New Roman"/>
        </w:rPr>
        <w:t xml:space="preserve">                                                                                </w:t>
      </w:r>
    </w:p>
    <w:p w:rsidR="008807D8" w:rsidRPr="008807D8" w:rsidRDefault="008807D8" w:rsidP="008807D8">
      <w:pPr>
        <w:tabs>
          <w:tab w:val="left" w:pos="1500"/>
        </w:tabs>
        <w:rPr>
          <w:rFonts w:ascii="Times New Roman" w:hAnsi="Times New Roman" w:cs="Times New Roman"/>
        </w:rPr>
      </w:pPr>
      <w:r w:rsidRPr="008807D8">
        <w:rPr>
          <w:rFonts w:ascii="Times New Roman" w:hAnsi="Times New Roman" w:cs="Times New Roman"/>
        </w:rPr>
        <w:t xml:space="preserve">с. </w:t>
      </w:r>
      <w:proofErr w:type="spellStart"/>
      <w:r w:rsidRPr="008807D8">
        <w:rPr>
          <w:rFonts w:ascii="Times New Roman" w:hAnsi="Times New Roman" w:cs="Times New Roman"/>
        </w:rPr>
        <w:t>Титово</w:t>
      </w:r>
      <w:proofErr w:type="spellEnd"/>
    </w:p>
    <w:p w:rsidR="008807D8" w:rsidRPr="008807D8" w:rsidRDefault="008807D8" w:rsidP="008807D8">
      <w:pPr>
        <w:shd w:val="clear" w:color="auto" w:fill="FFFFFF"/>
        <w:tabs>
          <w:tab w:val="left" w:pos="5220"/>
          <w:tab w:val="left" w:pos="5760"/>
        </w:tabs>
        <w:spacing w:before="7" w:line="281" w:lineRule="exact"/>
        <w:ind w:left="4500" w:right="-5"/>
        <w:rPr>
          <w:rFonts w:ascii="Times New Roman" w:hAnsi="Times New Roman" w:cs="Times New Roman"/>
        </w:rPr>
      </w:pPr>
      <w:r w:rsidRPr="008807D8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     </w:t>
      </w:r>
      <w:r w:rsidRPr="008807D8">
        <w:rPr>
          <w:rFonts w:ascii="Times New Roman" w:hAnsi="Times New Roman" w:cs="Times New Roman"/>
        </w:rPr>
        <w:t xml:space="preserve">  принято на  44- </w:t>
      </w:r>
      <w:proofErr w:type="spellStart"/>
      <w:r w:rsidRPr="008807D8">
        <w:rPr>
          <w:rFonts w:ascii="Times New Roman" w:hAnsi="Times New Roman" w:cs="Times New Roman"/>
        </w:rPr>
        <w:t>ом</w:t>
      </w:r>
      <w:proofErr w:type="spellEnd"/>
      <w:r w:rsidRPr="008807D8">
        <w:rPr>
          <w:rFonts w:ascii="Times New Roman" w:hAnsi="Times New Roman" w:cs="Times New Roman"/>
        </w:rPr>
        <w:t xml:space="preserve">  заседании                              </w:t>
      </w:r>
    </w:p>
    <w:p w:rsidR="008807D8" w:rsidRPr="008807D8" w:rsidRDefault="008807D8" w:rsidP="008807D8">
      <w:pPr>
        <w:shd w:val="clear" w:color="auto" w:fill="FFFFFF"/>
        <w:tabs>
          <w:tab w:val="left" w:pos="5220"/>
          <w:tab w:val="left" w:pos="5760"/>
        </w:tabs>
        <w:spacing w:before="7" w:line="281" w:lineRule="exact"/>
        <w:ind w:right="-6"/>
        <w:rPr>
          <w:rFonts w:ascii="Times New Roman" w:hAnsi="Times New Roman" w:cs="Times New Roman"/>
        </w:rPr>
      </w:pPr>
      <w:r w:rsidRPr="008807D8">
        <w:rPr>
          <w:rFonts w:ascii="Times New Roman" w:hAnsi="Times New Roman" w:cs="Times New Roman"/>
        </w:rPr>
        <w:t xml:space="preserve">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  <w:r w:rsidRPr="008807D8">
        <w:rPr>
          <w:rFonts w:ascii="Times New Roman" w:hAnsi="Times New Roman" w:cs="Times New Roman"/>
        </w:rPr>
        <w:t xml:space="preserve">  сельского Совета  народных депутатов</w:t>
      </w:r>
    </w:p>
    <w:p w:rsidR="008807D8" w:rsidRPr="008807D8" w:rsidRDefault="008807D8" w:rsidP="008807D8">
      <w:pPr>
        <w:rPr>
          <w:rFonts w:ascii="Times New Roman" w:hAnsi="Times New Roman" w:cs="Times New Roman"/>
        </w:rPr>
      </w:pPr>
      <w:r w:rsidRPr="008807D8">
        <w:rPr>
          <w:rFonts w:ascii="Times New Roman" w:hAnsi="Times New Roman" w:cs="Times New Roman"/>
        </w:rPr>
        <w:t xml:space="preserve">О назначении </w:t>
      </w:r>
    </w:p>
    <w:p w:rsidR="008807D8" w:rsidRPr="008807D8" w:rsidRDefault="008807D8" w:rsidP="008807D8">
      <w:pPr>
        <w:rPr>
          <w:rFonts w:ascii="Times New Roman" w:hAnsi="Times New Roman" w:cs="Times New Roman"/>
        </w:rPr>
      </w:pPr>
      <w:r w:rsidRPr="008807D8">
        <w:rPr>
          <w:rFonts w:ascii="Times New Roman" w:hAnsi="Times New Roman" w:cs="Times New Roman"/>
        </w:rPr>
        <w:t xml:space="preserve">выборов  депутатов </w:t>
      </w:r>
      <w:proofErr w:type="spellStart"/>
      <w:r w:rsidRPr="008807D8">
        <w:rPr>
          <w:rFonts w:ascii="Times New Roman" w:hAnsi="Times New Roman" w:cs="Times New Roman"/>
        </w:rPr>
        <w:t>Титовского</w:t>
      </w:r>
      <w:proofErr w:type="spellEnd"/>
      <w:r w:rsidRPr="008807D8">
        <w:rPr>
          <w:rFonts w:ascii="Times New Roman" w:hAnsi="Times New Roman" w:cs="Times New Roman"/>
        </w:rPr>
        <w:t xml:space="preserve"> </w:t>
      </w:r>
    </w:p>
    <w:p w:rsidR="008807D8" w:rsidRPr="008807D8" w:rsidRDefault="008807D8" w:rsidP="008807D8">
      <w:pPr>
        <w:rPr>
          <w:rFonts w:ascii="Times New Roman" w:hAnsi="Times New Roman" w:cs="Times New Roman"/>
        </w:rPr>
      </w:pPr>
      <w:r w:rsidRPr="008807D8">
        <w:rPr>
          <w:rFonts w:ascii="Times New Roman" w:hAnsi="Times New Roman" w:cs="Times New Roman"/>
        </w:rPr>
        <w:t xml:space="preserve">сельского  Совета народных депутатов </w:t>
      </w:r>
    </w:p>
    <w:p w:rsidR="008807D8" w:rsidRPr="008807D8" w:rsidRDefault="008807D8" w:rsidP="008807D8">
      <w:pPr>
        <w:rPr>
          <w:rFonts w:ascii="Times New Roman" w:hAnsi="Times New Roman" w:cs="Times New Roman"/>
        </w:rPr>
      </w:pPr>
      <w:r w:rsidRPr="008807D8">
        <w:rPr>
          <w:rFonts w:ascii="Times New Roman" w:hAnsi="Times New Roman" w:cs="Times New Roman"/>
        </w:rPr>
        <w:t xml:space="preserve">седьмого  созыва </w:t>
      </w:r>
    </w:p>
    <w:p w:rsidR="008807D8" w:rsidRPr="008807D8" w:rsidRDefault="008807D8" w:rsidP="008807D8">
      <w:pPr>
        <w:ind w:firstLine="720"/>
        <w:jc w:val="both"/>
        <w:rPr>
          <w:rFonts w:ascii="Times New Roman" w:hAnsi="Times New Roman" w:cs="Times New Roman"/>
          <w:shd w:val="clear" w:color="auto" w:fill="FFFFFF"/>
        </w:rPr>
      </w:pPr>
      <w:proofErr w:type="gramStart"/>
      <w:r w:rsidRPr="008807D8">
        <w:rPr>
          <w:rFonts w:ascii="Times New Roman" w:hAnsi="Times New Roman" w:cs="Times New Roman"/>
        </w:rPr>
        <w:t>В соответствии со статьей 10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частью</w:t>
      </w:r>
      <w:r w:rsidRPr="008807D8">
        <w:rPr>
          <w:rFonts w:ascii="Times New Roman" w:hAnsi="Times New Roman" w:cs="Times New Roman"/>
          <w:shd w:val="clear" w:color="auto" w:fill="FFFFFF"/>
        </w:rPr>
        <w:t xml:space="preserve"> 2 статьи 44 Федерального закона от 20 марта 2025 года № 33-ФЗ «Об общих принципах организации местного самоуправления в единой системе публичной власти», Уставом </w:t>
      </w:r>
      <w:proofErr w:type="spellStart"/>
      <w:r w:rsidRPr="008807D8">
        <w:rPr>
          <w:rFonts w:ascii="Times New Roman" w:hAnsi="Times New Roman" w:cs="Times New Roman"/>
          <w:shd w:val="clear" w:color="auto" w:fill="FFFFFF"/>
        </w:rPr>
        <w:t>Титовского</w:t>
      </w:r>
      <w:proofErr w:type="spellEnd"/>
      <w:r w:rsidRPr="008807D8">
        <w:rPr>
          <w:rFonts w:ascii="Times New Roman" w:hAnsi="Times New Roman" w:cs="Times New Roman"/>
          <w:shd w:val="clear" w:color="auto" w:fill="FFFFFF"/>
        </w:rPr>
        <w:t xml:space="preserve"> сельского поселения, </w:t>
      </w:r>
      <w:proofErr w:type="spellStart"/>
      <w:r w:rsidRPr="008807D8">
        <w:rPr>
          <w:rFonts w:ascii="Times New Roman" w:hAnsi="Times New Roman" w:cs="Times New Roman"/>
          <w:shd w:val="clear" w:color="auto" w:fill="FFFFFF"/>
        </w:rPr>
        <w:t>Титовский</w:t>
      </w:r>
      <w:proofErr w:type="spellEnd"/>
      <w:r w:rsidRPr="008807D8">
        <w:rPr>
          <w:rFonts w:ascii="Times New Roman" w:hAnsi="Times New Roman" w:cs="Times New Roman"/>
          <w:shd w:val="clear" w:color="auto" w:fill="FFFFFF"/>
        </w:rPr>
        <w:t xml:space="preserve"> сельский  Совет народных депутатов решил:</w:t>
      </w:r>
      <w:proofErr w:type="gramEnd"/>
    </w:p>
    <w:p w:rsidR="008807D8" w:rsidRPr="008807D8" w:rsidRDefault="008807D8" w:rsidP="008807D8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</w:rPr>
      </w:pPr>
      <w:r w:rsidRPr="008807D8">
        <w:rPr>
          <w:rFonts w:ascii="Times New Roman" w:hAnsi="Times New Roman" w:cs="Times New Roman"/>
        </w:rPr>
        <w:t xml:space="preserve">Назначить на 20 сентября 2026 года  выборы депутатов </w:t>
      </w:r>
      <w:proofErr w:type="spellStart"/>
      <w:r w:rsidRPr="008807D8">
        <w:rPr>
          <w:rFonts w:ascii="Times New Roman" w:hAnsi="Times New Roman" w:cs="Times New Roman"/>
        </w:rPr>
        <w:t>Титовского</w:t>
      </w:r>
      <w:proofErr w:type="spellEnd"/>
      <w:r w:rsidRPr="008807D8">
        <w:rPr>
          <w:rFonts w:ascii="Times New Roman" w:hAnsi="Times New Roman" w:cs="Times New Roman"/>
        </w:rPr>
        <w:t xml:space="preserve"> сельского  Совета народных депутатов седьмого созыва.</w:t>
      </w:r>
    </w:p>
    <w:p w:rsidR="008807D8" w:rsidRPr="008807D8" w:rsidRDefault="008807D8" w:rsidP="008807D8">
      <w:pPr>
        <w:ind w:firstLine="851"/>
        <w:jc w:val="both"/>
        <w:rPr>
          <w:rFonts w:ascii="Times New Roman" w:hAnsi="Times New Roman" w:cs="Times New Roman"/>
          <w:shd w:val="clear" w:color="auto" w:fill="FFFFFF"/>
        </w:rPr>
      </w:pPr>
      <w:r w:rsidRPr="008807D8">
        <w:rPr>
          <w:rFonts w:ascii="Times New Roman" w:hAnsi="Times New Roman" w:cs="Times New Roman"/>
        </w:rPr>
        <w:t>2. Опубликовать настоящее решение в районной газете «</w:t>
      </w:r>
      <w:proofErr w:type="spellStart"/>
      <w:r w:rsidRPr="008807D8">
        <w:rPr>
          <w:rFonts w:ascii="Times New Roman" w:hAnsi="Times New Roman" w:cs="Times New Roman"/>
        </w:rPr>
        <w:t>Шаблыкинский</w:t>
      </w:r>
      <w:proofErr w:type="spellEnd"/>
      <w:r w:rsidRPr="008807D8">
        <w:rPr>
          <w:rFonts w:ascii="Times New Roman" w:hAnsi="Times New Roman" w:cs="Times New Roman"/>
        </w:rPr>
        <w:t xml:space="preserve"> вестник» не позднее </w:t>
      </w:r>
      <w:r w:rsidRPr="008807D8">
        <w:rPr>
          <w:rFonts w:ascii="Times New Roman" w:hAnsi="Times New Roman" w:cs="Times New Roman"/>
          <w:shd w:val="clear" w:color="auto" w:fill="FFFFFF"/>
        </w:rPr>
        <w:t>чем через 5 дней со дня принятия решения.</w:t>
      </w:r>
    </w:p>
    <w:p w:rsidR="008807D8" w:rsidRPr="008807D8" w:rsidRDefault="008807D8" w:rsidP="008807D8">
      <w:pPr>
        <w:ind w:firstLine="851"/>
        <w:jc w:val="both"/>
        <w:rPr>
          <w:rFonts w:ascii="Times New Roman" w:hAnsi="Times New Roman" w:cs="Times New Roman"/>
        </w:rPr>
      </w:pPr>
      <w:r w:rsidRPr="008807D8">
        <w:rPr>
          <w:rFonts w:ascii="Times New Roman" w:hAnsi="Times New Roman" w:cs="Times New Roman"/>
        </w:rPr>
        <w:t xml:space="preserve">3. Направить настоящее решение в территориальную избирательную комиссию </w:t>
      </w:r>
      <w:proofErr w:type="spellStart"/>
      <w:r w:rsidRPr="008807D8">
        <w:rPr>
          <w:rFonts w:ascii="Times New Roman" w:hAnsi="Times New Roman" w:cs="Times New Roman"/>
        </w:rPr>
        <w:t>Шаблыкинского</w:t>
      </w:r>
      <w:proofErr w:type="spellEnd"/>
      <w:r w:rsidRPr="008807D8">
        <w:rPr>
          <w:rFonts w:ascii="Times New Roman" w:hAnsi="Times New Roman" w:cs="Times New Roman"/>
        </w:rPr>
        <w:t xml:space="preserve"> района.</w:t>
      </w:r>
    </w:p>
    <w:p w:rsidR="008807D8" w:rsidRPr="008807D8" w:rsidRDefault="008807D8" w:rsidP="008807D8">
      <w:pPr>
        <w:ind w:firstLine="851"/>
        <w:jc w:val="both"/>
        <w:rPr>
          <w:rFonts w:ascii="Times New Roman" w:hAnsi="Times New Roman" w:cs="Times New Roman"/>
        </w:rPr>
      </w:pPr>
      <w:r w:rsidRPr="008807D8">
        <w:rPr>
          <w:rFonts w:ascii="Times New Roman" w:hAnsi="Times New Roman" w:cs="Times New Roman"/>
        </w:rPr>
        <w:t xml:space="preserve">4. </w:t>
      </w:r>
      <w:proofErr w:type="gramStart"/>
      <w:r w:rsidRPr="008807D8">
        <w:rPr>
          <w:rFonts w:ascii="Times New Roman" w:hAnsi="Times New Roman" w:cs="Times New Roman"/>
        </w:rPr>
        <w:t>Контроль за</w:t>
      </w:r>
      <w:proofErr w:type="gramEnd"/>
      <w:r w:rsidRPr="008807D8">
        <w:rPr>
          <w:rFonts w:ascii="Times New Roman" w:hAnsi="Times New Roman" w:cs="Times New Roman"/>
        </w:rPr>
        <w:t xml:space="preserve"> исполнением настоящего решения оставляю за собой.</w:t>
      </w:r>
    </w:p>
    <w:p w:rsidR="008807D8" w:rsidRPr="008807D8" w:rsidRDefault="008807D8" w:rsidP="008807D8">
      <w:pPr>
        <w:ind w:firstLine="720"/>
        <w:jc w:val="both"/>
        <w:rPr>
          <w:rFonts w:ascii="Times New Roman" w:hAnsi="Times New Roman" w:cs="Times New Roman"/>
        </w:rPr>
      </w:pPr>
    </w:p>
    <w:p w:rsidR="008807D8" w:rsidRPr="008807D8" w:rsidRDefault="008807D8" w:rsidP="008807D8">
      <w:pPr>
        <w:jc w:val="both"/>
        <w:rPr>
          <w:rFonts w:ascii="Times New Roman" w:hAnsi="Times New Roman" w:cs="Times New Roman"/>
          <w:bCs/>
          <w:lang w:eastAsia="ar-SA"/>
        </w:rPr>
      </w:pPr>
      <w:r w:rsidRPr="008807D8">
        <w:rPr>
          <w:rFonts w:ascii="Times New Roman" w:hAnsi="Times New Roman" w:cs="Times New Roman"/>
        </w:rPr>
        <w:t xml:space="preserve">           </w:t>
      </w:r>
      <w:r w:rsidRPr="008807D8">
        <w:rPr>
          <w:rFonts w:ascii="Times New Roman" w:hAnsi="Times New Roman" w:cs="Times New Roman"/>
          <w:bCs/>
          <w:lang w:eastAsia="ar-SA"/>
        </w:rPr>
        <w:t xml:space="preserve"> </w:t>
      </w:r>
      <w:r w:rsidRPr="008807D8">
        <w:rPr>
          <w:rFonts w:ascii="Times New Roman" w:hAnsi="Times New Roman" w:cs="Times New Roman"/>
        </w:rPr>
        <w:t xml:space="preserve">Глава  </w:t>
      </w:r>
      <w:proofErr w:type="spellStart"/>
      <w:r w:rsidRPr="008807D8">
        <w:rPr>
          <w:rFonts w:ascii="Times New Roman" w:hAnsi="Times New Roman" w:cs="Times New Roman"/>
        </w:rPr>
        <w:t>Титовского</w:t>
      </w:r>
      <w:proofErr w:type="spellEnd"/>
      <w:r w:rsidRPr="008807D8">
        <w:rPr>
          <w:rFonts w:ascii="Times New Roman" w:hAnsi="Times New Roman" w:cs="Times New Roman"/>
        </w:rPr>
        <w:t xml:space="preserve"> сельского поселения                      О.В. </w:t>
      </w:r>
      <w:proofErr w:type="spellStart"/>
      <w:r w:rsidRPr="008807D8">
        <w:rPr>
          <w:rFonts w:ascii="Times New Roman" w:hAnsi="Times New Roman" w:cs="Times New Roman"/>
        </w:rPr>
        <w:t>Захаркина</w:t>
      </w:r>
      <w:proofErr w:type="spellEnd"/>
    </w:p>
    <w:tbl>
      <w:tblPr>
        <w:tblW w:w="9588" w:type="dxa"/>
        <w:tblInd w:w="603" w:type="dxa"/>
        <w:tblLook w:val="01E0"/>
      </w:tblPr>
      <w:tblGrid>
        <w:gridCol w:w="11622"/>
        <w:gridCol w:w="222"/>
        <w:gridCol w:w="1178"/>
      </w:tblGrid>
      <w:tr w:rsidR="00AD26FD" w:rsidRPr="00AD26FD" w:rsidTr="00AD26FD">
        <w:trPr>
          <w:trHeight w:val="790"/>
        </w:trPr>
        <w:tc>
          <w:tcPr>
            <w:tcW w:w="4668" w:type="dxa"/>
            <w:hideMark/>
          </w:tcPr>
          <w:p w:rsidR="00670ADB" w:rsidRDefault="00AD26FD" w:rsidP="00670A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color w:val="000000"/>
              </w:rPr>
              <w:lastRenderedPageBreak/>
              <w:t xml:space="preserve">      </w:t>
            </w:r>
            <w:r w:rsidR="00670A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</w:t>
            </w:r>
            <w:r w:rsidR="00670AD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70ADB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 №129</w:t>
            </w:r>
          </w:p>
          <w:p w:rsidR="00670ADB" w:rsidRDefault="00670ADB" w:rsidP="00670A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0ADB" w:rsidRDefault="00670ADB" w:rsidP="00670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24.06. 2026 г.                                                                              принято на  44 -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заседании                        </w:t>
            </w:r>
          </w:p>
          <w:p w:rsidR="00670ADB" w:rsidRDefault="00670ADB" w:rsidP="00670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Титово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Сельского Совета народных депутатов   </w:t>
            </w:r>
          </w:p>
          <w:p w:rsidR="00670ADB" w:rsidRDefault="00670ADB" w:rsidP="00670A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ADB" w:rsidRDefault="00670ADB" w:rsidP="00670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передаче имущества в администрацию </w:t>
            </w:r>
          </w:p>
          <w:p w:rsidR="00670ADB" w:rsidRDefault="00670ADB" w:rsidP="00670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Шаблыкинского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  </w:t>
            </w:r>
          </w:p>
          <w:p w:rsidR="00670ADB" w:rsidRDefault="00670ADB" w:rsidP="00670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70ADB" w:rsidRDefault="00670ADB" w:rsidP="00670A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целях реализации Федерального закона от 06.10.2003 №131-ФЗ «Об общих принципах организации местного самоуправления в Российской Федерации» (с изменениями),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27 мая 2014 года № 136-ФЗ Устава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Титовского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 </w:t>
            </w:r>
          </w:p>
          <w:p w:rsidR="00670ADB" w:rsidRDefault="00670ADB" w:rsidP="00670A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Титовский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Совет народных депутатов РЕШИЛ:</w:t>
            </w:r>
          </w:p>
          <w:p w:rsidR="00670ADB" w:rsidRDefault="00670ADB" w:rsidP="00670A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 1. Передать в собственность муниципальному образованию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Шаблыкинский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 имущество, согласно приложению 1 к настоящему решению. </w:t>
            </w:r>
          </w:p>
          <w:p w:rsidR="00670ADB" w:rsidRDefault="00670ADB" w:rsidP="00670A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2. Главе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Титовского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выполнить необходимые действия, связанные с передачей имущества в собственность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Шаблыкинский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 3. Настоящее решение вступает в силу после официального опубликования (обнародования).</w:t>
            </w:r>
          </w:p>
          <w:p w:rsidR="00670ADB" w:rsidRDefault="00670ADB" w:rsidP="00670A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ADB" w:rsidRDefault="00670ADB" w:rsidP="00670A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ADB" w:rsidRDefault="00670ADB" w:rsidP="00670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Глава сельского поселения                                      О. 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Захаркина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</w:p>
          <w:p w:rsidR="00670ADB" w:rsidRDefault="00670ADB" w:rsidP="00670A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ADB" w:rsidRDefault="00670ADB" w:rsidP="00670A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ADB" w:rsidRDefault="00670ADB" w:rsidP="00670A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ADB" w:rsidRDefault="00670ADB" w:rsidP="00670AD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1</w:t>
            </w:r>
          </w:p>
          <w:p w:rsidR="00670ADB" w:rsidRDefault="00670ADB" w:rsidP="00670AD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решению сельского Совета </w:t>
            </w:r>
          </w:p>
          <w:p w:rsidR="00670ADB" w:rsidRDefault="00670ADB" w:rsidP="00670AD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№129 от   24. 06 . 2026 г.</w:t>
            </w:r>
          </w:p>
          <w:p w:rsidR="00670ADB" w:rsidRDefault="00670ADB" w:rsidP="00670A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0ADB" w:rsidRDefault="00670ADB" w:rsidP="00670A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Перечень имущества подлежащего передачи в собственность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Шаблыкинского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</w:t>
            </w:r>
          </w:p>
          <w:tbl>
            <w:tblPr>
              <w:tblpPr w:leftFromText="180" w:rightFromText="180" w:bottomFromText="200" w:vertAnchor="text" w:horzAnchor="margin" w:tblpXSpec="center" w:tblpY="338"/>
              <w:tblW w:w="108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540"/>
              <w:gridCol w:w="1715"/>
              <w:gridCol w:w="748"/>
              <w:gridCol w:w="756"/>
              <w:gridCol w:w="2043"/>
              <w:gridCol w:w="1081"/>
              <w:gridCol w:w="2217"/>
              <w:gridCol w:w="2296"/>
            </w:tblGrid>
            <w:tr w:rsidR="00670ADB" w:rsidTr="00670ADB">
              <w:trPr>
                <w:cantSplit/>
                <w:trHeight w:val="1145"/>
              </w:trPr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70ADB" w:rsidRDefault="00670ADB" w:rsidP="00670ADB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№ 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/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spellEnd"/>
                </w:p>
                <w:p w:rsidR="00670ADB" w:rsidRDefault="00670ADB" w:rsidP="00670ADB">
                  <w:pPr>
                    <w:jc w:val="center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</w:p>
                <w:p w:rsidR="00670ADB" w:rsidRDefault="00670ADB" w:rsidP="00670AD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 имущества</w:t>
                  </w:r>
                </w:p>
                <w:p w:rsidR="00670ADB" w:rsidRDefault="00670ADB" w:rsidP="00670ADB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подлежащего передачи в собственность района (согласно 136 ФЗ)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hideMark/>
                </w:tcPr>
                <w:p w:rsidR="00670ADB" w:rsidRDefault="00670ADB" w:rsidP="00670ADB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Балансовая стоимость 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hideMark/>
                </w:tcPr>
                <w:p w:rsidR="00670ADB" w:rsidRDefault="00670ADB" w:rsidP="00670ADB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Кадастровая стоимость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Адрес местонахождения имущества</w:t>
                  </w:r>
                </w:p>
                <w:p w:rsidR="00670ADB" w:rsidRDefault="00670ADB" w:rsidP="00670AD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(указывается полностью)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Высота (м),</w:t>
                  </w:r>
                </w:p>
                <w:p w:rsidR="00670ADB" w:rsidRDefault="00670ADB" w:rsidP="00670AD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Глубина (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.) и т.д.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Кадастровый номер</w:t>
                  </w:r>
                </w:p>
              </w:tc>
              <w:tc>
                <w:tcPr>
                  <w:tcW w:w="2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Данные государственной регистрации права  на объект</w:t>
                  </w:r>
                </w:p>
              </w:tc>
            </w:tr>
            <w:tr w:rsidR="00670ADB" w:rsidTr="00670ADB">
              <w:trPr>
                <w:trHeight w:val="2143"/>
              </w:trPr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Водонапорная башня 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70ADB" w:rsidRDefault="00670ADB" w:rsidP="00670AD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496 301,8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Российская Федерация, Орловская область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,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муниципальный район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Шаблыкинский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с.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Робье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, улица Набережная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18м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70ADB" w:rsidRDefault="00670ADB" w:rsidP="00670AD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57:04:0050301:1021</w:t>
                  </w:r>
                </w:p>
                <w:p w:rsidR="00670ADB" w:rsidRDefault="00670ADB" w:rsidP="00670AD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70ADB" w:rsidRDefault="00670ADB" w:rsidP="00670AD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70ADB" w:rsidRDefault="00670ADB" w:rsidP="00670AD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70ADB" w:rsidRDefault="00670ADB" w:rsidP="00670AD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Собственность</w:t>
                  </w:r>
                </w:p>
                <w:p w:rsidR="00670ADB" w:rsidRDefault="00670ADB" w:rsidP="00670AD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57:04:0050301:1021-57/058/2025-1</w:t>
                  </w:r>
                </w:p>
                <w:p w:rsidR="00670ADB" w:rsidRDefault="00670ADB" w:rsidP="00670AD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27.10.2025 г.</w:t>
                  </w:r>
                </w:p>
                <w:p w:rsidR="00670ADB" w:rsidRDefault="00670ADB" w:rsidP="00670AD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выписка ЕГРН сооружение кадастровый номер 57:04:0050301:1021</w:t>
                  </w:r>
                </w:p>
              </w:tc>
            </w:tr>
            <w:tr w:rsidR="00670ADB" w:rsidTr="00670ADB">
              <w:trPr>
                <w:trHeight w:val="146"/>
              </w:trPr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1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70ADB" w:rsidRDefault="00670ADB" w:rsidP="00670AD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Скважина </w:t>
                  </w:r>
                </w:p>
                <w:p w:rsidR="00670ADB" w:rsidRDefault="00670ADB" w:rsidP="00670AD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70ADB" w:rsidRDefault="00670ADB" w:rsidP="00670AD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146 564,4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Российская Федерация, Орловская область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,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муниципальный район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Шаблыкинский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с.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Робье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, улица Набережная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60 м        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70ADB" w:rsidRDefault="00670ADB" w:rsidP="00670AD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57:04:0050301:1022</w:t>
                  </w:r>
                </w:p>
                <w:p w:rsidR="00670ADB" w:rsidRDefault="00670ADB" w:rsidP="00670AD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70ADB" w:rsidRDefault="00670ADB" w:rsidP="00670AD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Собственность</w:t>
                  </w:r>
                </w:p>
                <w:p w:rsidR="00670ADB" w:rsidRDefault="00670ADB" w:rsidP="00670AD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57:04:0050301:1022-57/058/2025-1</w:t>
                  </w:r>
                </w:p>
                <w:p w:rsidR="00670ADB" w:rsidRDefault="00670ADB" w:rsidP="00670AD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26.11.2025 г.</w:t>
                  </w:r>
                </w:p>
                <w:p w:rsidR="00670ADB" w:rsidRDefault="00670ADB" w:rsidP="00670AD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выписка ЕГРН сооружения кадастровый номер 57:04:0050301:1022</w:t>
                  </w:r>
                </w:p>
              </w:tc>
            </w:tr>
            <w:tr w:rsidR="00670ADB" w:rsidTr="00670ADB">
              <w:trPr>
                <w:trHeight w:val="146"/>
              </w:trPr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1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Водопровод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70ADB" w:rsidRDefault="00670ADB" w:rsidP="00670AD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1 128 549,6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Российская Федерация, Орловская область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,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муниципальный район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Шаблыкинский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с.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Робье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, улица Набережная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1230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57:04:0000000:870</w:t>
                  </w:r>
                </w:p>
              </w:tc>
              <w:tc>
                <w:tcPr>
                  <w:tcW w:w="2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Собственность</w:t>
                  </w:r>
                </w:p>
                <w:p w:rsidR="00670ADB" w:rsidRDefault="00670ADB" w:rsidP="00670AD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57:04:0000000-870-57/071/2025-1</w:t>
                  </w:r>
                </w:p>
                <w:p w:rsidR="00670ADB" w:rsidRDefault="00670ADB" w:rsidP="00670AD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27.10.2025 г.</w:t>
                  </w:r>
                </w:p>
                <w:p w:rsidR="00670ADB" w:rsidRDefault="00670ADB" w:rsidP="00670AD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Выписка ЕГРН сооружения кадастровый  номер 57:04:0000000:870</w:t>
                  </w:r>
                </w:p>
              </w:tc>
            </w:tr>
            <w:tr w:rsidR="00670ADB" w:rsidTr="00670ADB">
              <w:trPr>
                <w:trHeight w:val="146"/>
              </w:trPr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1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Водопровод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70ADB" w:rsidRDefault="00670ADB" w:rsidP="00670AD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1 270 765,2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Орловская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область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,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муниципальный район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Шаблыкинский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с.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Робье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, улица Зеленая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1385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57:0000000:869</w:t>
                  </w:r>
                </w:p>
              </w:tc>
              <w:tc>
                <w:tcPr>
                  <w:tcW w:w="2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0ADB" w:rsidRDefault="00670ADB" w:rsidP="00670AD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Уведомление о принятии на учет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безхозяйного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имущества </w:t>
                  </w:r>
                </w:p>
                <w:p w:rsidR="00670ADB" w:rsidRDefault="00670ADB" w:rsidP="00670AD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 22. октября 2025 года</w:t>
                  </w:r>
                </w:p>
                <w:p w:rsidR="00670ADB" w:rsidRDefault="00670ADB" w:rsidP="00670AD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Решение Урицкого районного суда от 25.03.2026 г.</w:t>
                  </w:r>
                </w:p>
                <w:p w:rsidR="00670ADB" w:rsidRDefault="00670ADB" w:rsidP="00670AD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Выписка ЕГРН  водозаборное сооружение водопровод кадастровый номер 57:04:0000000:869 от 20.05.2026 г.</w:t>
                  </w:r>
                </w:p>
              </w:tc>
            </w:tr>
          </w:tbl>
          <w:p w:rsidR="00670ADB" w:rsidRDefault="00670ADB" w:rsidP="00670A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ADB" w:rsidRDefault="00670ADB" w:rsidP="00670A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ADB" w:rsidRDefault="00670ADB" w:rsidP="00670ADB">
            <w:pPr>
              <w:rPr>
                <w:rFonts w:asciiTheme="minorHAnsi" w:hAnsiTheme="minorHAnsi" w:cstheme="minorBidi"/>
                <w:sz w:val="24"/>
                <w:szCs w:val="24"/>
              </w:rPr>
            </w:pPr>
          </w:p>
          <w:p w:rsidR="00670ADB" w:rsidRDefault="00670ADB" w:rsidP="00670ADB">
            <w:pPr>
              <w:rPr>
                <w:sz w:val="24"/>
                <w:szCs w:val="24"/>
              </w:rPr>
            </w:pPr>
          </w:p>
          <w:p w:rsidR="00670ADB" w:rsidRDefault="00670ADB" w:rsidP="00670ADB">
            <w:pPr>
              <w:rPr>
                <w:sz w:val="24"/>
                <w:szCs w:val="24"/>
              </w:rPr>
            </w:pPr>
          </w:p>
          <w:p w:rsidR="00670ADB" w:rsidRDefault="00670ADB" w:rsidP="00670ADB">
            <w:pPr>
              <w:rPr>
                <w:sz w:val="24"/>
                <w:szCs w:val="24"/>
              </w:rPr>
            </w:pPr>
          </w:p>
          <w:p w:rsidR="00670ADB" w:rsidRDefault="00AD26FD" w:rsidP="00AD26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                                      </w:t>
            </w:r>
          </w:p>
          <w:p w:rsidR="00670ADB" w:rsidRDefault="00670ADB" w:rsidP="00AD26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</w:p>
          <w:p w:rsidR="00670ADB" w:rsidRDefault="00670ADB" w:rsidP="00AD26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</w:p>
          <w:p w:rsidR="00670ADB" w:rsidRDefault="00670ADB" w:rsidP="00AD26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</w:p>
          <w:p w:rsidR="00670ADB" w:rsidRDefault="00670ADB" w:rsidP="00AD26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</w:p>
          <w:p w:rsidR="00670ADB" w:rsidRDefault="00670ADB" w:rsidP="00AD26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</w:p>
          <w:p w:rsidR="00670ADB" w:rsidRDefault="00670ADB" w:rsidP="00AD26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</w:p>
          <w:p w:rsidR="00670ADB" w:rsidRDefault="00670ADB" w:rsidP="00AD26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</w:p>
          <w:p w:rsidR="00670ADB" w:rsidRDefault="00AD26FD" w:rsidP="00AD26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</w:t>
            </w:r>
          </w:p>
          <w:p w:rsidR="00670ADB" w:rsidRDefault="00670ADB" w:rsidP="00AD26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</w:p>
          <w:p w:rsidR="00670ADB" w:rsidRDefault="00670ADB" w:rsidP="00AD26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</w:p>
          <w:p w:rsidR="00670ADB" w:rsidRDefault="00670ADB" w:rsidP="00AD26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</w:p>
          <w:p w:rsidR="00670ADB" w:rsidRDefault="00670ADB" w:rsidP="00AD26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</w:p>
          <w:p w:rsidR="00670ADB" w:rsidRDefault="00670ADB" w:rsidP="00AD26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</w:p>
          <w:p w:rsidR="00670ADB" w:rsidRDefault="00670ADB" w:rsidP="00AD26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</w:p>
          <w:p w:rsidR="00670ADB" w:rsidRDefault="00670ADB" w:rsidP="00AD26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</w:p>
          <w:p w:rsidR="00670ADB" w:rsidRDefault="00670ADB" w:rsidP="00AD26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</w:p>
          <w:p w:rsidR="00670ADB" w:rsidRDefault="00670ADB" w:rsidP="00AD26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</w:p>
          <w:p w:rsidR="00670ADB" w:rsidRDefault="00670ADB" w:rsidP="00AD26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</w:p>
          <w:p w:rsidR="00670ADB" w:rsidRDefault="00670ADB" w:rsidP="00AD26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</w:p>
          <w:p w:rsidR="00670ADB" w:rsidRDefault="00670ADB" w:rsidP="00AD26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</w:p>
          <w:p w:rsidR="00670ADB" w:rsidRDefault="00670ADB" w:rsidP="00AD26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</w:p>
          <w:p w:rsidR="00670ADB" w:rsidRDefault="00670ADB" w:rsidP="00AD26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</w:p>
          <w:p w:rsidR="00670ADB" w:rsidRDefault="00670ADB" w:rsidP="00AD26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</w:p>
          <w:p w:rsidR="00AD26FD" w:rsidRDefault="00670ADB" w:rsidP="00AD26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 xml:space="preserve">                                              </w:t>
            </w:r>
            <w:r w:rsidR="00AD26FD">
              <w:rPr>
                <w:b/>
                <w:color w:val="000000"/>
                <w:sz w:val="22"/>
                <w:szCs w:val="22"/>
              </w:rPr>
              <w:t>РЕШЕНИЕ</w:t>
            </w:r>
            <w:r>
              <w:rPr>
                <w:b/>
                <w:color w:val="000000"/>
                <w:sz w:val="22"/>
                <w:szCs w:val="22"/>
              </w:rPr>
              <w:t xml:space="preserve"> №130</w:t>
            </w:r>
          </w:p>
          <w:p w:rsidR="00AD26FD" w:rsidRDefault="00AD26FD" w:rsidP="00AD26FD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AD26FD" w:rsidRDefault="00AD26FD" w:rsidP="00AD26FD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 xml:space="preserve">             </w:t>
            </w:r>
          </w:p>
          <w:p w:rsidR="00AD26FD" w:rsidRPr="008807D8" w:rsidRDefault="00AD26FD" w:rsidP="00AD26FD">
            <w:pPr>
              <w:rPr>
                <w:rFonts w:ascii="Times New Roman" w:hAnsi="Times New Roman" w:cs="Times New Roman"/>
              </w:rPr>
            </w:pPr>
            <w:r w:rsidRPr="008807D8">
              <w:rPr>
                <w:rFonts w:ascii="Times New Roman" w:hAnsi="Times New Roman" w:cs="Times New Roman"/>
                <w:u w:val="single"/>
              </w:rPr>
              <w:t>24 июня 2026 года</w:t>
            </w:r>
            <w:r w:rsidRPr="008807D8">
              <w:rPr>
                <w:rFonts w:ascii="Times New Roman" w:hAnsi="Times New Roman" w:cs="Times New Roman"/>
              </w:rPr>
              <w:t xml:space="preserve">                                                                                </w:t>
            </w:r>
          </w:p>
          <w:p w:rsidR="00AD26FD" w:rsidRPr="008807D8" w:rsidRDefault="00AD26FD" w:rsidP="00AD26FD">
            <w:pPr>
              <w:tabs>
                <w:tab w:val="left" w:pos="1500"/>
              </w:tabs>
              <w:rPr>
                <w:rFonts w:ascii="Times New Roman" w:hAnsi="Times New Roman" w:cs="Times New Roman"/>
              </w:rPr>
            </w:pPr>
            <w:r w:rsidRPr="008807D8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8807D8">
              <w:rPr>
                <w:rFonts w:ascii="Times New Roman" w:hAnsi="Times New Roman" w:cs="Times New Roman"/>
              </w:rPr>
              <w:t>Титово</w:t>
            </w:r>
            <w:proofErr w:type="spellEnd"/>
          </w:p>
          <w:p w:rsidR="00AD26FD" w:rsidRDefault="00AD26FD" w:rsidP="00AD26FD">
            <w:pPr>
              <w:shd w:val="clear" w:color="auto" w:fill="FFFFFF"/>
              <w:tabs>
                <w:tab w:val="left" w:pos="5220"/>
                <w:tab w:val="left" w:pos="5760"/>
              </w:tabs>
              <w:spacing w:before="7" w:line="281" w:lineRule="exact"/>
              <w:ind w:left="4500" w:right="-5"/>
              <w:rPr>
                <w:rFonts w:ascii="Times New Roman" w:hAnsi="Times New Roman" w:cs="Times New Roman"/>
              </w:rPr>
            </w:pPr>
            <w:r w:rsidRPr="008807D8">
              <w:rPr>
                <w:rFonts w:ascii="Times New Roman" w:hAnsi="Times New Roman" w:cs="Times New Roman"/>
              </w:rPr>
              <w:t xml:space="preserve">      </w:t>
            </w:r>
            <w:r>
              <w:rPr>
                <w:rFonts w:ascii="Times New Roman" w:hAnsi="Times New Roman" w:cs="Times New Roman"/>
              </w:rPr>
              <w:t xml:space="preserve">         </w:t>
            </w:r>
          </w:p>
          <w:p w:rsidR="00AD26FD" w:rsidRPr="00AD26FD" w:rsidRDefault="00AD26F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AD26FD">
              <w:rPr>
                <w:rFonts w:ascii="Times New Roman" w:hAnsi="Times New Roman" w:cs="Times New Roman"/>
              </w:rPr>
              <w:t xml:space="preserve">Об исполнении бюджета </w:t>
            </w:r>
            <w:proofErr w:type="spellStart"/>
            <w:r w:rsidRPr="00AD26FD">
              <w:rPr>
                <w:rFonts w:ascii="Times New Roman" w:hAnsi="Times New Roman" w:cs="Times New Roman"/>
              </w:rPr>
              <w:t>Титовского</w:t>
            </w:r>
            <w:proofErr w:type="spellEnd"/>
            <w:r w:rsidRPr="00AD26FD">
              <w:rPr>
                <w:rFonts w:ascii="Times New Roman" w:hAnsi="Times New Roman" w:cs="Times New Roman"/>
              </w:rPr>
              <w:t xml:space="preserve"> сельского поселения за </w:t>
            </w:r>
            <w:r w:rsidRPr="00AD26FD">
              <w:rPr>
                <w:rFonts w:ascii="Times New Roman" w:hAnsi="Times New Roman" w:cs="Times New Roman"/>
                <w:lang w:val="en-US"/>
              </w:rPr>
              <w:t>I</w:t>
            </w:r>
            <w:r w:rsidRPr="00AD26FD">
              <w:rPr>
                <w:rFonts w:ascii="Times New Roman" w:hAnsi="Times New Roman" w:cs="Times New Roman"/>
              </w:rPr>
              <w:t xml:space="preserve"> квартал 2026г. </w:t>
            </w:r>
          </w:p>
        </w:tc>
        <w:tc>
          <w:tcPr>
            <w:tcW w:w="1200" w:type="dxa"/>
          </w:tcPr>
          <w:p w:rsidR="00AD26FD" w:rsidRPr="00AD26FD" w:rsidRDefault="00AD26F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0" w:type="dxa"/>
            <w:hideMark/>
          </w:tcPr>
          <w:p w:rsidR="00AD26FD" w:rsidRDefault="00AD26FD">
            <w:pPr>
              <w:jc w:val="both"/>
              <w:rPr>
                <w:rFonts w:ascii="Times New Roman" w:hAnsi="Times New Roman" w:cs="Times New Roman"/>
              </w:rPr>
            </w:pPr>
          </w:p>
          <w:p w:rsidR="00AD26FD" w:rsidRDefault="00AD26FD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670ADB" w:rsidRDefault="00670ADB">
            <w:pPr>
              <w:jc w:val="both"/>
              <w:rPr>
                <w:rFonts w:ascii="Times New Roman" w:hAnsi="Times New Roman" w:cs="Times New Roman"/>
              </w:rPr>
            </w:pPr>
          </w:p>
          <w:p w:rsidR="00AD26FD" w:rsidRPr="00AD26FD" w:rsidRDefault="00AD26F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AD26FD">
              <w:rPr>
                <w:rFonts w:ascii="Times New Roman" w:hAnsi="Times New Roman" w:cs="Times New Roman"/>
              </w:rPr>
              <w:lastRenderedPageBreak/>
              <w:t xml:space="preserve">принято на сорок четвертом заседании  сельского Совета народных депутатов </w:t>
            </w:r>
          </w:p>
        </w:tc>
      </w:tr>
    </w:tbl>
    <w:p w:rsidR="00AD26FD" w:rsidRPr="00AD26FD" w:rsidRDefault="00AD26FD" w:rsidP="00AD26FD">
      <w:pPr>
        <w:jc w:val="both"/>
        <w:rPr>
          <w:rFonts w:ascii="Times New Roman" w:hAnsi="Times New Roman" w:cs="Times New Roman"/>
          <w:bCs/>
        </w:rPr>
      </w:pPr>
      <w:r w:rsidRPr="00AD26FD">
        <w:rPr>
          <w:rFonts w:ascii="Times New Roman" w:hAnsi="Times New Roman" w:cs="Times New Roman"/>
          <w:bCs/>
        </w:rPr>
        <w:lastRenderedPageBreak/>
        <w:t xml:space="preserve">   </w:t>
      </w:r>
      <w:r>
        <w:rPr>
          <w:rFonts w:ascii="Times New Roman" w:hAnsi="Times New Roman" w:cs="Times New Roman"/>
          <w:bCs/>
        </w:rPr>
        <w:t xml:space="preserve">         </w:t>
      </w:r>
      <w:r w:rsidRPr="00AD26FD">
        <w:rPr>
          <w:rFonts w:ascii="Times New Roman" w:hAnsi="Times New Roman" w:cs="Times New Roman"/>
        </w:rPr>
        <w:t xml:space="preserve">Бюджет  </w:t>
      </w:r>
      <w:proofErr w:type="spellStart"/>
      <w:r w:rsidRPr="00AD26FD">
        <w:rPr>
          <w:rFonts w:ascii="Times New Roman" w:hAnsi="Times New Roman" w:cs="Times New Roman"/>
        </w:rPr>
        <w:t>Титовского</w:t>
      </w:r>
      <w:proofErr w:type="spellEnd"/>
      <w:r w:rsidRPr="00AD26FD">
        <w:rPr>
          <w:rFonts w:ascii="Times New Roman" w:hAnsi="Times New Roman" w:cs="Times New Roman"/>
        </w:rPr>
        <w:t xml:space="preserve"> сельского поселения  за </w:t>
      </w:r>
      <w:r w:rsidRPr="00AD26FD">
        <w:rPr>
          <w:rFonts w:ascii="Times New Roman" w:hAnsi="Times New Roman" w:cs="Times New Roman"/>
          <w:lang w:val="en-US"/>
        </w:rPr>
        <w:t>I</w:t>
      </w:r>
      <w:r w:rsidRPr="00AD26FD">
        <w:rPr>
          <w:rFonts w:ascii="Times New Roman" w:hAnsi="Times New Roman" w:cs="Times New Roman"/>
        </w:rPr>
        <w:t xml:space="preserve"> квартал  2026 года выполнен по доходам в сумме 683823,90 рублей, в том числе дотации</w:t>
      </w:r>
      <w:r w:rsidRPr="00AD26FD">
        <w:rPr>
          <w:rFonts w:ascii="Times New Roman" w:hAnsi="Times New Roman" w:cs="Times New Roman"/>
          <w:color w:val="FF0000"/>
        </w:rPr>
        <w:t xml:space="preserve">  </w:t>
      </w:r>
      <w:r w:rsidRPr="00AD26FD">
        <w:rPr>
          <w:rFonts w:ascii="Times New Roman" w:hAnsi="Times New Roman" w:cs="Times New Roman"/>
        </w:rPr>
        <w:t>139249,80 рублей,  субвенции 25275,00рублей, собственные доходы</w:t>
      </w:r>
      <w:r w:rsidRPr="00AD26FD">
        <w:rPr>
          <w:rFonts w:ascii="Times New Roman" w:hAnsi="Times New Roman" w:cs="Times New Roman"/>
          <w:b/>
        </w:rPr>
        <w:t xml:space="preserve"> </w:t>
      </w:r>
      <w:r w:rsidRPr="00AD26FD">
        <w:rPr>
          <w:rFonts w:ascii="Times New Roman" w:hAnsi="Times New Roman" w:cs="Times New Roman"/>
          <w:b/>
          <w:color w:val="FF0000"/>
        </w:rPr>
        <w:t xml:space="preserve"> </w:t>
      </w:r>
      <w:r w:rsidRPr="00AD26FD">
        <w:rPr>
          <w:rFonts w:ascii="Times New Roman" w:hAnsi="Times New Roman" w:cs="Times New Roman"/>
        </w:rPr>
        <w:t xml:space="preserve">228120,48рублей, по расходам 704865,38 рублей, в том числе:    </w:t>
      </w:r>
    </w:p>
    <w:p w:rsidR="00AD26FD" w:rsidRPr="00AD26FD" w:rsidRDefault="00AD26FD" w:rsidP="00AD26FD">
      <w:pPr>
        <w:rPr>
          <w:rFonts w:ascii="Times New Roman" w:hAnsi="Times New Roman" w:cs="Times New Roman"/>
          <w:color w:val="FF0000"/>
        </w:rPr>
      </w:pPr>
      <w:r w:rsidRPr="00AD26FD">
        <w:rPr>
          <w:rFonts w:ascii="Times New Roman" w:hAnsi="Times New Roman" w:cs="Times New Roman"/>
          <w:color w:val="FF0000"/>
        </w:rPr>
        <w:t xml:space="preserve">            </w:t>
      </w:r>
      <w:r w:rsidRPr="00AD26FD">
        <w:rPr>
          <w:rFonts w:ascii="Times New Roman" w:hAnsi="Times New Roman" w:cs="Times New Roman"/>
        </w:rPr>
        <w:t>0102 -     90418,00;</w:t>
      </w:r>
    </w:p>
    <w:p w:rsidR="00AD26FD" w:rsidRPr="00AD26FD" w:rsidRDefault="00AD26FD" w:rsidP="00AD26FD">
      <w:pPr>
        <w:rPr>
          <w:rFonts w:ascii="Times New Roman" w:hAnsi="Times New Roman" w:cs="Times New Roman"/>
        </w:rPr>
      </w:pPr>
      <w:r w:rsidRPr="00AD26FD">
        <w:rPr>
          <w:rFonts w:ascii="Times New Roman" w:hAnsi="Times New Roman" w:cs="Times New Roman"/>
          <w:b/>
        </w:rPr>
        <w:t xml:space="preserve">            </w:t>
      </w:r>
      <w:r w:rsidRPr="00AD26FD">
        <w:rPr>
          <w:rFonts w:ascii="Times New Roman" w:hAnsi="Times New Roman" w:cs="Times New Roman"/>
        </w:rPr>
        <w:t>0104 -     169625,14;</w:t>
      </w:r>
    </w:p>
    <w:p w:rsidR="00AD26FD" w:rsidRPr="00AD26FD" w:rsidRDefault="00AD26FD" w:rsidP="00AD26FD">
      <w:pPr>
        <w:rPr>
          <w:rFonts w:ascii="Times New Roman" w:hAnsi="Times New Roman" w:cs="Times New Roman"/>
        </w:rPr>
      </w:pPr>
      <w:r w:rsidRPr="00AD26FD">
        <w:rPr>
          <w:rFonts w:ascii="Times New Roman" w:hAnsi="Times New Roman" w:cs="Times New Roman"/>
        </w:rPr>
        <w:tab/>
        <w:t>0113-     1000,00;</w:t>
      </w:r>
    </w:p>
    <w:p w:rsidR="00AD26FD" w:rsidRPr="00AD26FD" w:rsidRDefault="00AD26FD" w:rsidP="00AD26FD">
      <w:pPr>
        <w:rPr>
          <w:rFonts w:ascii="Times New Roman" w:hAnsi="Times New Roman" w:cs="Times New Roman"/>
        </w:rPr>
      </w:pPr>
      <w:r w:rsidRPr="00AD26FD">
        <w:rPr>
          <w:rFonts w:ascii="Times New Roman" w:hAnsi="Times New Roman" w:cs="Times New Roman"/>
        </w:rPr>
        <w:t xml:space="preserve">            0203 -    20315,47;</w:t>
      </w:r>
    </w:p>
    <w:p w:rsidR="00AD26FD" w:rsidRPr="00AD26FD" w:rsidRDefault="00AD26FD" w:rsidP="00AD26FD">
      <w:pPr>
        <w:rPr>
          <w:rFonts w:ascii="Times New Roman" w:hAnsi="Times New Roman" w:cs="Times New Roman"/>
        </w:rPr>
      </w:pPr>
      <w:r w:rsidRPr="00AD26FD">
        <w:rPr>
          <w:rFonts w:ascii="Times New Roman" w:hAnsi="Times New Roman" w:cs="Times New Roman"/>
        </w:rPr>
        <w:tab/>
        <w:t>0409-      291178,62;</w:t>
      </w:r>
    </w:p>
    <w:p w:rsidR="00AD26FD" w:rsidRPr="00AD26FD" w:rsidRDefault="00AD26FD" w:rsidP="00AD26FD">
      <w:pPr>
        <w:rPr>
          <w:rFonts w:ascii="Times New Roman" w:hAnsi="Times New Roman" w:cs="Times New Roman"/>
        </w:rPr>
      </w:pPr>
      <w:r w:rsidRPr="00AD26FD">
        <w:rPr>
          <w:rFonts w:ascii="Times New Roman" w:hAnsi="Times New Roman" w:cs="Times New Roman"/>
        </w:rPr>
        <w:t xml:space="preserve">            </w:t>
      </w:r>
      <w:r w:rsidRPr="00AD26FD">
        <w:rPr>
          <w:rFonts w:ascii="Times New Roman" w:hAnsi="Times New Roman" w:cs="Times New Roman"/>
          <w:b/>
          <w:color w:val="FF0000"/>
        </w:rPr>
        <w:t xml:space="preserve"> </w:t>
      </w:r>
      <w:r w:rsidRPr="00AD26FD">
        <w:rPr>
          <w:rFonts w:ascii="Times New Roman" w:hAnsi="Times New Roman" w:cs="Times New Roman"/>
        </w:rPr>
        <w:t>0804 -     126328,15;</w:t>
      </w:r>
    </w:p>
    <w:p w:rsidR="00AD26FD" w:rsidRPr="00AD26FD" w:rsidRDefault="00AD26FD" w:rsidP="00AD26FD">
      <w:pPr>
        <w:rPr>
          <w:rFonts w:ascii="Times New Roman" w:hAnsi="Times New Roman" w:cs="Times New Roman"/>
        </w:rPr>
      </w:pPr>
      <w:r w:rsidRPr="00AD26FD">
        <w:rPr>
          <w:rFonts w:ascii="Times New Roman" w:hAnsi="Times New Roman" w:cs="Times New Roman"/>
        </w:rPr>
        <w:tab/>
        <w:t>1001-</w:t>
      </w:r>
      <w:r w:rsidRPr="00AD26FD">
        <w:rPr>
          <w:rFonts w:ascii="Times New Roman" w:hAnsi="Times New Roman" w:cs="Times New Roman"/>
        </w:rPr>
        <w:tab/>
        <w:t xml:space="preserve">   6000,00.</w:t>
      </w:r>
    </w:p>
    <w:p w:rsidR="00AD26FD" w:rsidRPr="00AD26FD" w:rsidRDefault="00AD26FD" w:rsidP="00AD26FD">
      <w:pPr>
        <w:rPr>
          <w:rFonts w:ascii="Times New Roman" w:hAnsi="Times New Roman" w:cs="Times New Roman"/>
        </w:rPr>
      </w:pPr>
      <w:r w:rsidRPr="00AD26FD">
        <w:rPr>
          <w:rFonts w:ascii="Times New Roman" w:hAnsi="Times New Roman" w:cs="Times New Roman"/>
        </w:rPr>
        <w:t xml:space="preserve">            </w:t>
      </w:r>
    </w:p>
    <w:p w:rsidR="00AD26FD" w:rsidRDefault="00AD26FD" w:rsidP="00AD26FD">
      <w:pPr>
        <w:rPr>
          <w:rFonts w:ascii="Times New Roman" w:hAnsi="Times New Roman" w:cs="Times New Roman"/>
        </w:rPr>
      </w:pPr>
      <w:proofErr w:type="spellStart"/>
      <w:r w:rsidRPr="00AD26FD">
        <w:rPr>
          <w:rFonts w:ascii="Times New Roman" w:hAnsi="Times New Roman" w:cs="Times New Roman"/>
        </w:rPr>
        <w:t>Титовский</w:t>
      </w:r>
      <w:proofErr w:type="spellEnd"/>
      <w:r w:rsidRPr="00AD26FD">
        <w:rPr>
          <w:rFonts w:ascii="Times New Roman" w:hAnsi="Times New Roman" w:cs="Times New Roman"/>
        </w:rPr>
        <w:t xml:space="preserve"> сельский Совет народных депутатов РЕШИЛ:</w:t>
      </w:r>
    </w:p>
    <w:p w:rsidR="00AD26FD" w:rsidRPr="00AD26FD" w:rsidRDefault="00AD26FD" w:rsidP="00AD26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AD26FD">
        <w:rPr>
          <w:rFonts w:ascii="Times New Roman" w:hAnsi="Times New Roman" w:cs="Times New Roman"/>
        </w:rPr>
        <w:t xml:space="preserve"> 1. </w:t>
      </w:r>
      <w:proofErr w:type="gramStart"/>
      <w:r w:rsidRPr="00AD26FD">
        <w:rPr>
          <w:rFonts w:ascii="Times New Roman" w:hAnsi="Times New Roman" w:cs="Times New Roman"/>
        </w:rPr>
        <w:t>Согласно заключения</w:t>
      </w:r>
      <w:proofErr w:type="gramEnd"/>
      <w:r w:rsidRPr="00AD26FD">
        <w:rPr>
          <w:rFonts w:ascii="Times New Roman" w:hAnsi="Times New Roman" w:cs="Times New Roman"/>
        </w:rPr>
        <w:t xml:space="preserve"> контрольно-счетной палаты </w:t>
      </w:r>
      <w:proofErr w:type="spellStart"/>
      <w:r w:rsidRPr="00AD26FD">
        <w:rPr>
          <w:rFonts w:ascii="Times New Roman" w:hAnsi="Times New Roman" w:cs="Times New Roman"/>
        </w:rPr>
        <w:t>Шаблыкинского</w:t>
      </w:r>
      <w:proofErr w:type="spellEnd"/>
      <w:r w:rsidRPr="00AD26FD">
        <w:rPr>
          <w:rFonts w:ascii="Times New Roman" w:hAnsi="Times New Roman" w:cs="Times New Roman"/>
        </w:rPr>
        <w:t xml:space="preserve"> муниципального района по исполнению бюджета, отчет об исполнении бюджета администрации </w:t>
      </w:r>
      <w:proofErr w:type="spellStart"/>
      <w:r w:rsidRPr="00AD26FD">
        <w:rPr>
          <w:rFonts w:ascii="Times New Roman" w:hAnsi="Times New Roman" w:cs="Times New Roman"/>
        </w:rPr>
        <w:t>Титовского</w:t>
      </w:r>
      <w:proofErr w:type="spellEnd"/>
      <w:r w:rsidRPr="00AD26FD">
        <w:rPr>
          <w:rFonts w:ascii="Times New Roman" w:hAnsi="Times New Roman" w:cs="Times New Roman"/>
        </w:rPr>
        <w:t xml:space="preserve"> сельского поселения за </w:t>
      </w:r>
      <w:r w:rsidRPr="00AD26FD">
        <w:rPr>
          <w:rFonts w:ascii="Times New Roman" w:hAnsi="Times New Roman" w:cs="Times New Roman"/>
          <w:lang w:val="en-US"/>
        </w:rPr>
        <w:t>I</w:t>
      </w:r>
      <w:r w:rsidRPr="00AD26FD">
        <w:rPr>
          <w:rFonts w:ascii="Times New Roman" w:hAnsi="Times New Roman" w:cs="Times New Roman"/>
        </w:rPr>
        <w:t xml:space="preserve"> квартал 2026 года  утвердить по доходам  в сумме  683823,90рублей  и  по расходам  в сумме 704865,38 рублей.</w:t>
      </w:r>
    </w:p>
    <w:p w:rsidR="00AD26FD" w:rsidRDefault="00AD26FD" w:rsidP="00AD26FD">
      <w:pPr>
        <w:jc w:val="both"/>
        <w:rPr>
          <w:rFonts w:ascii="Times New Roman" w:hAnsi="Times New Roman" w:cs="Times New Roman"/>
        </w:rPr>
      </w:pPr>
      <w:r w:rsidRPr="00AD26FD">
        <w:rPr>
          <w:rFonts w:ascii="Times New Roman" w:hAnsi="Times New Roman" w:cs="Times New Roman"/>
        </w:rPr>
        <w:t xml:space="preserve">       2. Настоящее решение   обнародовать в установленном порядке.</w:t>
      </w:r>
    </w:p>
    <w:p w:rsidR="00AD26FD" w:rsidRDefault="00AD26FD" w:rsidP="00AD26FD">
      <w:pPr>
        <w:jc w:val="both"/>
        <w:rPr>
          <w:rFonts w:ascii="Times New Roman" w:hAnsi="Times New Roman" w:cs="Times New Roman"/>
        </w:rPr>
      </w:pPr>
    </w:p>
    <w:p w:rsidR="00AD26FD" w:rsidRPr="00AD26FD" w:rsidRDefault="00AD26FD" w:rsidP="00AD26FD">
      <w:pPr>
        <w:jc w:val="both"/>
        <w:rPr>
          <w:rFonts w:ascii="Times New Roman" w:hAnsi="Times New Roman" w:cs="Times New Roman"/>
        </w:rPr>
      </w:pPr>
      <w:r w:rsidRPr="00AD26FD">
        <w:rPr>
          <w:rFonts w:ascii="Times New Roman" w:hAnsi="Times New Roman" w:cs="Times New Roman"/>
        </w:rPr>
        <w:t xml:space="preserve">Глава сельского поселения                                                       О.В. </w:t>
      </w:r>
      <w:proofErr w:type="spellStart"/>
      <w:r w:rsidRPr="00AD26FD">
        <w:rPr>
          <w:rFonts w:ascii="Times New Roman" w:hAnsi="Times New Roman" w:cs="Times New Roman"/>
        </w:rPr>
        <w:t>Захаркина</w:t>
      </w:r>
      <w:proofErr w:type="spellEnd"/>
    </w:p>
    <w:p w:rsidR="00AD26FD" w:rsidRPr="00AD26FD" w:rsidRDefault="00AD26FD" w:rsidP="00AD26FD">
      <w:pPr>
        <w:jc w:val="both"/>
        <w:rPr>
          <w:rFonts w:ascii="Times New Roman" w:hAnsi="Times New Roman" w:cs="Times New Roman"/>
        </w:rPr>
      </w:pPr>
    </w:p>
    <w:p w:rsidR="00AD26FD" w:rsidRPr="00AD26FD" w:rsidRDefault="00AD26FD" w:rsidP="00AD26FD">
      <w:pPr>
        <w:jc w:val="both"/>
        <w:rPr>
          <w:rFonts w:ascii="Times New Roman" w:hAnsi="Times New Roman" w:cs="Times New Roman"/>
        </w:rPr>
      </w:pPr>
    </w:p>
    <w:p w:rsidR="00AD26FD" w:rsidRPr="00AD26FD" w:rsidRDefault="00AD26FD" w:rsidP="00AD26FD">
      <w:pPr>
        <w:jc w:val="both"/>
        <w:rPr>
          <w:rFonts w:ascii="Times New Roman" w:hAnsi="Times New Roman" w:cs="Times New Roman"/>
        </w:rPr>
      </w:pPr>
    </w:p>
    <w:p w:rsidR="00AD26FD" w:rsidRPr="00AD26FD" w:rsidRDefault="00AD26FD" w:rsidP="00AD26FD">
      <w:pPr>
        <w:jc w:val="both"/>
        <w:rPr>
          <w:rFonts w:ascii="Times New Roman" w:hAnsi="Times New Roman" w:cs="Times New Roman"/>
        </w:rPr>
      </w:pPr>
    </w:p>
    <w:p w:rsidR="00AD26FD" w:rsidRPr="00AD26FD" w:rsidRDefault="00AD26FD" w:rsidP="00AD26FD">
      <w:pPr>
        <w:jc w:val="both"/>
        <w:rPr>
          <w:rFonts w:ascii="Times New Roman" w:hAnsi="Times New Roman" w:cs="Times New Roman"/>
        </w:rPr>
      </w:pPr>
    </w:p>
    <w:p w:rsidR="00AD26FD" w:rsidRPr="00AD26FD" w:rsidRDefault="00AD26FD" w:rsidP="00AD26FD">
      <w:pPr>
        <w:jc w:val="both"/>
        <w:rPr>
          <w:rFonts w:ascii="Times New Roman" w:hAnsi="Times New Roman" w:cs="Times New Roman"/>
        </w:rPr>
      </w:pPr>
    </w:p>
    <w:p w:rsidR="00AD26FD" w:rsidRPr="00AD26FD" w:rsidRDefault="00AD26FD" w:rsidP="00AD26FD">
      <w:pPr>
        <w:jc w:val="both"/>
        <w:rPr>
          <w:rFonts w:ascii="Times New Roman" w:hAnsi="Times New Roman" w:cs="Times New Roman"/>
        </w:rPr>
      </w:pPr>
    </w:p>
    <w:tbl>
      <w:tblPr>
        <w:tblW w:w="9915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2321"/>
        <w:gridCol w:w="4353"/>
        <w:gridCol w:w="1064"/>
        <w:gridCol w:w="1146"/>
        <w:gridCol w:w="1031"/>
      </w:tblGrid>
      <w:tr w:rsidR="00AD26FD" w:rsidRPr="00AD26FD" w:rsidTr="00AD26FD">
        <w:trPr>
          <w:trHeight w:val="305"/>
        </w:trPr>
        <w:tc>
          <w:tcPr>
            <w:tcW w:w="6672" w:type="dxa"/>
            <w:gridSpan w:val="2"/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6FD">
              <w:rPr>
                <w:rFonts w:ascii="Times New Roman" w:hAnsi="Times New Roman" w:cs="Times New Roman"/>
                <w:color w:val="000000"/>
              </w:rPr>
              <w:lastRenderedPageBreak/>
              <w:t xml:space="preserve">Приложение 1 </w:t>
            </w:r>
          </w:p>
        </w:tc>
        <w:tc>
          <w:tcPr>
            <w:tcW w:w="1063" w:type="dxa"/>
            <w:vMerge w:val="restart"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 w:val="restart"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0" w:type="dxa"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26FD" w:rsidRPr="00AD26FD" w:rsidTr="00AD26FD">
        <w:trPr>
          <w:trHeight w:val="290"/>
        </w:trPr>
        <w:tc>
          <w:tcPr>
            <w:tcW w:w="6672" w:type="dxa"/>
            <w:gridSpan w:val="2"/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к решению сессии </w:t>
            </w:r>
            <w:proofErr w:type="spellStart"/>
            <w:r w:rsidRPr="00AD26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Титовского</w:t>
            </w:r>
            <w:proofErr w:type="spellEnd"/>
            <w:r w:rsidRPr="00AD26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сельского Совета</w:t>
            </w:r>
          </w:p>
        </w:tc>
        <w:tc>
          <w:tcPr>
            <w:tcW w:w="1063" w:type="dxa"/>
            <w:vMerge/>
            <w:vAlign w:val="center"/>
            <w:hideMark/>
          </w:tcPr>
          <w:p w:rsidR="00AD26FD" w:rsidRPr="00AD26FD" w:rsidRDefault="00AD26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vMerge/>
            <w:vAlign w:val="center"/>
            <w:hideMark/>
          </w:tcPr>
          <w:p w:rsidR="00AD26FD" w:rsidRPr="00AD26FD" w:rsidRDefault="00AD26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0" w:type="dxa"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D26FD" w:rsidRPr="00AD26FD" w:rsidTr="00AD26FD">
        <w:trPr>
          <w:trHeight w:val="290"/>
        </w:trPr>
        <w:tc>
          <w:tcPr>
            <w:tcW w:w="9910" w:type="dxa"/>
            <w:gridSpan w:val="5"/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народных депутатов №116 от 25.12.2025г                                                                                                                                                           </w:t>
            </w:r>
          </w:p>
        </w:tc>
      </w:tr>
      <w:tr w:rsidR="00AD26FD" w:rsidRPr="00AD26FD" w:rsidTr="00AD26FD">
        <w:trPr>
          <w:trHeight w:val="305"/>
        </w:trPr>
        <w:tc>
          <w:tcPr>
            <w:tcW w:w="6672" w:type="dxa"/>
            <w:gridSpan w:val="2"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AD26F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AD26FD">
              <w:rPr>
                <w:rFonts w:ascii="Times New Roman" w:hAnsi="Times New Roman" w:cs="Times New Roman"/>
                <w:b/>
                <w:color w:val="000000"/>
              </w:rPr>
              <w:t xml:space="preserve">           "Об исполнении бюджета </w:t>
            </w:r>
            <w:proofErr w:type="spellStart"/>
            <w:r w:rsidRPr="00AD26FD">
              <w:rPr>
                <w:rFonts w:ascii="Times New Roman" w:hAnsi="Times New Roman" w:cs="Times New Roman"/>
                <w:b/>
                <w:color w:val="000000"/>
              </w:rPr>
              <w:t>Титовского</w:t>
            </w:r>
            <w:proofErr w:type="spellEnd"/>
            <w:r w:rsidRPr="00AD26FD">
              <w:rPr>
                <w:rFonts w:ascii="Times New Roman" w:hAnsi="Times New Roman" w:cs="Times New Roman"/>
                <w:b/>
                <w:color w:val="000000"/>
              </w:rPr>
              <w:t xml:space="preserve"> сельского</w:t>
            </w:r>
          </w:p>
        </w:tc>
        <w:tc>
          <w:tcPr>
            <w:tcW w:w="1063" w:type="dxa"/>
            <w:vMerge w:val="restart"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5" w:type="dxa"/>
            <w:vMerge w:val="restart"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30" w:type="dxa"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26FD" w:rsidRPr="00AD26FD" w:rsidTr="00AD26FD">
        <w:trPr>
          <w:trHeight w:val="305"/>
        </w:trPr>
        <w:tc>
          <w:tcPr>
            <w:tcW w:w="6672" w:type="dxa"/>
            <w:gridSpan w:val="2"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D26FD">
              <w:rPr>
                <w:rFonts w:ascii="Times New Roman" w:hAnsi="Times New Roman" w:cs="Times New Roman"/>
                <w:b/>
                <w:color w:val="000000"/>
              </w:rPr>
              <w:t xml:space="preserve">                               поселения за I квартал 2026 г"</w:t>
            </w:r>
          </w:p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063" w:type="dxa"/>
            <w:vMerge/>
            <w:vAlign w:val="center"/>
            <w:hideMark/>
          </w:tcPr>
          <w:p w:rsidR="00AD26FD" w:rsidRPr="00AD26FD" w:rsidRDefault="00AD26F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5" w:type="dxa"/>
            <w:vMerge/>
            <w:vAlign w:val="center"/>
            <w:hideMark/>
          </w:tcPr>
          <w:p w:rsidR="00AD26FD" w:rsidRPr="00AD26FD" w:rsidRDefault="00AD26F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30" w:type="dxa"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26FD" w:rsidRPr="00AD26FD" w:rsidTr="00AD26FD">
        <w:trPr>
          <w:trHeight w:val="580"/>
        </w:trPr>
        <w:tc>
          <w:tcPr>
            <w:tcW w:w="9910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Поступление доходов в бюджет </w:t>
            </w:r>
            <w:proofErr w:type="spellStart"/>
            <w:r w:rsidRPr="00AD26FD">
              <w:rPr>
                <w:rFonts w:ascii="Times New Roman" w:hAnsi="Times New Roman" w:cs="Times New Roman"/>
                <w:b/>
                <w:bCs/>
                <w:color w:val="000000"/>
              </w:rPr>
              <w:t>Титовского</w:t>
            </w:r>
            <w:proofErr w:type="spellEnd"/>
            <w:r w:rsidRPr="00AD26F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сельского поселения  I квартал 2026 год </w:t>
            </w:r>
          </w:p>
        </w:tc>
      </w:tr>
      <w:tr w:rsidR="00AD26FD" w:rsidRPr="00AD26FD" w:rsidTr="00AD26FD">
        <w:trPr>
          <w:trHeight w:val="290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nil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% исполнения</w:t>
            </w:r>
          </w:p>
        </w:tc>
      </w:tr>
      <w:tr w:rsidR="00AD26FD" w:rsidRPr="00AD26FD" w:rsidTr="00AD26FD">
        <w:trPr>
          <w:trHeight w:val="290"/>
        </w:trPr>
        <w:tc>
          <w:tcPr>
            <w:tcW w:w="232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30" w:type="dxa"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D26FD" w:rsidRPr="00AD26FD" w:rsidTr="00AD26FD">
        <w:trPr>
          <w:trHeight w:val="290"/>
        </w:trPr>
        <w:tc>
          <w:tcPr>
            <w:tcW w:w="23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D26FD" w:rsidRPr="00AD26FD" w:rsidTr="00AD26FD">
        <w:trPr>
          <w:trHeight w:val="305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AD26FD" w:rsidRPr="00AD26FD" w:rsidTr="00AD26FD">
        <w:trPr>
          <w:trHeight w:val="305"/>
        </w:trPr>
        <w:tc>
          <w:tcPr>
            <w:tcW w:w="232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106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3560,9</w:t>
            </w:r>
          </w:p>
        </w:tc>
        <w:tc>
          <w:tcPr>
            <w:tcW w:w="114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683,8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19,2</w:t>
            </w:r>
          </w:p>
        </w:tc>
      </w:tr>
      <w:tr w:rsidR="00AD26FD" w:rsidRPr="00AD26FD" w:rsidTr="00AD26FD">
        <w:trPr>
          <w:trHeight w:val="245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1 00 00000 00 0000 000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1656,0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228,1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13,8</w:t>
            </w:r>
          </w:p>
        </w:tc>
      </w:tr>
      <w:tr w:rsidR="00AD26FD" w:rsidRPr="00AD26FD" w:rsidTr="00AD26FD">
        <w:trPr>
          <w:trHeight w:val="334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1 01 00000 00 0000 000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НАЛОГИ НА ПРИБЫЛЬ, ДОХОДЫ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18,2</w:t>
            </w:r>
          </w:p>
        </w:tc>
      </w:tr>
      <w:tr w:rsidR="00AD26FD" w:rsidRPr="00AD26FD" w:rsidTr="00AD26FD">
        <w:trPr>
          <w:trHeight w:val="420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1 01 02000 01 0000 110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Налог на доходы физических лиц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03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18,2</w:t>
            </w:r>
          </w:p>
        </w:tc>
      </w:tr>
      <w:tr w:rsidR="00AD26FD" w:rsidRPr="00AD26FD" w:rsidTr="00AD26FD">
        <w:trPr>
          <w:trHeight w:val="1596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1 01 02010 01 0000 110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18,2</w:t>
            </w:r>
          </w:p>
        </w:tc>
      </w:tr>
      <w:tr w:rsidR="00AD26FD" w:rsidRPr="00AD26FD" w:rsidTr="00AD26FD">
        <w:trPr>
          <w:trHeight w:val="2366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1 01 02020 01 1000 110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18,2</w:t>
            </w:r>
          </w:p>
        </w:tc>
      </w:tr>
      <w:tr w:rsidR="00AD26FD" w:rsidRPr="00AD26FD" w:rsidTr="00AD26FD">
        <w:trPr>
          <w:trHeight w:val="334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1 05 00000 00 0000 000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НАЛОГИ НА СОВОКУПНЫЙ ДОХОД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14,4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17,6</w:t>
            </w:r>
          </w:p>
        </w:tc>
      </w:tr>
      <w:tr w:rsidR="00AD26FD" w:rsidRPr="00AD26FD" w:rsidTr="00AD26FD">
        <w:trPr>
          <w:trHeight w:val="362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1 05 03000 01 0000 110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14,4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17,6</w:t>
            </w:r>
          </w:p>
        </w:tc>
      </w:tr>
      <w:tr w:rsidR="00AD26FD" w:rsidRPr="00AD26FD" w:rsidTr="00AD26FD">
        <w:trPr>
          <w:trHeight w:val="391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1 05 03010 01 0000 110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14,4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17,6</w:t>
            </w:r>
          </w:p>
        </w:tc>
      </w:tr>
      <w:tr w:rsidR="00AD26FD" w:rsidRPr="00AD26FD" w:rsidTr="00AD26FD">
        <w:trPr>
          <w:trHeight w:val="1030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 1 05 03010 01 1000 110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  <w:proofErr w:type="gramStart"/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14,4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17,6</w:t>
            </w:r>
          </w:p>
        </w:tc>
      </w:tr>
      <w:tr w:rsidR="00AD26FD" w:rsidRPr="00AD26FD" w:rsidTr="00AD26FD">
        <w:trPr>
          <w:trHeight w:val="624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1 05 03010 01 2100 110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Единый сельскохозяйственный налог (пени по соответствующему платежу)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14,4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17,6</w:t>
            </w:r>
          </w:p>
        </w:tc>
      </w:tr>
      <w:tr w:rsidR="00AD26FD" w:rsidRPr="00AD26FD" w:rsidTr="00AD26FD">
        <w:trPr>
          <w:trHeight w:val="305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1 06 00000 00 0000 000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НАЛОГИ НА ИМУЩЕСТВО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1563,0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211,7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13,5</w:t>
            </w:r>
          </w:p>
        </w:tc>
      </w:tr>
      <w:tr w:rsidR="00AD26FD" w:rsidRPr="00AD26FD" w:rsidTr="00AD26FD">
        <w:trPr>
          <w:trHeight w:val="348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1 06 01000 00 0000 110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Налог на имущество физических лиц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</w:tr>
      <w:tr w:rsidR="00AD26FD" w:rsidRPr="00AD26FD" w:rsidTr="00AD26FD">
        <w:trPr>
          <w:trHeight w:val="1133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1 06 01030 10 0000 110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</w:tr>
      <w:tr w:rsidR="00AD26FD" w:rsidRPr="00AD26FD" w:rsidTr="00AD26FD">
        <w:trPr>
          <w:trHeight w:val="1742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1 06 01030 10 1000 110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</w:tr>
      <w:tr w:rsidR="00AD26FD" w:rsidRPr="00AD26FD" w:rsidTr="00AD26FD">
        <w:trPr>
          <w:trHeight w:val="276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1 06 06000 00 0000 110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Земельный налог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1430,0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210,7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14,7</w:t>
            </w:r>
          </w:p>
        </w:tc>
      </w:tr>
      <w:tr w:rsidR="00AD26FD" w:rsidRPr="00AD26FD" w:rsidTr="00AD26FD">
        <w:trPr>
          <w:trHeight w:val="276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1 06 06030 00 0000 110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Земельный налог с организаций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1150,0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201,4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17,5</w:t>
            </w:r>
          </w:p>
        </w:tc>
      </w:tr>
      <w:tr w:rsidR="00AD26FD" w:rsidRPr="00AD26FD" w:rsidTr="00AD26FD">
        <w:trPr>
          <w:trHeight w:val="958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1 06 06033 10 0000 110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1150,0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201,4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17,5</w:t>
            </w:r>
          </w:p>
        </w:tc>
      </w:tr>
      <w:tr w:rsidR="00AD26FD" w:rsidRPr="00AD26FD" w:rsidTr="00AD26FD">
        <w:trPr>
          <w:trHeight w:val="1596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1 06 06033 10 1000 110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1150,0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201,4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17,5</w:t>
            </w:r>
          </w:p>
        </w:tc>
      </w:tr>
      <w:tr w:rsidR="00AD26FD" w:rsidRPr="00AD26FD" w:rsidTr="00AD26FD">
        <w:trPr>
          <w:trHeight w:val="305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1 06 06040 00 0000 110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Земельный налог с физических лиц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280,0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9,3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3,3</w:t>
            </w:r>
          </w:p>
        </w:tc>
      </w:tr>
      <w:tr w:rsidR="00AD26FD" w:rsidRPr="00AD26FD" w:rsidTr="00AD26FD">
        <w:trPr>
          <w:trHeight w:val="958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1 06 06043 10 0000 110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280,0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9,3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3,3</w:t>
            </w:r>
          </w:p>
        </w:tc>
      </w:tr>
      <w:tr w:rsidR="00AD26FD" w:rsidRPr="00AD26FD" w:rsidTr="00AD26FD">
        <w:trPr>
          <w:trHeight w:val="1625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1 06 06043 10 1000 110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280,0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9,3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3,3</w:t>
            </w:r>
          </w:p>
        </w:tc>
      </w:tr>
      <w:tr w:rsidR="00AD26FD" w:rsidRPr="00AD26FD" w:rsidTr="00AD26FD">
        <w:trPr>
          <w:trHeight w:val="305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2 00 00000 00 0000 000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БЕЗВОЗМЕЗДНЫЕ ПОСТУПЛЕНИЯ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1904,9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455,7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23,9</w:t>
            </w:r>
          </w:p>
        </w:tc>
      </w:tr>
      <w:tr w:rsidR="00AD26FD" w:rsidRPr="00AD26FD" w:rsidTr="00AD26FD">
        <w:trPr>
          <w:trHeight w:val="811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2 02 00000 00 0000 000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1904,9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455,7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23,9</w:t>
            </w:r>
          </w:p>
        </w:tc>
      </w:tr>
      <w:tr w:rsidR="00AD26FD" w:rsidRPr="00AD26FD" w:rsidTr="00AD26FD">
        <w:trPr>
          <w:trHeight w:val="811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2 02 10000 00 0000 150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699,8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139,2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19,9</w:t>
            </w:r>
          </w:p>
        </w:tc>
      </w:tr>
      <w:tr w:rsidR="00AD26FD" w:rsidRPr="00AD26FD" w:rsidTr="00AD26FD">
        <w:trPr>
          <w:trHeight w:val="811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 2 02 15002 00 0000 150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142,8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AD26FD" w:rsidRPr="00AD26FD" w:rsidTr="00AD26FD">
        <w:trPr>
          <w:trHeight w:val="682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3 02 15002 10 0000 150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142,8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AD26FD" w:rsidRPr="00AD26FD" w:rsidTr="00AD26FD">
        <w:trPr>
          <w:trHeight w:val="552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2 02 16001 00 0000 150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557,0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139,2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AD26FD" w:rsidRPr="00AD26FD" w:rsidTr="00AD26FD">
        <w:trPr>
          <w:trHeight w:val="886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2 02 16001 10 0000 150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557,0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139,2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AD26FD" w:rsidRPr="00AD26FD" w:rsidTr="00AD26FD">
        <w:trPr>
          <w:trHeight w:val="463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2 02 30000 00 0000 150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101,1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25,3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AD26FD" w:rsidRPr="00AD26FD" w:rsidTr="00AD26FD">
        <w:trPr>
          <w:trHeight w:val="900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2 02 35118 00 0000 150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101,1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25,3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AD26FD" w:rsidRPr="00AD26FD" w:rsidTr="00AD26FD">
        <w:trPr>
          <w:trHeight w:val="1030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2 02 35118 10 0000 150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101,1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25,3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AD26FD" w:rsidRPr="00AD26FD" w:rsidTr="00AD26FD">
        <w:trPr>
          <w:trHeight w:val="305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2 02 40000 00 0000 150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1104,0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291,2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26,4</w:t>
            </w:r>
          </w:p>
        </w:tc>
      </w:tr>
      <w:tr w:rsidR="00AD26FD" w:rsidRPr="00AD26FD" w:rsidTr="00AD26FD">
        <w:trPr>
          <w:trHeight w:val="595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2 02 49999 00 0000 150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1104,0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291,2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26,4</w:t>
            </w:r>
          </w:p>
        </w:tc>
      </w:tr>
      <w:tr w:rsidR="00AD26FD" w:rsidRPr="00AD26FD" w:rsidTr="00AD26FD">
        <w:trPr>
          <w:trHeight w:val="754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2 02 49999 10 0000 150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1104,0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291,2</w:t>
            </w:r>
          </w:p>
        </w:tc>
        <w:tc>
          <w:tcPr>
            <w:tcW w:w="10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26,4</w:t>
            </w:r>
          </w:p>
        </w:tc>
      </w:tr>
      <w:tr w:rsidR="00AD26FD" w:rsidRPr="00AD26FD" w:rsidTr="00AD26FD">
        <w:trPr>
          <w:trHeight w:val="290"/>
        </w:trPr>
        <w:tc>
          <w:tcPr>
            <w:tcW w:w="2321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51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6FD" w:rsidRPr="00AD26FD" w:rsidRDefault="00AD26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AD26FD" w:rsidRPr="00AD26FD" w:rsidRDefault="00AD26FD" w:rsidP="00AD26FD">
      <w:pPr>
        <w:jc w:val="both"/>
        <w:rPr>
          <w:rFonts w:ascii="Times New Roman" w:eastAsia="Times New Roman" w:hAnsi="Times New Roman" w:cs="Times New Roman"/>
        </w:rPr>
      </w:pPr>
    </w:p>
    <w:p w:rsidR="00AD26FD" w:rsidRPr="00AD26FD" w:rsidRDefault="00AD26FD" w:rsidP="00AD26FD">
      <w:pPr>
        <w:jc w:val="both"/>
        <w:rPr>
          <w:rFonts w:ascii="Times New Roman" w:hAnsi="Times New Roman" w:cs="Times New Roman"/>
        </w:rPr>
      </w:pPr>
    </w:p>
    <w:p w:rsidR="00AD26FD" w:rsidRPr="00AD26FD" w:rsidRDefault="00AD26FD" w:rsidP="00AD26FD">
      <w:pPr>
        <w:tabs>
          <w:tab w:val="left" w:pos="6439"/>
        </w:tabs>
        <w:rPr>
          <w:rFonts w:ascii="Times New Roman" w:hAnsi="Times New Roman" w:cs="Times New Roman"/>
          <w:b/>
        </w:rPr>
      </w:pPr>
      <w:r w:rsidRPr="00AD26FD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</w:t>
      </w:r>
    </w:p>
    <w:p w:rsidR="00AD26FD" w:rsidRPr="00AD26FD" w:rsidRDefault="00AD26FD" w:rsidP="00AD26FD">
      <w:pPr>
        <w:tabs>
          <w:tab w:val="left" w:pos="6439"/>
        </w:tabs>
        <w:rPr>
          <w:rFonts w:ascii="Times New Roman" w:hAnsi="Times New Roman" w:cs="Times New Roman"/>
          <w:b/>
        </w:rPr>
      </w:pPr>
    </w:p>
    <w:p w:rsidR="00AD26FD" w:rsidRPr="00AD26FD" w:rsidRDefault="00AD26FD" w:rsidP="00AD26FD">
      <w:pPr>
        <w:tabs>
          <w:tab w:val="left" w:pos="6439"/>
        </w:tabs>
        <w:rPr>
          <w:rFonts w:ascii="Times New Roman" w:hAnsi="Times New Roman" w:cs="Times New Roman"/>
          <w:b/>
        </w:rPr>
      </w:pPr>
    </w:p>
    <w:p w:rsidR="00AD26FD" w:rsidRPr="00AD26FD" w:rsidRDefault="00AD26FD" w:rsidP="00AD26FD">
      <w:pPr>
        <w:tabs>
          <w:tab w:val="left" w:pos="6439"/>
        </w:tabs>
        <w:rPr>
          <w:rFonts w:ascii="Times New Roman" w:hAnsi="Times New Roman" w:cs="Times New Roman"/>
          <w:b/>
        </w:rPr>
      </w:pPr>
    </w:p>
    <w:p w:rsidR="00AD26FD" w:rsidRPr="00AD26FD" w:rsidRDefault="00AD26FD" w:rsidP="00AD26FD">
      <w:pPr>
        <w:tabs>
          <w:tab w:val="left" w:pos="6439"/>
        </w:tabs>
        <w:rPr>
          <w:rFonts w:ascii="Times New Roman" w:hAnsi="Times New Roman" w:cs="Times New Roman"/>
          <w:b/>
        </w:rPr>
      </w:pPr>
      <w:r w:rsidRPr="00AD26FD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</w:t>
      </w:r>
    </w:p>
    <w:tbl>
      <w:tblPr>
        <w:tblW w:w="9080" w:type="dxa"/>
        <w:tblInd w:w="93" w:type="dxa"/>
        <w:tblLook w:val="04A0"/>
      </w:tblPr>
      <w:tblGrid>
        <w:gridCol w:w="3040"/>
        <w:gridCol w:w="2120"/>
        <w:gridCol w:w="1980"/>
        <w:gridCol w:w="971"/>
        <w:gridCol w:w="1020"/>
        <w:gridCol w:w="222"/>
      </w:tblGrid>
      <w:tr w:rsidR="00AD26FD" w:rsidRPr="00AD26FD" w:rsidTr="00AD26FD">
        <w:trPr>
          <w:trHeight w:val="300"/>
        </w:trPr>
        <w:tc>
          <w:tcPr>
            <w:tcW w:w="3040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120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920" w:type="dxa"/>
            <w:gridSpan w:val="4"/>
            <w:noWrap/>
            <w:vAlign w:val="bottom"/>
            <w:hideMark/>
          </w:tcPr>
          <w:p w:rsidR="00AD26FD" w:rsidRDefault="00AD26FD" w:rsidP="00AD26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D26FD" w:rsidRDefault="00AD26FD" w:rsidP="00AD26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D26FD" w:rsidRDefault="00AD26FD" w:rsidP="00AD26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D26FD" w:rsidRDefault="00AD26FD" w:rsidP="00AD26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D26FD" w:rsidRDefault="00AD26FD" w:rsidP="00AD26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D26FD" w:rsidRDefault="00AD26FD" w:rsidP="00AD26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D26FD" w:rsidRPr="00AD26FD" w:rsidRDefault="00AD26FD" w:rsidP="00AD26F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2</w:t>
            </w:r>
          </w:p>
        </w:tc>
      </w:tr>
      <w:tr w:rsidR="00AD26FD" w:rsidRPr="00AD26FD" w:rsidTr="00AD26FD">
        <w:trPr>
          <w:trHeight w:val="300"/>
        </w:trPr>
        <w:tc>
          <w:tcPr>
            <w:tcW w:w="9080" w:type="dxa"/>
            <w:gridSpan w:val="6"/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к решению сессии </w:t>
            </w:r>
            <w:proofErr w:type="spellStart"/>
            <w:r w:rsidRPr="00AD26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Титовского</w:t>
            </w:r>
            <w:proofErr w:type="spellEnd"/>
            <w:r w:rsidRPr="00AD26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сельского Совета</w:t>
            </w:r>
          </w:p>
        </w:tc>
      </w:tr>
      <w:tr w:rsidR="00AD26FD" w:rsidRPr="00AD26FD" w:rsidTr="00AD26FD">
        <w:trPr>
          <w:trHeight w:val="300"/>
        </w:trPr>
        <w:tc>
          <w:tcPr>
            <w:tcW w:w="9080" w:type="dxa"/>
            <w:gridSpan w:val="6"/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народных депутатов №  116 от 25.12.2025г.                                                                                                                                           </w:t>
            </w:r>
          </w:p>
        </w:tc>
      </w:tr>
      <w:tr w:rsidR="00AD26FD" w:rsidRPr="00AD26FD" w:rsidTr="00AD26FD">
        <w:trPr>
          <w:trHeight w:val="300"/>
        </w:trPr>
        <w:tc>
          <w:tcPr>
            <w:tcW w:w="9080" w:type="dxa"/>
            <w:gridSpan w:val="6"/>
            <w:noWrap/>
            <w:vAlign w:val="bottom"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AD26FD" w:rsidRPr="00AD26FD" w:rsidRDefault="00AD26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D26FD" w:rsidRPr="00AD26FD" w:rsidTr="00AD26FD">
        <w:trPr>
          <w:trHeight w:val="300"/>
        </w:trPr>
        <w:tc>
          <w:tcPr>
            <w:tcW w:w="3040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004" w:type="dxa"/>
            <w:gridSpan w:val="4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D26FD">
              <w:rPr>
                <w:rFonts w:ascii="Times New Roman" w:hAnsi="Times New Roman" w:cs="Times New Roman"/>
                <w:b/>
                <w:color w:val="000000"/>
              </w:rPr>
              <w:t xml:space="preserve">"Об исполнении бюджета </w:t>
            </w:r>
            <w:proofErr w:type="spellStart"/>
            <w:r w:rsidRPr="00AD26FD">
              <w:rPr>
                <w:rFonts w:ascii="Times New Roman" w:hAnsi="Times New Roman" w:cs="Times New Roman"/>
                <w:b/>
                <w:color w:val="000000"/>
              </w:rPr>
              <w:t>Титовского</w:t>
            </w:r>
            <w:proofErr w:type="spellEnd"/>
            <w:r w:rsidRPr="00AD26FD">
              <w:rPr>
                <w:rFonts w:ascii="Times New Roman" w:hAnsi="Times New Roman" w:cs="Times New Roman"/>
                <w:b/>
                <w:color w:val="000000"/>
              </w:rPr>
              <w:t xml:space="preserve"> сельского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00"/>
        </w:trPr>
        <w:tc>
          <w:tcPr>
            <w:tcW w:w="3040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004" w:type="dxa"/>
            <w:gridSpan w:val="4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D26FD">
              <w:rPr>
                <w:rFonts w:ascii="Times New Roman" w:hAnsi="Times New Roman" w:cs="Times New Roman"/>
                <w:b/>
                <w:color w:val="000000"/>
              </w:rPr>
              <w:t xml:space="preserve">         поселения за I квартал 2026г"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00"/>
        </w:trPr>
        <w:tc>
          <w:tcPr>
            <w:tcW w:w="3040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120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980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44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9044" w:type="dxa"/>
            <w:gridSpan w:val="5"/>
            <w:vAlign w:val="center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26FD">
              <w:rPr>
                <w:rFonts w:ascii="Times New Roman" w:hAnsi="Times New Roman" w:cs="Times New Roman"/>
                <w:b/>
                <w:bCs/>
              </w:rPr>
              <w:t xml:space="preserve">Расходы бюджета  </w:t>
            </w:r>
            <w:proofErr w:type="spellStart"/>
            <w:r w:rsidRPr="00AD26FD">
              <w:rPr>
                <w:rFonts w:ascii="Times New Roman" w:hAnsi="Times New Roman" w:cs="Times New Roman"/>
                <w:b/>
                <w:bCs/>
              </w:rPr>
              <w:t>Титовского</w:t>
            </w:r>
            <w:proofErr w:type="spellEnd"/>
            <w:r w:rsidRPr="00AD26FD">
              <w:rPr>
                <w:rFonts w:ascii="Times New Roman" w:hAnsi="Times New Roman" w:cs="Times New Roman"/>
                <w:b/>
                <w:bCs/>
              </w:rPr>
              <w:t xml:space="preserve"> сельского поселения  I  квартал 2026 год 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00"/>
        </w:trPr>
        <w:tc>
          <w:tcPr>
            <w:tcW w:w="3040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120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980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44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00"/>
        </w:trPr>
        <w:tc>
          <w:tcPr>
            <w:tcW w:w="3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План на 2026 г </w:t>
            </w:r>
          </w:p>
        </w:tc>
        <w:tc>
          <w:tcPr>
            <w:tcW w:w="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Исполнено за I КВАРТАЛ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% исполнения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3 560,90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704,80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19,79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48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ОБЩЕГОСУДАРСТВЕННЫЕ ВОПРОСЫ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0100 00 0 00 00000 000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1 749,10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261,00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14,92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93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0102 00 0 00 00000 000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546,80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90,40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16,53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0102 86 0 00 80010 000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546,80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90,40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16,53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160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0102 86 0 00 80010 100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546,80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90,40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16,53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70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0102 86 0 00 80010 120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546,80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90,40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16,53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70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0102 86 0 00 80010 121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420,00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90,40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21,52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138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0102 86 0 00 80010 129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126,80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138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0104 00 0 00 00000 000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1 147,70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169,60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14,78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0104 86 0 00 80030 000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1 147,70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169,60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14,78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1605"/>
        </w:trPr>
        <w:tc>
          <w:tcPr>
            <w:tcW w:w="30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0104 86 0 00 80030 100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976,50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146,20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14,97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70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0104 86 0 00 80030 120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976,50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146,20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14,97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70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0104 86 0 00 80030 121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146,20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19,49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138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0104 86 0 00 80030 129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226,50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70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0104 86 0 00 80030 200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160,20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23,40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14,61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93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0104 86 0 00 80030 240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160,20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23,40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14,61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48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0104 86 0 00 80030 244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110,20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7,80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7,08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Закупка энергетических ресурсов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0104 86 0 00 80030 247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15,60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31,20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0104 86 0 00 80030 800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48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0104 86 0 00 80030 850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Уплата прочих налогов, сборов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0104 86 0 00 80030 852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Уплата иных платежей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0104 86 0 00 80030 853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48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Обеспечение проведение выборов и референдумов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0107 00 0 00 00000 000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23,60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0107 86 0 00 80630 000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23,60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0107 86 0 00 80060 800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23,60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Специальные расходы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0107 86 0 00 80060 880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23,60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0111 00 0 00 00000 000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0111 86 0 00 80050 000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0111 86 0 00 80050 800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Резервные средства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0111 86 0 00 80050 870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48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0113 00 0 00 00000 000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4,76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0113 86 0 00 80230 000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4,76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70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0113 86 0 00 80230 200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93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0113 86 0 00 80230 240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480"/>
        </w:trPr>
        <w:tc>
          <w:tcPr>
            <w:tcW w:w="30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0113 86 0 00 80230 244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20,00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48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0113 86 0 00 80230 800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Уплата прочих налогов, сборов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0113 86 0 00 80230 850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0113 86 0 00 80230 853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НАЦИОНАЛЬНАЯ ОБОРОНА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0200 00 0 00 00000 000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101,10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20,30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20,08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48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Мобилизационная и вневойсковая подготовка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0203 00 0 00 00000 000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101,10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20,30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20,08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0203 86 0 00 51180 000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101,10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20,30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20,08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160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0203 86 0 00 51180 100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54,70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14,80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27,06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70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0203 86 0 00 51180 120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54,70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14,80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27,06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70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0203 86 0 00 51180 121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11,40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27,14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138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0203 86 0 00 51180 129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12,70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3,40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26,77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70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0203 86 0 00 51180 200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5,50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11,85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93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0203 86 0 00 51180 244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5,50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11,85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НАЦИОНАЛЬНАЯ ЭКОНОМИКА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0400 00 0 00 00000 000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1 104,00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291,20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26,38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Общеэкономические вопросы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0401 00 0 00 00000 000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0401 06 0 10 80110 000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70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0401 06 0 10 80110 200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93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0401 06 0 10 80110 240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48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0401 06 0 10 80110 244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48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Дорожное хозяйство (дорожные фонды)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0409 00 0 00 00000 000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1 074,00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291,20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27,11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0409 07 0 21 80100 000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1 074,00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291,20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27,11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70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0409 07 0 21 80100 200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1 074,00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291,20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27,11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930"/>
        </w:trPr>
        <w:tc>
          <w:tcPr>
            <w:tcW w:w="30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0409 07 0 21 80100 240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1 074,00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291,20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27,11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48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0409 07 0 21 80100 244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1 074,00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291,20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27,11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48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ЖИЛИЩНО-КОММУНАЛЬНОЕ ХОЗЯЙСТВО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0500 00 0 00 00000 000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Благоустройство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0503 00 0 00 00000 000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0503 86 0 00 80190 000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70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0503 86 0 00 80190 200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93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0503 86 0 00 80190 240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48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0503 86 0 00 80190 244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КУЛЬТУРА, КИНЕМАТОГРАФИЯ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0800 00 0 00 00000 000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561,70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126,30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22,49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48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Другие вопросы в области культуры, кинематографии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0804 00 0 00 00000 000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561,70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126,30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22,49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0804 86 0 00 80270 000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561,70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126,30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22,49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160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0804 86 0 00 80270 100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455,70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97,30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21,35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70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00804 86 0 00 80270 120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455,70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97,30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21,35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70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0804 86 0 00 80270 121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97,30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27,80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138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0804 86 0 00 80270 129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105,70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70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0804 86 0 00 80270 200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27,36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93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0804 86 0 00 80270 240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27,36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48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0804 86 0 00 80270 244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Закупка энергетических ресурсов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0804 86 0 00 80270 247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1000 00 0 00 00000 000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1001 00 0 00 00000 000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1001 86 0 00 80210 000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480"/>
        </w:trPr>
        <w:tc>
          <w:tcPr>
            <w:tcW w:w="30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1001 86 0 00 80210 300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24,00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480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Публичные нормативные социальные </w:t>
            </w:r>
            <w:proofErr w:type="gramStart"/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выплаты граждан</w:t>
            </w:r>
            <w:proofErr w:type="gramEnd"/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1001 86 0 00 80210 310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465"/>
        </w:trPr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AD26FD" w:rsidRPr="00AD26FD" w:rsidRDefault="00AD26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Иные </w:t>
            </w:r>
            <w:proofErr w:type="spellStart"/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пенси</w:t>
            </w:r>
            <w:proofErr w:type="spellEnd"/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социальные доплаты к пенсиям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1001 86 0 00 80210 312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6,00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AD26FD" w:rsidRPr="00AD26FD" w:rsidRDefault="00AD26F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D26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25,00</w:t>
            </w: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D26FD" w:rsidRPr="00AD26FD" w:rsidTr="00AD26FD">
        <w:trPr>
          <w:trHeight w:val="300"/>
        </w:trPr>
        <w:tc>
          <w:tcPr>
            <w:tcW w:w="3040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120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980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44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6" w:type="dxa"/>
            <w:noWrap/>
            <w:vAlign w:val="bottom"/>
            <w:hideMark/>
          </w:tcPr>
          <w:p w:rsidR="00AD26FD" w:rsidRPr="00AD26FD" w:rsidRDefault="00AD26FD">
            <w:pPr>
              <w:rPr>
                <w:rFonts w:ascii="Times New Roman" w:eastAsiaTheme="minorEastAsia" w:hAnsi="Times New Roman" w:cs="Times New Roman"/>
              </w:rPr>
            </w:pPr>
          </w:p>
        </w:tc>
      </w:tr>
    </w:tbl>
    <w:p w:rsidR="00AD26FD" w:rsidRPr="00AD26FD" w:rsidRDefault="00AD26FD" w:rsidP="00AD26FD">
      <w:pPr>
        <w:tabs>
          <w:tab w:val="left" w:pos="6439"/>
        </w:tabs>
        <w:rPr>
          <w:rFonts w:ascii="Times New Roman" w:eastAsia="Times New Roman" w:hAnsi="Times New Roman" w:cs="Times New Roman"/>
          <w:b/>
        </w:rPr>
      </w:pPr>
    </w:p>
    <w:p w:rsidR="00616ABA" w:rsidRDefault="00616ABA">
      <w:pPr>
        <w:rPr>
          <w:rFonts w:ascii="Times New Roman" w:hAnsi="Times New Roman" w:cs="Times New Roman"/>
        </w:rPr>
      </w:pPr>
    </w:p>
    <w:p w:rsidR="00670ADB" w:rsidRDefault="00670ADB">
      <w:pPr>
        <w:rPr>
          <w:rFonts w:ascii="Times New Roman" w:hAnsi="Times New Roman" w:cs="Times New Roman"/>
        </w:rPr>
      </w:pPr>
    </w:p>
    <w:p w:rsidR="00670ADB" w:rsidRDefault="00670ADB">
      <w:pPr>
        <w:rPr>
          <w:rFonts w:ascii="Times New Roman" w:hAnsi="Times New Roman" w:cs="Times New Roman"/>
        </w:rPr>
      </w:pPr>
    </w:p>
    <w:p w:rsidR="00670ADB" w:rsidRDefault="00670ADB">
      <w:pPr>
        <w:rPr>
          <w:rFonts w:ascii="Times New Roman" w:hAnsi="Times New Roman" w:cs="Times New Roman"/>
        </w:rPr>
      </w:pPr>
    </w:p>
    <w:p w:rsidR="00670ADB" w:rsidRDefault="00670ADB">
      <w:pPr>
        <w:rPr>
          <w:rFonts w:ascii="Times New Roman" w:hAnsi="Times New Roman" w:cs="Times New Roman"/>
        </w:rPr>
      </w:pPr>
    </w:p>
    <w:p w:rsidR="00670ADB" w:rsidRDefault="00670ADB">
      <w:pPr>
        <w:rPr>
          <w:rFonts w:ascii="Times New Roman" w:hAnsi="Times New Roman" w:cs="Times New Roman"/>
        </w:rPr>
      </w:pPr>
    </w:p>
    <w:p w:rsidR="00670ADB" w:rsidRDefault="00670ADB">
      <w:pPr>
        <w:rPr>
          <w:rFonts w:ascii="Times New Roman" w:hAnsi="Times New Roman" w:cs="Times New Roman"/>
        </w:rPr>
      </w:pPr>
    </w:p>
    <w:p w:rsidR="00670ADB" w:rsidRDefault="00670ADB">
      <w:pPr>
        <w:rPr>
          <w:rFonts w:ascii="Times New Roman" w:hAnsi="Times New Roman" w:cs="Times New Roman"/>
        </w:rPr>
      </w:pPr>
    </w:p>
    <w:p w:rsidR="00670ADB" w:rsidRDefault="00670ADB">
      <w:pPr>
        <w:rPr>
          <w:rFonts w:ascii="Times New Roman" w:hAnsi="Times New Roman" w:cs="Times New Roman"/>
        </w:rPr>
      </w:pPr>
    </w:p>
    <w:p w:rsidR="00670ADB" w:rsidRDefault="00670ADB">
      <w:pPr>
        <w:rPr>
          <w:rFonts w:ascii="Times New Roman" w:hAnsi="Times New Roman" w:cs="Times New Roman"/>
        </w:rPr>
      </w:pPr>
    </w:p>
    <w:p w:rsidR="00670ADB" w:rsidRDefault="00670ADB">
      <w:pPr>
        <w:rPr>
          <w:rFonts w:ascii="Times New Roman" w:hAnsi="Times New Roman" w:cs="Times New Roman"/>
        </w:rPr>
      </w:pPr>
    </w:p>
    <w:p w:rsidR="00670ADB" w:rsidRDefault="00670ADB">
      <w:pPr>
        <w:rPr>
          <w:rFonts w:ascii="Times New Roman" w:hAnsi="Times New Roman" w:cs="Times New Roman"/>
        </w:rPr>
      </w:pPr>
    </w:p>
    <w:p w:rsidR="00670ADB" w:rsidRDefault="00670ADB">
      <w:pPr>
        <w:rPr>
          <w:rFonts w:ascii="Times New Roman" w:hAnsi="Times New Roman" w:cs="Times New Roman"/>
        </w:rPr>
      </w:pPr>
    </w:p>
    <w:p w:rsidR="00670ADB" w:rsidRDefault="00670ADB">
      <w:pPr>
        <w:rPr>
          <w:rFonts w:ascii="Times New Roman" w:hAnsi="Times New Roman" w:cs="Times New Roman"/>
        </w:rPr>
      </w:pPr>
    </w:p>
    <w:p w:rsidR="0095178E" w:rsidRPr="0095178E" w:rsidRDefault="0095178E" w:rsidP="0095178E">
      <w:pPr>
        <w:rPr>
          <w:rFonts w:ascii="Times New Roman" w:hAnsi="Times New Roman" w:cs="Times New Roman"/>
          <w:b/>
        </w:rPr>
      </w:pPr>
      <w:r w:rsidRPr="0095178E">
        <w:rPr>
          <w:rFonts w:ascii="Times New Roman" w:hAnsi="Times New Roman" w:cs="Times New Roman"/>
          <w:b/>
        </w:rPr>
        <w:t xml:space="preserve">                                               РЕШЕНИЕ № 131</w:t>
      </w:r>
    </w:p>
    <w:p w:rsidR="0095178E" w:rsidRPr="0095178E" w:rsidRDefault="0095178E" w:rsidP="0095178E">
      <w:pPr>
        <w:ind w:firstLine="708"/>
        <w:rPr>
          <w:rFonts w:ascii="Times New Roman" w:hAnsi="Times New Roman" w:cs="Times New Roman"/>
          <w:b/>
        </w:rPr>
      </w:pPr>
      <w:r w:rsidRPr="0095178E">
        <w:rPr>
          <w:rFonts w:ascii="Times New Roman" w:hAnsi="Times New Roman" w:cs="Times New Roman"/>
          <w:b/>
        </w:rPr>
        <w:t xml:space="preserve">                 </w:t>
      </w:r>
    </w:p>
    <w:p w:rsidR="0095178E" w:rsidRPr="0095178E" w:rsidRDefault="0095178E" w:rsidP="0095178E">
      <w:pPr>
        <w:rPr>
          <w:rFonts w:ascii="Times New Roman" w:hAnsi="Times New Roman" w:cs="Times New Roman"/>
        </w:rPr>
      </w:pPr>
      <w:r w:rsidRPr="0095178E">
        <w:rPr>
          <w:rFonts w:ascii="Times New Roman" w:hAnsi="Times New Roman" w:cs="Times New Roman"/>
        </w:rPr>
        <w:t xml:space="preserve">24 июня 2026 года                                                                                </w:t>
      </w:r>
    </w:p>
    <w:p w:rsidR="0095178E" w:rsidRPr="0095178E" w:rsidRDefault="0095178E" w:rsidP="0095178E">
      <w:pPr>
        <w:tabs>
          <w:tab w:val="left" w:pos="1500"/>
        </w:tabs>
        <w:rPr>
          <w:rFonts w:ascii="Times New Roman" w:hAnsi="Times New Roman" w:cs="Times New Roman"/>
        </w:rPr>
      </w:pPr>
      <w:r w:rsidRPr="0095178E">
        <w:rPr>
          <w:rFonts w:ascii="Times New Roman" w:hAnsi="Times New Roman" w:cs="Times New Roman"/>
        </w:rPr>
        <w:t xml:space="preserve">с. </w:t>
      </w:r>
      <w:proofErr w:type="spellStart"/>
      <w:r w:rsidRPr="0095178E">
        <w:rPr>
          <w:rFonts w:ascii="Times New Roman" w:hAnsi="Times New Roman" w:cs="Times New Roman"/>
        </w:rPr>
        <w:t>Титово</w:t>
      </w:r>
      <w:proofErr w:type="spellEnd"/>
    </w:p>
    <w:p w:rsidR="0095178E" w:rsidRPr="0095178E" w:rsidRDefault="0095178E" w:rsidP="0095178E">
      <w:pPr>
        <w:shd w:val="clear" w:color="auto" w:fill="FFFFFF"/>
        <w:tabs>
          <w:tab w:val="left" w:pos="5220"/>
          <w:tab w:val="left" w:pos="5760"/>
        </w:tabs>
        <w:spacing w:before="7" w:line="281" w:lineRule="exact"/>
        <w:ind w:left="4500" w:right="-5"/>
        <w:rPr>
          <w:rFonts w:ascii="Times New Roman" w:hAnsi="Times New Roman" w:cs="Times New Roman"/>
        </w:rPr>
      </w:pPr>
      <w:r w:rsidRPr="0095178E">
        <w:rPr>
          <w:rFonts w:ascii="Times New Roman" w:hAnsi="Times New Roman" w:cs="Times New Roman"/>
        </w:rPr>
        <w:t xml:space="preserve">        принято на  44- </w:t>
      </w:r>
      <w:proofErr w:type="spellStart"/>
      <w:r w:rsidRPr="0095178E">
        <w:rPr>
          <w:rFonts w:ascii="Times New Roman" w:hAnsi="Times New Roman" w:cs="Times New Roman"/>
        </w:rPr>
        <w:t>ом</w:t>
      </w:r>
      <w:proofErr w:type="spellEnd"/>
      <w:r w:rsidRPr="0095178E">
        <w:rPr>
          <w:rFonts w:ascii="Times New Roman" w:hAnsi="Times New Roman" w:cs="Times New Roman"/>
        </w:rPr>
        <w:t xml:space="preserve">  заседании                              </w:t>
      </w:r>
    </w:p>
    <w:p w:rsidR="0095178E" w:rsidRPr="0095178E" w:rsidRDefault="0095178E" w:rsidP="0095178E">
      <w:pPr>
        <w:shd w:val="clear" w:color="auto" w:fill="FFFFFF"/>
        <w:tabs>
          <w:tab w:val="left" w:pos="5220"/>
          <w:tab w:val="left" w:pos="5760"/>
        </w:tabs>
        <w:spacing w:before="7" w:line="281" w:lineRule="exact"/>
        <w:ind w:right="-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</w:t>
      </w:r>
      <w:r w:rsidRPr="0095178E">
        <w:rPr>
          <w:rFonts w:ascii="Times New Roman" w:hAnsi="Times New Roman" w:cs="Times New Roman"/>
        </w:rPr>
        <w:t xml:space="preserve">                                                          сельского Совета  народных депутатов</w:t>
      </w:r>
    </w:p>
    <w:p w:rsidR="0095178E" w:rsidRPr="0095178E" w:rsidRDefault="0095178E" w:rsidP="0095178E">
      <w:pPr>
        <w:rPr>
          <w:rFonts w:ascii="Times New Roman" w:hAnsi="Times New Roman" w:cs="Times New Roman"/>
          <w:b/>
        </w:rPr>
      </w:pPr>
      <w:r w:rsidRPr="0095178E">
        <w:rPr>
          <w:rFonts w:ascii="Times New Roman" w:hAnsi="Times New Roman" w:cs="Times New Roman"/>
          <w:b/>
        </w:rPr>
        <w:t>О финансовом обеспечении</w:t>
      </w:r>
    </w:p>
    <w:p w:rsidR="0095178E" w:rsidRPr="0095178E" w:rsidRDefault="0095178E" w:rsidP="0095178E">
      <w:pPr>
        <w:rPr>
          <w:rFonts w:ascii="Times New Roman" w:hAnsi="Times New Roman" w:cs="Times New Roman"/>
          <w:b/>
        </w:rPr>
      </w:pPr>
      <w:r w:rsidRPr="0095178E">
        <w:rPr>
          <w:rFonts w:ascii="Times New Roman" w:hAnsi="Times New Roman" w:cs="Times New Roman"/>
          <w:b/>
        </w:rPr>
        <w:t xml:space="preserve">подготовки и проведения выборов </w:t>
      </w:r>
    </w:p>
    <w:p w:rsidR="0095178E" w:rsidRPr="0095178E" w:rsidRDefault="0095178E" w:rsidP="0095178E">
      <w:pPr>
        <w:rPr>
          <w:rFonts w:ascii="Times New Roman" w:hAnsi="Times New Roman" w:cs="Times New Roman"/>
          <w:b/>
        </w:rPr>
      </w:pPr>
      <w:r w:rsidRPr="0095178E">
        <w:rPr>
          <w:rFonts w:ascii="Times New Roman" w:hAnsi="Times New Roman" w:cs="Times New Roman"/>
          <w:b/>
        </w:rPr>
        <w:t xml:space="preserve">депутатов </w:t>
      </w:r>
      <w:proofErr w:type="spellStart"/>
      <w:r w:rsidRPr="0095178E">
        <w:rPr>
          <w:rFonts w:ascii="Times New Roman" w:hAnsi="Times New Roman" w:cs="Times New Roman"/>
          <w:b/>
        </w:rPr>
        <w:t>Титовского</w:t>
      </w:r>
      <w:proofErr w:type="spellEnd"/>
      <w:r w:rsidRPr="0095178E">
        <w:rPr>
          <w:rFonts w:ascii="Times New Roman" w:hAnsi="Times New Roman" w:cs="Times New Roman"/>
          <w:b/>
        </w:rPr>
        <w:t xml:space="preserve">  Совета</w:t>
      </w:r>
    </w:p>
    <w:p w:rsidR="0095178E" w:rsidRPr="0095178E" w:rsidRDefault="0095178E" w:rsidP="0095178E">
      <w:pPr>
        <w:rPr>
          <w:rFonts w:ascii="Times New Roman" w:hAnsi="Times New Roman" w:cs="Times New Roman"/>
        </w:rPr>
      </w:pPr>
      <w:r w:rsidRPr="0095178E">
        <w:rPr>
          <w:rFonts w:ascii="Times New Roman" w:hAnsi="Times New Roman" w:cs="Times New Roman"/>
          <w:b/>
        </w:rPr>
        <w:t>народных депутатов  седьмого созыва</w:t>
      </w:r>
    </w:p>
    <w:p w:rsidR="0095178E" w:rsidRPr="0095178E" w:rsidRDefault="0095178E" w:rsidP="0095178E">
      <w:pPr>
        <w:jc w:val="center"/>
        <w:rPr>
          <w:rFonts w:ascii="Times New Roman" w:hAnsi="Times New Roman" w:cs="Times New Roman"/>
        </w:rPr>
      </w:pPr>
      <w:r w:rsidRPr="0095178E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      </w:t>
      </w:r>
      <w:proofErr w:type="gramStart"/>
      <w:r w:rsidRPr="0095178E">
        <w:rPr>
          <w:rFonts w:ascii="Times New Roman" w:hAnsi="Times New Roman" w:cs="Times New Roman"/>
        </w:rPr>
        <w:t>В соответствии с пунктом 1 статьи 57 Федерального закона от 12 июня 2002 года № 67- ФЗ «Об основных гарантиях избирательных прав и права на участие в референдуме граждан Российской Федерации», части 1 статьи 18 Закона Орловской области от 30 июня 2010 года №1087-ОЗ «О регулировании отдельных правоотношений, связанных с выборами в органы местного самоуправления муниципальных образований на территории Орловской области</w:t>
      </w:r>
      <w:proofErr w:type="gramEnd"/>
      <w:r w:rsidRPr="0095178E">
        <w:rPr>
          <w:rFonts w:ascii="Times New Roman" w:hAnsi="Times New Roman" w:cs="Times New Roman"/>
        </w:rPr>
        <w:t xml:space="preserve">», решением </w:t>
      </w:r>
      <w:proofErr w:type="spellStart"/>
      <w:r w:rsidRPr="0095178E">
        <w:rPr>
          <w:rFonts w:ascii="Times New Roman" w:hAnsi="Times New Roman" w:cs="Times New Roman"/>
        </w:rPr>
        <w:t>Титовского</w:t>
      </w:r>
      <w:proofErr w:type="spellEnd"/>
      <w:r w:rsidRPr="0095178E">
        <w:rPr>
          <w:rFonts w:ascii="Times New Roman" w:hAnsi="Times New Roman" w:cs="Times New Roman"/>
        </w:rPr>
        <w:t xml:space="preserve"> </w:t>
      </w:r>
      <w:r w:rsidRPr="0095178E">
        <w:rPr>
          <w:rFonts w:ascii="Times New Roman" w:hAnsi="Times New Roman" w:cs="Times New Roman"/>
          <w:shd w:val="clear" w:color="auto" w:fill="FFFFFF"/>
        </w:rPr>
        <w:t xml:space="preserve"> Совета народных депутатов от 24июня 2026 года </w:t>
      </w:r>
      <w:r w:rsidRPr="0095178E">
        <w:rPr>
          <w:rFonts w:ascii="Times New Roman" w:hAnsi="Times New Roman" w:cs="Times New Roman"/>
          <w:color w:val="800000"/>
          <w:shd w:val="clear" w:color="auto" w:fill="FFFFFF"/>
        </w:rPr>
        <w:t>№ 131</w:t>
      </w:r>
      <w:r w:rsidRPr="0095178E">
        <w:rPr>
          <w:rFonts w:ascii="Times New Roman" w:hAnsi="Times New Roman" w:cs="Times New Roman"/>
          <w:shd w:val="clear" w:color="auto" w:fill="FFFFFF"/>
        </w:rPr>
        <w:t xml:space="preserve">  «О назначении выборов депутатов </w:t>
      </w:r>
      <w:proofErr w:type="spellStart"/>
      <w:r w:rsidRPr="0095178E">
        <w:rPr>
          <w:rFonts w:ascii="Times New Roman" w:hAnsi="Times New Roman" w:cs="Times New Roman"/>
          <w:shd w:val="clear" w:color="auto" w:fill="FFFFFF"/>
        </w:rPr>
        <w:t>Титовского</w:t>
      </w:r>
      <w:proofErr w:type="spellEnd"/>
      <w:r w:rsidRPr="0095178E">
        <w:rPr>
          <w:rFonts w:ascii="Times New Roman" w:hAnsi="Times New Roman" w:cs="Times New Roman"/>
          <w:shd w:val="clear" w:color="auto" w:fill="FFFFFF"/>
        </w:rPr>
        <w:t xml:space="preserve"> Совета народных депутатов седьмого созыва, </w:t>
      </w:r>
    </w:p>
    <w:p w:rsidR="0095178E" w:rsidRPr="0095178E" w:rsidRDefault="0095178E" w:rsidP="0095178E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95178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95178E">
        <w:rPr>
          <w:rFonts w:ascii="Times New Roman" w:hAnsi="Times New Roman" w:cs="Times New Roman"/>
          <w:shd w:val="clear" w:color="auto" w:fill="FFFFFF"/>
        </w:rPr>
        <w:t>Титовский</w:t>
      </w:r>
      <w:proofErr w:type="spellEnd"/>
      <w:r w:rsidRPr="0095178E">
        <w:rPr>
          <w:rFonts w:ascii="Times New Roman" w:hAnsi="Times New Roman" w:cs="Times New Roman"/>
          <w:shd w:val="clear" w:color="auto" w:fill="FFFFFF"/>
        </w:rPr>
        <w:t xml:space="preserve"> </w:t>
      </w:r>
      <w:r w:rsidRPr="0095178E">
        <w:rPr>
          <w:rFonts w:ascii="Times New Roman" w:hAnsi="Times New Roman" w:cs="Times New Roman"/>
        </w:rPr>
        <w:t>Совет народных депутатов РЕШИЛ:</w:t>
      </w:r>
    </w:p>
    <w:p w:rsidR="0095178E" w:rsidRPr="0095178E" w:rsidRDefault="0095178E" w:rsidP="0095178E">
      <w:pPr>
        <w:spacing w:line="360" w:lineRule="auto"/>
        <w:ind w:firstLine="851"/>
        <w:jc w:val="both"/>
        <w:rPr>
          <w:rFonts w:ascii="Times New Roman" w:hAnsi="Times New Roman" w:cs="Times New Roman"/>
        </w:rPr>
      </w:pPr>
      <w:r w:rsidRPr="0095178E">
        <w:rPr>
          <w:rFonts w:ascii="Times New Roman" w:hAnsi="Times New Roman" w:cs="Times New Roman"/>
        </w:rPr>
        <w:t xml:space="preserve">1. Финансирование расходов, связанных с подготовкой и проведением выборов депутатов </w:t>
      </w:r>
      <w:proofErr w:type="spellStart"/>
      <w:r w:rsidRPr="0095178E">
        <w:rPr>
          <w:rFonts w:ascii="Times New Roman" w:hAnsi="Times New Roman" w:cs="Times New Roman"/>
        </w:rPr>
        <w:t>Титовского</w:t>
      </w:r>
      <w:proofErr w:type="spellEnd"/>
      <w:r w:rsidRPr="0095178E">
        <w:rPr>
          <w:rFonts w:ascii="Times New Roman" w:hAnsi="Times New Roman" w:cs="Times New Roman"/>
        </w:rPr>
        <w:t xml:space="preserve"> Совета народных депутатов </w:t>
      </w:r>
      <w:bookmarkStart w:id="0" w:name="__DdeLink__1179_2125003120"/>
      <w:bookmarkEnd w:id="0"/>
      <w:r w:rsidRPr="0095178E">
        <w:rPr>
          <w:rFonts w:ascii="Times New Roman" w:hAnsi="Times New Roman" w:cs="Times New Roman"/>
        </w:rPr>
        <w:t xml:space="preserve"> седьмого созыва  за счет средств, выделенных из бюджета </w:t>
      </w:r>
      <w:proofErr w:type="spellStart"/>
      <w:r w:rsidRPr="0095178E">
        <w:rPr>
          <w:rFonts w:ascii="Times New Roman" w:hAnsi="Times New Roman" w:cs="Times New Roman"/>
        </w:rPr>
        <w:t>Титовского</w:t>
      </w:r>
      <w:proofErr w:type="spellEnd"/>
      <w:r w:rsidRPr="0095178E">
        <w:rPr>
          <w:rFonts w:ascii="Times New Roman" w:hAnsi="Times New Roman" w:cs="Times New Roman"/>
        </w:rPr>
        <w:t xml:space="preserve"> сельского поселения осуществлять в соответствии с утвержденной бюджетной росписью о распределении расходов соответствующего бюджета.</w:t>
      </w:r>
    </w:p>
    <w:p w:rsidR="0095178E" w:rsidRPr="0095178E" w:rsidRDefault="0095178E" w:rsidP="0095178E">
      <w:pPr>
        <w:spacing w:line="360" w:lineRule="auto"/>
        <w:ind w:firstLine="851"/>
        <w:jc w:val="both"/>
        <w:rPr>
          <w:rFonts w:ascii="Times New Roman" w:hAnsi="Times New Roman" w:cs="Times New Roman"/>
        </w:rPr>
      </w:pPr>
      <w:r w:rsidRPr="0095178E">
        <w:rPr>
          <w:rFonts w:ascii="Times New Roman" w:hAnsi="Times New Roman" w:cs="Times New Roman"/>
        </w:rPr>
        <w:t xml:space="preserve">2. Администрации </w:t>
      </w:r>
      <w:proofErr w:type="spellStart"/>
      <w:r w:rsidRPr="0095178E">
        <w:rPr>
          <w:rFonts w:ascii="Times New Roman" w:hAnsi="Times New Roman" w:cs="Times New Roman"/>
        </w:rPr>
        <w:t>Титовского</w:t>
      </w:r>
      <w:proofErr w:type="spellEnd"/>
      <w:r w:rsidRPr="0095178E">
        <w:rPr>
          <w:rFonts w:ascii="Times New Roman" w:hAnsi="Times New Roman" w:cs="Times New Roman"/>
        </w:rPr>
        <w:t xml:space="preserve"> поселения заключить договор о материальной ответственности с председателем организующей выборы комиссии, территориальной избирательной комиссии </w:t>
      </w:r>
      <w:proofErr w:type="spellStart"/>
      <w:r w:rsidRPr="0095178E">
        <w:rPr>
          <w:rFonts w:ascii="Times New Roman" w:hAnsi="Times New Roman" w:cs="Times New Roman"/>
        </w:rPr>
        <w:t>Шаблыкинского</w:t>
      </w:r>
      <w:proofErr w:type="spellEnd"/>
      <w:r w:rsidRPr="0095178E">
        <w:rPr>
          <w:rFonts w:ascii="Times New Roman" w:hAnsi="Times New Roman" w:cs="Times New Roman"/>
        </w:rPr>
        <w:t xml:space="preserve"> района для выделения денежных средств, предусмотренных в бюджете для проведения выборов депутатов </w:t>
      </w:r>
      <w:proofErr w:type="spellStart"/>
      <w:r w:rsidRPr="0095178E">
        <w:rPr>
          <w:rFonts w:ascii="Times New Roman" w:hAnsi="Times New Roman" w:cs="Times New Roman"/>
        </w:rPr>
        <w:t>Титовского</w:t>
      </w:r>
      <w:proofErr w:type="spellEnd"/>
      <w:r w:rsidRPr="0095178E">
        <w:rPr>
          <w:rFonts w:ascii="Times New Roman" w:hAnsi="Times New Roman" w:cs="Times New Roman"/>
        </w:rPr>
        <w:t xml:space="preserve"> Совета народных депутатов  седьмого созыва</w:t>
      </w:r>
      <w:r w:rsidRPr="0095178E">
        <w:rPr>
          <w:rFonts w:ascii="Times New Roman" w:hAnsi="Times New Roman" w:cs="Times New Roman"/>
          <w:shd w:val="clear" w:color="auto" w:fill="FFFFFF"/>
        </w:rPr>
        <w:t>.</w:t>
      </w:r>
    </w:p>
    <w:p w:rsidR="0095178E" w:rsidRPr="0095178E" w:rsidRDefault="0095178E" w:rsidP="0095178E">
      <w:pPr>
        <w:spacing w:line="360" w:lineRule="auto"/>
        <w:ind w:firstLine="851"/>
        <w:jc w:val="both"/>
        <w:rPr>
          <w:rFonts w:ascii="Times New Roman" w:hAnsi="Times New Roman" w:cs="Times New Roman"/>
        </w:rPr>
      </w:pPr>
      <w:r w:rsidRPr="0095178E">
        <w:rPr>
          <w:rFonts w:ascii="Times New Roman" w:hAnsi="Times New Roman" w:cs="Times New Roman"/>
        </w:rPr>
        <w:t xml:space="preserve">3. Председателю территориальной  избирательной комиссии </w:t>
      </w:r>
      <w:proofErr w:type="spellStart"/>
      <w:r w:rsidRPr="0095178E">
        <w:rPr>
          <w:rFonts w:ascii="Times New Roman" w:hAnsi="Times New Roman" w:cs="Times New Roman"/>
        </w:rPr>
        <w:t>Шаблыкинского</w:t>
      </w:r>
      <w:proofErr w:type="spellEnd"/>
      <w:r w:rsidRPr="0095178E">
        <w:rPr>
          <w:rFonts w:ascii="Times New Roman" w:hAnsi="Times New Roman" w:cs="Times New Roman"/>
        </w:rPr>
        <w:t xml:space="preserve"> района предоставить отчет о расходовании указанных сре</w:t>
      </w:r>
      <w:proofErr w:type="gramStart"/>
      <w:r w:rsidRPr="0095178E">
        <w:rPr>
          <w:rFonts w:ascii="Times New Roman" w:hAnsi="Times New Roman" w:cs="Times New Roman"/>
        </w:rPr>
        <w:t>дств в п</w:t>
      </w:r>
      <w:proofErr w:type="gramEnd"/>
      <w:r w:rsidRPr="0095178E">
        <w:rPr>
          <w:rFonts w:ascii="Times New Roman" w:hAnsi="Times New Roman" w:cs="Times New Roman"/>
        </w:rPr>
        <w:t>орядке и сроки, которые установлены законом.</w:t>
      </w:r>
    </w:p>
    <w:p w:rsidR="0095178E" w:rsidRPr="0095178E" w:rsidRDefault="0095178E" w:rsidP="0095178E">
      <w:pPr>
        <w:spacing w:line="360" w:lineRule="auto"/>
        <w:ind w:firstLine="851"/>
        <w:jc w:val="both"/>
        <w:rPr>
          <w:rFonts w:ascii="Times New Roman" w:hAnsi="Times New Roman" w:cs="Times New Roman"/>
        </w:rPr>
      </w:pPr>
      <w:r w:rsidRPr="0095178E">
        <w:rPr>
          <w:rFonts w:ascii="Times New Roman" w:hAnsi="Times New Roman" w:cs="Times New Roman"/>
        </w:rPr>
        <w:t xml:space="preserve">4. </w:t>
      </w:r>
      <w:proofErr w:type="gramStart"/>
      <w:r w:rsidRPr="0095178E">
        <w:rPr>
          <w:rFonts w:ascii="Times New Roman" w:hAnsi="Times New Roman" w:cs="Times New Roman"/>
        </w:rPr>
        <w:t>Контроль за</w:t>
      </w:r>
      <w:proofErr w:type="gramEnd"/>
      <w:r w:rsidRPr="0095178E">
        <w:rPr>
          <w:rFonts w:ascii="Times New Roman" w:hAnsi="Times New Roman" w:cs="Times New Roman"/>
        </w:rPr>
        <w:t xml:space="preserve"> исполнением настоящего решения оставляю за собой.</w:t>
      </w:r>
    </w:p>
    <w:p w:rsidR="0095178E" w:rsidRDefault="0095178E" w:rsidP="0095178E">
      <w:pPr>
        <w:spacing w:before="100" w:beforeAutospacing="1" w:after="100" w:afterAutospacing="1" w:line="360" w:lineRule="auto"/>
        <w:jc w:val="both"/>
      </w:pPr>
      <w:r w:rsidRPr="0095178E">
        <w:rPr>
          <w:rFonts w:ascii="Times New Roman" w:hAnsi="Times New Roman" w:cs="Times New Roman"/>
        </w:rPr>
        <w:t xml:space="preserve">Глава </w:t>
      </w:r>
      <w:proofErr w:type="spellStart"/>
      <w:r w:rsidRPr="0095178E">
        <w:rPr>
          <w:rFonts w:ascii="Times New Roman" w:hAnsi="Times New Roman" w:cs="Times New Roman"/>
        </w:rPr>
        <w:t>Титовского</w:t>
      </w:r>
      <w:proofErr w:type="spellEnd"/>
      <w:r w:rsidRPr="0095178E">
        <w:rPr>
          <w:rFonts w:ascii="Times New Roman" w:hAnsi="Times New Roman" w:cs="Times New Roman"/>
        </w:rPr>
        <w:t xml:space="preserve"> сельского поселения                   </w:t>
      </w:r>
      <w:proofErr w:type="spellStart"/>
      <w:r w:rsidRPr="0095178E">
        <w:rPr>
          <w:rFonts w:ascii="Times New Roman" w:hAnsi="Times New Roman" w:cs="Times New Roman"/>
        </w:rPr>
        <w:t>О.В.Захаркина</w:t>
      </w:r>
      <w:proofErr w:type="spellEnd"/>
      <w:r>
        <w:t xml:space="preserve">                                                                 </w:t>
      </w:r>
      <w:bookmarkStart w:id="1" w:name="_GoBack"/>
      <w:bookmarkEnd w:id="1"/>
    </w:p>
    <w:p w:rsidR="0095178E" w:rsidRDefault="0095178E" w:rsidP="0095178E">
      <w:pPr>
        <w:pStyle w:val="a4"/>
        <w:spacing w:before="100" w:beforeAutospacing="1" w:after="100" w:afterAutospacing="1" w:line="360" w:lineRule="auto"/>
        <w:jc w:val="both"/>
      </w:pPr>
    </w:p>
    <w:p w:rsidR="00670ADB" w:rsidRPr="00AD26FD" w:rsidRDefault="00670ADB">
      <w:pPr>
        <w:rPr>
          <w:rFonts w:ascii="Times New Roman" w:hAnsi="Times New Roman" w:cs="Times New Roman"/>
        </w:rPr>
      </w:pPr>
    </w:p>
    <w:sectPr w:rsidR="00670ADB" w:rsidRPr="00AD26FD" w:rsidSect="00616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54232"/>
    <w:multiLevelType w:val="multilevel"/>
    <w:tmpl w:val="97A2CBF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7461E30"/>
    <w:multiLevelType w:val="hybridMultilevel"/>
    <w:tmpl w:val="E6644972"/>
    <w:lvl w:ilvl="0" w:tplc="752CAAEE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34A05"/>
    <w:rsid w:val="00007069"/>
    <w:rsid w:val="00034721"/>
    <w:rsid w:val="0048388E"/>
    <w:rsid w:val="00616ABA"/>
    <w:rsid w:val="00670ADB"/>
    <w:rsid w:val="00834A05"/>
    <w:rsid w:val="008807D8"/>
    <w:rsid w:val="0095178E"/>
    <w:rsid w:val="00955D7D"/>
    <w:rsid w:val="009F2D1E"/>
    <w:rsid w:val="00A14251"/>
    <w:rsid w:val="00AD26FD"/>
    <w:rsid w:val="00BC6ED2"/>
    <w:rsid w:val="00F51DDE"/>
    <w:rsid w:val="00FE6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A05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4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">
    <w:name w:val="normal"/>
    <w:uiPriority w:val="99"/>
    <w:rsid w:val="00834A05"/>
    <w:rPr>
      <w:rFonts w:ascii="Calibri" w:eastAsia="Calibri" w:hAnsi="Calibri" w:cs="Calibri"/>
      <w:lang w:eastAsia="ru-RU"/>
    </w:rPr>
  </w:style>
  <w:style w:type="paragraph" w:styleId="a4">
    <w:name w:val="List Paragraph"/>
    <w:basedOn w:val="a"/>
    <w:uiPriority w:val="34"/>
    <w:qFormat/>
    <w:rsid w:val="0095178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0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3390</Words>
  <Characters>19326</Characters>
  <Application>Microsoft Office Word</Application>
  <DocSecurity>0</DocSecurity>
  <Lines>161</Lines>
  <Paragraphs>45</Paragraphs>
  <ScaleCrop>false</ScaleCrop>
  <Company/>
  <LinksUpToDate>false</LinksUpToDate>
  <CharactersWithSpaces>22671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ТИТОВСКОЕ СП</dc:creator>
  <cp:keywords/>
  <dc:description/>
  <cp:lastModifiedBy>ТИТОВСКОЕ СП</cp:lastModifiedBy>
  <cp:revision>15</cp:revision>
  <dcterms:created xsi:type="dcterms:W3CDTF">2026-08-20T09:14:00Z</dcterms:created>
  <dcterms:modified xsi:type="dcterms:W3CDTF">2026-08-21T14:16:00Z</dcterms:modified>
</cp:coreProperties>
</file>