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700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</w:p>
    <w:p w14:paraId="08000000">
      <w:pPr>
        <w:widowControl w:val="1"/>
        <w:spacing w:after="0" w:line="240" w:lineRule="exact"/>
        <w:ind/>
        <w:jc w:val="center"/>
      </w:pPr>
    </w:p>
    <w:p w14:paraId="0900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line="240" w:lineRule="exact"/>
        <w:ind/>
        <w:jc w:val="center"/>
      </w:pPr>
    </w:p>
    <w:p w14:paraId="0B000000">
      <w:pPr>
        <w:widowControl w:val="1"/>
        <w:spacing w:after="0" w:line="240" w:lineRule="exact"/>
        <w:ind/>
        <w:jc w:val="center"/>
      </w:pPr>
    </w:p>
    <w:p w14:paraId="0C00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exact"/>
        <w:ind/>
        <w:jc w:val="center"/>
      </w:pPr>
      <w:r>
        <w:drawing>
          <wp:inline>
            <wp:extent cx="1887034" cy="1968084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887034" cy="196808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E000000">
      <w:pPr>
        <w:widowControl w:val="1"/>
        <w:spacing w:after="0" w:line="240" w:lineRule="exact"/>
        <w:ind/>
        <w:jc w:val="both"/>
        <w:rPr>
          <w:rFonts w:ascii="Times New Roman" w:hAnsi="Times New Roman"/>
          <w:b w:val="1"/>
          <w:sz w:val="52"/>
        </w:rPr>
      </w:pPr>
    </w:p>
    <w:p w14:paraId="0F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sz w:val="72"/>
        </w:rPr>
      </w:pPr>
      <w:r>
        <w:rPr>
          <w:rFonts w:ascii="Times New Roman" w:hAnsi="Times New Roman"/>
          <w:b w:val="1"/>
          <w:sz w:val="72"/>
        </w:rPr>
        <w:t xml:space="preserve">27.08.2026 </w:t>
      </w:r>
    </w:p>
    <w:p w14:paraId="11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sz w:val="72"/>
        </w:rPr>
      </w:pPr>
      <w:r>
        <w:rPr>
          <w:rFonts w:ascii="Times New Roman" w:hAnsi="Times New Roman"/>
          <w:b w:val="1"/>
          <w:sz w:val="72"/>
        </w:rPr>
        <w:t>будет работать мобильная приемная прокурора Орловской области</w:t>
      </w:r>
    </w:p>
    <w:p w14:paraId="12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sz w:val="52"/>
        </w:rPr>
      </w:pPr>
    </w:p>
    <w:p w14:paraId="13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sz w:val="52"/>
        </w:rPr>
      </w:pPr>
      <w:r>
        <w:rPr>
          <w:rFonts w:ascii="Times New Roman" w:hAnsi="Times New Roman"/>
          <w:sz w:val="52"/>
        </w:rPr>
        <w:t xml:space="preserve">Прием будет вести </w:t>
      </w:r>
    </w:p>
    <w:p w14:paraId="14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sz w:val="52"/>
        </w:rPr>
      </w:pPr>
      <w:r>
        <w:rPr>
          <w:rFonts w:ascii="Times New Roman" w:hAnsi="Times New Roman"/>
          <w:sz w:val="52"/>
        </w:rPr>
        <w:t xml:space="preserve">заместитель прокурора Орловской области </w:t>
      </w:r>
    </w:p>
    <w:p w14:paraId="15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sz w:val="52"/>
        </w:rPr>
      </w:pPr>
      <w:r>
        <w:rPr>
          <w:rFonts w:ascii="Times New Roman" w:hAnsi="Times New Roman"/>
          <w:sz w:val="52"/>
        </w:rPr>
        <w:t xml:space="preserve">Непорожный Борис Юрьевич </w:t>
      </w:r>
    </w:p>
    <w:p w14:paraId="16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sz w:val="52"/>
        </w:rPr>
      </w:pP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 xml:space="preserve">Прием граждан будет проводиться </w:t>
      </w:r>
      <w:r>
        <w:rPr>
          <w:rFonts w:ascii="Times New Roman" w:hAnsi="Times New Roman"/>
          <w:b w:val="1"/>
          <w:sz w:val="40"/>
        </w:rPr>
        <w:t>с 10:00</w:t>
      </w:r>
      <w:r>
        <w:rPr>
          <w:rFonts w:ascii="Times New Roman" w:hAnsi="Times New Roman"/>
          <w:sz w:val="40"/>
        </w:rPr>
        <w:t xml:space="preserve"> в здании администрации Шаблыкинского района Орловской области.</w:t>
      </w:r>
    </w:p>
    <w:p w14:paraId="1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40"/>
        </w:rPr>
      </w:pPr>
    </w:p>
    <w:p w14:paraId="1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 xml:space="preserve">Информацию по вопросам </w:t>
      </w:r>
      <w:r>
        <w:rPr>
          <w:rFonts w:ascii="Times New Roman" w:hAnsi="Times New Roman"/>
          <w:sz w:val="40"/>
          <w:u w:val="single"/>
        </w:rPr>
        <w:t>записи на личный прие</w:t>
      </w:r>
      <w:r>
        <w:rPr>
          <w:rFonts w:ascii="Times New Roman" w:hAnsi="Times New Roman"/>
          <w:sz w:val="40"/>
          <w:u w:val="single"/>
        </w:rPr>
        <w:t>м</w:t>
      </w:r>
      <w:r>
        <w:rPr>
          <w:rFonts w:ascii="Times New Roman" w:hAnsi="Times New Roman"/>
          <w:sz w:val="40"/>
        </w:rPr>
        <w:t xml:space="preserve"> можно получить по</w:t>
      </w:r>
      <w:r>
        <w:rPr>
          <w:rFonts w:ascii="Times New Roman" w:hAnsi="Times New Roman"/>
          <w:spacing w:val="0"/>
          <w:sz w:val="40"/>
        </w:rPr>
        <w:t> </w:t>
      </w:r>
      <w:r>
        <w:rPr>
          <w:rFonts w:ascii="Times New Roman" w:hAnsi="Times New Roman"/>
          <w:sz w:val="40"/>
        </w:rPr>
        <w:t>телефону 8 (48647) 2-07-91.</w:t>
      </w:r>
    </w:p>
    <w:p w14:paraId="1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B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C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D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sectPr>
      <w:headerReference r:id="rId1" w:type="default"/>
      <w:headerReference r:id="rId2" w:type="first"/>
      <w:pgSz w:h="16848" w:orient="portrait" w:w="11908"/>
      <w:pgMar w:bottom="850" w:footer="709" w:gutter="0" w:header="709" w:left="1134" w:right="1134" w:top="28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Неразрешенное упоминание1"/>
    <w:basedOn w:val="Style_4"/>
    <w:link w:val="Style_3_ch"/>
    <w:rPr>
      <w:color w:val="605E5C"/>
      <w:shd w:fill="E1DFDD" w:val="clear"/>
    </w:rPr>
  </w:style>
  <w:style w:styleId="Style_3_ch" w:type="character">
    <w:name w:val="Неразрешенное упоминание1"/>
    <w:basedOn w:val="Style_4_ch"/>
    <w:link w:val="Style_3"/>
    <w:rPr>
      <w:color w:val="605E5C"/>
      <w:shd w:fill="E1DFDD" w:val="clear"/>
    </w:rPr>
  </w:style>
  <w:style w:styleId="Style_5" w:type="paragraph">
    <w:name w:val="toc 2"/>
    <w:next w:val="Style_2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6" w:type="paragraph">
    <w:name w:val="toc 4"/>
    <w:next w:val="Style_2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Balloon Text"/>
    <w:basedOn w:val="Style_2"/>
    <w:link w:val="Style_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7_ch" w:type="character">
    <w:name w:val="Balloon Text"/>
    <w:basedOn w:val="Style_2_ch"/>
    <w:link w:val="Style_7"/>
    <w:rPr>
      <w:rFonts w:ascii="Segoe UI" w:hAnsi="Segoe UI"/>
      <w:sz w:val="18"/>
    </w:rPr>
  </w:style>
  <w:style w:styleId="Style_8" w:type="paragraph">
    <w:name w:val="toc 6"/>
    <w:next w:val="Style_2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List Paragraph"/>
    <w:basedOn w:val="Style_2"/>
    <w:link w:val="Style_12_ch"/>
    <w:pPr>
      <w:widowControl w:val="1"/>
      <w:ind w:left="720"/>
      <w:contextualSpacing w:val="1"/>
    </w:pPr>
  </w:style>
  <w:style w:styleId="Style_12_ch" w:type="character">
    <w:name w:val="List Paragraph"/>
    <w:basedOn w:val="Style_2_ch"/>
    <w:link w:val="Style_12"/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Знак1 Знак Знак Знак"/>
    <w:basedOn w:val="Style_2"/>
    <w:link w:val="Style_14_ch"/>
    <w:pPr>
      <w:widowControl w:val="1"/>
      <w:spacing w:line="240" w:lineRule="exact"/>
      <w:ind w:left="26"/>
    </w:pPr>
    <w:rPr>
      <w:rFonts w:ascii="Times New Roman" w:hAnsi="Times New Roman"/>
      <w:sz w:val="24"/>
    </w:rPr>
  </w:style>
  <w:style w:styleId="Style_14_ch" w:type="character">
    <w:name w:val="Знак1 Знак Знак Знак"/>
    <w:basedOn w:val="Style_2_ch"/>
    <w:link w:val="Style_14"/>
    <w:rPr>
      <w:rFonts w:ascii="Times New Roman" w:hAnsi="Times New Roman"/>
      <w:sz w:val="24"/>
    </w:rPr>
  </w:style>
  <w:style w:styleId="Style_15" w:type="paragraph">
    <w:name w:val="Unresolved Mention"/>
    <w:basedOn w:val="Style_4"/>
    <w:link w:val="Style_15_ch"/>
    <w:rPr>
      <w:color w:val="605E5C"/>
      <w:shd w:fill="E1DFDD" w:val="clear"/>
    </w:rPr>
  </w:style>
  <w:style w:styleId="Style_15_ch" w:type="character">
    <w:name w:val="Unresolved Mention"/>
    <w:basedOn w:val="Style_4_ch"/>
    <w:link w:val="Style_15"/>
    <w:rPr>
      <w:color w:val="605E5C"/>
      <w:shd w:fill="E1DFDD" w:val="clear"/>
    </w:rPr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2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basedOn w:val="Style_4"/>
    <w:link w:val="Style_18_ch"/>
    <w:rPr>
      <w:color w:themeColor="hyperlink" w:val="0563C1"/>
      <w:u w:val="single"/>
    </w:rPr>
  </w:style>
  <w:style w:styleId="Style_18_ch" w:type="character">
    <w:name w:val="Hyperlink"/>
    <w:basedOn w:val="Style_4_ch"/>
    <w:link w:val="Style_18"/>
    <w:rPr>
      <w:color w:themeColor="hyperlink" w:val="0563C1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ConsNonformat"/>
    <w:link w:val="Style_2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2_ch" w:type="character">
    <w:name w:val="ConsNonformat"/>
    <w:link w:val="Style_22"/>
    <w:rPr>
      <w:rFonts w:ascii="Courier New" w:hAnsi="Courier New"/>
      <w:sz w:val="20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3" w:type="paragraph">
    <w:name w:val="toc 9"/>
    <w:next w:val="Style_2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footer"/>
    <w:basedOn w:val="Style_2"/>
    <w:link w:val="Style_24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4_ch" w:type="character">
    <w:name w:val="footer"/>
    <w:basedOn w:val="Style_2_ch"/>
    <w:link w:val="Style_24"/>
  </w:style>
  <w:style w:styleId="Style_25" w:type="paragraph">
    <w:name w:val="toc 8"/>
    <w:next w:val="Style_2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Normal (Web)"/>
    <w:basedOn w:val="Style_2"/>
    <w:link w:val="Style_2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Normal (Web)"/>
    <w:basedOn w:val="Style_2_ch"/>
    <w:link w:val="Style_26"/>
    <w:rPr>
      <w:rFonts w:ascii="Times New Roman" w:hAnsi="Times New Roman"/>
      <w:sz w:val="24"/>
    </w:rPr>
  </w:style>
  <w:style w:styleId="Style_27" w:type="paragraph">
    <w:name w:val="toc 5"/>
    <w:next w:val="Style_2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3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2024-12-28T08:46:00Z</dcterms:created>
  <dcterms:modified xsi:type="dcterms:W3CDTF">2026-08-25T10:00:53Z</dcterms:modified>
</cp:coreProperties>
</file>