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3E1" w:rsidRDefault="00ED23E1" w:rsidP="00ED23E1">
      <w:pPr>
        <w:spacing w:after="0"/>
        <w:ind w:left="5103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УТВЕРЖДЕНО</w:t>
      </w:r>
    </w:p>
    <w:p w:rsidR="00ED23E1" w:rsidRDefault="00ED23E1" w:rsidP="00ED23E1">
      <w:pPr>
        <w:spacing w:after="0"/>
        <w:ind w:left="5103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постановлением</w:t>
      </w:r>
    </w:p>
    <w:p w:rsidR="00ED23E1" w:rsidRDefault="00ED23E1" w:rsidP="00ED23E1">
      <w:pPr>
        <w:spacing w:after="0"/>
        <w:ind w:left="5103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администрации </w:t>
      </w:r>
      <w:proofErr w:type="spellStart"/>
      <w:r>
        <w:rPr>
          <w:sz w:val="28"/>
          <w:szCs w:val="28"/>
          <w:lang w:val="ru-RU"/>
        </w:rPr>
        <w:t>Шаблыкинского</w:t>
      </w:r>
      <w:proofErr w:type="spellEnd"/>
    </w:p>
    <w:p w:rsidR="00ED23E1" w:rsidRDefault="00ED23E1" w:rsidP="00ED23E1">
      <w:pPr>
        <w:spacing w:after="0"/>
        <w:ind w:left="5103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района Орловской области</w:t>
      </w:r>
    </w:p>
    <w:p w:rsidR="00ED23E1" w:rsidRDefault="009B7E37" w:rsidP="00ED23E1">
      <w:pPr>
        <w:spacing w:after="0"/>
        <w:ind w:left="5103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 «</w:t>
      </w:r>
      <w:r w:rsidR="00EE32BE">
        <w:rPr>
          <w:sz w:val="28"/>
          <w:szCs w:val="28"/>
          <w:lang w:val="ru-RU"/>
        </w:rPr>
        <w:t>29</w:t>
      </w:r>
      <w:r>
        <w:rPr>
          <w:sz w:val="28"/>
          <w:szCs w:val="28"/>
          <w:lang w:val="ru-RU"/>
        </w:rPr>
        <w:t>»_</w:t>
      </w:r>
      <w:r w:rsidR="00EE32BE">
        <w:rPr>
          <w:sz w:val="28"/>
          <w:szCs w:val="28"/>
          <w:lang w:val="ru-RU"/>
        </w:rPr>
        <w:t>декабря</w:t>
      </w:r>
      <w:r>
        <w:rPr>
          <w:sz w:val="28"/>
          <w:szCs w:val="28"/>
          <w:lang w:val="ru-RU"/>
        </w:rPr>
        <w:t>_2023</w:t>
      </w:r>
      <w:r w:rsidR="00ED23E1">
        <w:rPr>
          <w:sz w:val="28"/>
          <w:szCs w:val="28"/>
          <w:lang w:val="ru-RU"/>
        </w:rPr>
        <w:t xml:space="preserve"> г. №_</w:t>
      </w:r>
      <w:r w:rsidR="00EE32BE">
        <w:rPr>
          <w:sz w:val="28"/>
          <w:szCs w:val="28"/>
          <w:lang w:val="ru-RU"/>
        </w:rPr>
        <w:t>318</w:t>
      </w:r>
      <w:r w:rsidR="00ED23E1">
        <w:rPr>
          <w:sz w:val="28"/>
          <w:szCs w:val="28"/>
          <w:lang w:val="ru-RU"/>
        </w:rPr>
        <w:t>__</w:t>
      </w:r>
    </w:p>
    <w:p w:rsidR="00ED23E1" w:rsidRDefault="00ED23E1" w:rsidP="00ED23E1">
      <w:pPr>
        <w:rPr>
          <w:sz w:val="28"/>
          <w:szCs w:val="28"/>
          <w:lang w:val="ru-RU"/>
        </w:rPr>
      </w:pPr>
    </w:p>
    <w:p w:rsidR="00ED23E1" w:rsidRDefault="00ED23E1" w:rsidP="00ED23E1">
      <w:pPr>
        <w:rPr>
          <w:b/>
          <w:sz w:val="32"/>
          <w:szCs w:val="32"/>
          <w:lang w:val="ru-RU"/>
        </w:rPr>
      </w:pPr>
    </w:p>
    <w:p w:rsidR="00ED23E1" w:rsidRDefault="00ED23E1" w:rsidP="00ED23E1">
      <w:pPr>
        <w:spacing w:after="0"/>
        <w:jc w:val="center"/>
        <w:rPr>
          <w:b/>
          <w:sz w:val="40"/>
          <w:szCs w:val="40"/>
          <w:lang w:val="ru-RU"/>
        </w:rPr>
      </w:pPr>
      <w:r>
        <w:rPr>
          <w:b/>
          <w:sz w:val="40"/>
          <w:szCs w:val="40"/>
          <w:lang w:val="ru-RU"/>
        </w:rPr>
        <w:t xml:space="preserve">ПРОГРАММА  </w:t>
      </w:r>
    </w:p>
    <w:p w:rsidR="00ED23E1" w:rsidRDefault="00ED23E1" w:rsidP="00ED23E1">
      <w:pPr>
        <w:spacing w:after="0"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 xml:space="preserve">В ОБЛАСТИ ЭНЕРГОСБЕРЕЖЕНИЯ И ПОВЫШЕНИЯ ЭНЕРГЕТИЧЕСКОЙ ЭФФЕКТИВНОСТИ, </w:t>
      </w:r>
    </w:p>
    <w:p w:rsidR="00ED23E1" w:rsidRDefault="00ED23E1" w:rsidP="00ED23E1">
      <w:pPr>
        <w:spacing w:after="0"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НА 2024-2026 ГОДЫ</w:t>
      </w:r>
    </w:p>
    <w:p w:rsidR="00ED23E1" w:rsidRDefault="00ED23E1" w:rsidP="00ED23E1">
      <w:pPr>
        <w:spacing w:line="360" w:lineRule="auto"/>
        <w:jc w:val="center"/>
        <w:rPr>
          <w:b/>
          <w:sz w:val="36"/>
          <w:szCs w:val="36"/>
          <w:lang w:val="ru-RU"/>
        </w:rPr>
      </w:pPr>
    </w:p>
    <w:p w:rsidR="00732E84" w:rsidRDefault="00ED23E1" w:rsidP="00ED23E1">
      <w:pPr>
        <w:spacing w:line="240" w:lineRule="auto"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 xml:space="preserve">Администрация </w:t>
      </w:r>
      <w:proofErr w:type="spellStart"/>
      <w:r>
        <w:rPr>
          <w:b/>
          <w:sz w:val="36"/>
          <w:szCs w:val="36"/>
          <w:lang w:val="ru-RU"/>
        </w:rPr>
        <w:t>Шаблыкинского</w:t>
      </w:r>
      <w:proofErr w:type="spellEnd"/>
      <w:r>
        <w:rPr>
          <w:b/>
          <w:sz w:val="36"/>
          <w:szCs w:val="36"/>
          <w:lang w:val="ru-RU"/>
        </w:rPr>
        <w:t xml:space="preserve"> района </w:t>
      </w:r>
    </w:p>
    <w:p w:rsidR="00ED23E1" w:rsidRDefault="00ED23E1" w:rsidP="00ED23E1">
      <w:pPr>
        <w:spacing w:line="240" w:lineRule="auto"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Орловской области</w:t>
      </w:r>
    </w:p>
    <w:p w:rsidR="00ED23E1" w:rsidRDefault="00ED23E1" w:rsidP="00ED23E1">
      <w:pPr>
        <w:jc w:val="center"/>
        <w:rPr>
          <w:sz w:val="28"/>
          <w:szCs w:val="28"/>
          <w:lang w:val="ru-RU"/>
        </w:rPr>
      </w:pPr>
    </w:p>
    <w:p w:rsidR="00ED23E1" w:rsidRDefault="00ED23E1" w:rsidP="00ED23E1">
      <w:pPr>
        <w:jc w:val="center"/>
        <w:rPr>
          <w:sz w:val="28"/>
          <w:szCs w:val="28"/>
          <w:lang w:val="ru-RU"/>
        </w:rPr>
      </w:pPr>
    </w:p>
    <w:p w:rsidR="00ED23E1" w:rsidRDefault="00ED23E1" w:rsidP="00ED23E1">
      <w:pPr>
        <w:jc w:val="center"/>
        <w:rPr>
          <w:sz w:val="28"/>
          <w:szCs w:val="28"/>
          <w:lang w:val="ru-RU"/>
        </w:rPr>
      </w:pPr>
    </w:p>
    <w:p w:rsidR="00ED23E1" w:rsidRDefault="00ED23E1" w:rsidP="00ED23E1">
      <w:pPr>
        <w:jc w:val="center"/>
        <w:rPr>
          <w:sz w:val="28"/>
          <w:szCs w:val="28"/>
          <w:lang w:val="ru-RU"/>
        </w:rPr>
      </w:pPr>
    </w:p>
    <w:p w:rsidR="00ED23E1" w:rsidRDefault="00ED23E1" w:rsidP="00ED23E1">
      <w:pPr>
        <w:jc w:val="center"/>
        <w:rPr>
          <w:sz w:val="28"/>
          <w:szCs w:val="28"/>
          <w:lang w:val="ru-RU"/>
        </w:rPr>
      </w:pPr>
    </w:p>
    <w:p w:rsidR="00ED23E1" w:rsidRDefault="00ED23E1" w:rsidP="00ED23E1">
      <w:pPr>
        <w:jc w:val="center"/>
        <w:rPr>
          <w:szCs w:val="24"/>
          <w:lang w:val="ru-RU"/>
        </w:rPr>
      </w:pPr>
    </w:p>
    <w:p w:rsidR="00ED23E1" w:rsidRDefault="00ED23E1" w:rsidP="00ED23E1">
      <w:pPr>
        <w:jc w:val="center"/>
        <w:rPr>
          <w:szCs w:val="24"/>
          <w:lang w:val="ru-RU"/>
        </w:rPr>
      </w:pPr>
    </w:p>
    <w:p w:rsidR="00ED23E1" w:rsidRDefault="00ED23E1" w:rsidP="00ED23E1">
      <w:pPr>
        <w:jc w:val="center"/>
        <w:rPr>
          <w:szCs w:val="24"/>
          <w:lang w:val="ru-RU"/>
        </w:rPr>
      </w:pPr>
    </w:p>
    <w:p w:rsidR="00ED23E1" w:rsidRDefault="00ED23E1" w:rsidP="00ED23E1">
      <w:pPr>
        <w:jc w:val="center"/>
        <w:rPr>
          <w:szCs w:val="24"/>
          <w:lang w:val="ru-RU"/>
        </w:rPr>
      </w:pPr>
    </w:p>
    <w:p w:rsidR="00ED23E1" w:rsidRDefault="00ED23E1" w:rsidP="00ED23E1">
      <w:pPr>
        <w:jc w:val="center"/>
        <w:rPr>
          <w:szCs w:val="24"/>
          <w:lang w:val="ru-RU"/>
        </w:rPr>
      </w:pPr>
    </w:p>
    <w:p w:rsidR="00ED23E1" w:rsidRDefault="00ED23E1" w:rsidP="00ED23E1">
      <w:pPr>
        <w:spacing w:after="0"/>
        <w:rPr>
          <w:szCs w:val="24"/>
          <w:lang w:val="ru-RU"/>
        </w:rPr>
      </w:pPr>
    </w:p>
    <w:p w:rsidR="00ED23E1" w:rsidRDefault="00ED23E1" w:rsidP="00ED23E1">
      <w:pPr>
        <w:spacing w:after="0"/>
        <w:jc w:val="center"/>
        <w:rPr>
          <w:szCs w:val="24"/>
          <w:lang w:val="ru-RU"/>
        </w:rPr>
      </w:pPr>
    </w:p>
    <w:p w:rsidR="00ED23E1" w:rsidRDefault="00ED23E1" w:rsidP="00ED23E1">
      <w:pPr>
        <w:spacing w:after="0"/>
        <w:jc w:val="center"/>
        <w:rPr>
          <w:szCs w:val="24"/>
          <w:lang w:val="ru-RU"/>
        </w:rPr>
      </w:pPr>
      <w:r>
        <w:rPr>
          <w:szCs w:val="24"/>
          <w:lang w:val="ru-RU"/>
        </w:rPr>
        <w:t>Шаблыкино</w:t>
      </w:r>
    </w:p>
    <w:p w:rsidR="00ED23E1" w:rsidRDefault="009B7E37" w:rsidP="00ED23E1">
      <w:pPr>
        <w:spacing w:after="0"/>
        <w:jc w:val="center"/>
        <w:rPr>
          <w:lang w:val="ru-RU"/>
        </w:rPr>
      </w:pPr>
      <w:r>
        <w:rPr>
          <w:lang w:val="ru-RU"/>
        </w:rPr>
        <w:t>2023</w:t>
      </w:r>
      <w:r w:rsidR="00ED23E1">
        <w:rPr>
          <w:lang w:val="ru-RU"/>
        </w:rPr>
        <w:t xml:space="preserve"> год</w:t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190"/>
      </w:tblGrid>
      <w:tr w:rsidR="00C641DC" w:rsidRPr="00EE32BE" w:rsidTr="00C641DC">
        <w:trPr>
          <w:jc w:val="right"/>
        </w:trPr>
        <w:tc>
          <w:tcPr>
            <w:tcW w:w="3190" w:type="dxa"/>
          </w:tcPr>
          <w:p w:rsidR="00C641DC" w:rsidRPr="00054958" w:rsidRDefault="00C641DC" w:rsidP="00C641DC">
            <w:pPr>
              <w:spacing w:after="0" w:line="240" w:lineRule="auto"/>
              <w:jc w:val="right"/>
              <w:rPr>
                <w:sz w:val="20"/>
                <w:szCs w:val="20"/>
                <w:lang w:val="ru-RU" w:eastAsia="ar-SA"/>
              </w:rPr>
            </w:pPr>
          </w:p>
          <w:p w:rsidR="00C641DC" w:rsidRPr="00C641DC" w:rsidRDefault="00C641DC" w:rsidP="00C641DC">
            <w:pPr>
              <w:spacing w:after="0" w:line="240" w:lineRule="auto"/>
              <w:jc w:val="right"/>
              <w:rPr>
                <w:b/>
                <w:sz w:val="28"/>
                <w:szCs w:val="28"/>
                <w:lang w:val="ru-RU" w:eastAsia="ru-RU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lastRenderedPageBreak/>
              <w:t>Приложение</w:t>
            </w:r>
            <w:r>
              <w:rPr>
                <w:sz w:val="28"/>
                <w:szCs w:val="28"/>
                <w:lang w:val="ru-RU" w:eastAsia="ar-SA"/>
              </w:rPr>
              <w:t xml:space="preserve"> 1 </w:t>
            </w:r>
          </w:p>
          <w:p w:rsidR="00C641DC" w:rsidRPr="00C641DC" w:rsidRDefault="00C641DC" w:rsidP="00C641DC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sz w:val="28"/>
                <w:szCs w:val="28"/>
                <w:lang w:val="ru-RU" w:eastAsia="ar-SA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t xml:space="preserve">к </w:t>
            </w:r>
            <w:hyperlink r:id="rId6" w:anchor="sub_0" w:history="1">
              <w:r w:rsidRPr="00C641DC">
                <w:rPr>
                  <w:rStyle w:val="a8"/>
                  <w:color w:val="auto"/>
                  <w:sz w:val="28"/>
                  <w:szCs w:val="28"/>
                  <w:u w:val="none"/>
                  <w:lang w:val="ru-RU"/>
                </w:rPr>
                <w:t>постановлению</w:t>
              </w:r>
            </w:hyperlink>
            <w:r w:rsidRPr="00C641DC">
              <w:rPr>
                <w:sz w:val="28"/>
                <w:szCs w:val="28"/>
                <w:lang w:val="ru-RU" w:eastAsia="ar-SA"/>
              </w:rPr>
              <w:t xml:space="preserve"> администрации </w:t>
            </w:r>
            <w:proofErr w:type="spellStart"/>
            <w:r w:rsidRPr="00C641DC">
              <w:rPr>
                <w:sz w:val="28"/>
                <w:szCs w:val="28"/>
                <w:lang w:val="ru-RU" w:eastAsia="ar-SA"/>
              </w:rPr>
              <w:t>Шаблыкинского</w:t>
            </w:r>
            <w:proofErr w:type="spellEnd"/>
            <w:r w:rsidRPr="00C641DC">
              <w:rPr>
                <w:sz w:val="28"/>
                <w:szCs w:val="28"/>
                <w:lang w:val="ru-RU" w:eastAsia="ar-SA"/>
              </w:rPr>
              <w:t xml:space="preserve">  района</w:t>
            </w:r>
          </w:p>
          <w:p w:rsidR="00C641DC" w:rsidRPr="00C641DC" w:rsidRDefault="00C641DC" w:rsidP="00EE32BE">
            <w:pPr>
              <w:spacing w:after="0" w:line="240" w:lineRule="auto"/>
              <w:jc w:val="right"/>
              <w:rPr>
                <w:sz w:val="20"/>
                <w:szCs w:val="20"/>
                <w:lang w:val="ru-RU" w:eastAsia="ar-SA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t>от  _</w:t>
            </w:r>
            <w:r w:rsidR="00EE32BE">
              <w:rPr>
                <w:sz w:val="28"/>
                <w:szCs w:val="28"/>
                <w:lang w:val="ru-RU" w:eastAsia="ar-SA"/>
              </w:rPr>
              <w:t>29.12.2023</w:t>
            </w:r>
            <w:r w:rsidRPr="00C641DC">
              <w:rPr>
                <w:sz w:val="28"/>
                <w:szCs w:val="28"/>
                <w:lang w:val="ru-RU" w:eastAsia="ar-SA"/>
              </w:rPr>
              <w:t xml:space="preserve">_   № </w:t>
            </w:r>
            <w:bookmarkStart w:id="0" w:name="_GoBack"/>
            <w:bookmarkEnd w:id="0"/>
            <w:r w:rsidR="00EE32BE">
              <w:rPr>
                <w:sz w:val="28"/>
                <w:szCs w:val="28"/>
                <w:lang w:val="ru-RU" w:eastAsia="ar-SA"/>
              </w:rPr>
              <w:t>318</w:t>
            </w:r>
          </w:p>
        </w:tc>
      </w:tr>
    </w:tbl>
    <w:p w:rsidR="00C641DC" w:rsidRDefault="00C641DC" w:rsidP="00ED23E1">
      <w:pPr>
        <w:spacing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lastRenderedPageBreak/>
        <w:t xml:space="preserve"> </w:t>
      </w:r>
    </w:p>
    <w:p w:rsidR="00C641DC" w:rsidRDefault="00C641DC" w:rsidP="00ED23E1">
      <w:pPr>
        <w:spacing w:line="240" w:lineRule="auto"/>
        <w:jc w:val="center"/>
        <w:rPr>
          <w:szCs w:val="24"/>
          <w:lang w:val="ru-RU"/>
        </w:rPr>
      </w:pPr>
    </w:p>
    <w:p w:rsidR="00C641DC" w:rsidRDefault="00C641DC" w:rsidP="00ED23E1">
      <w:pPr>
        <w:spacing w:line="240" w:lineRule="auto"/>
        <w:jc w:val="center"/>
        <w:rPr>
          <w:szCs w:val="24"/>
          <w:lang w:val="ru-RU"/>
        </w:rPr>
      </w:pPr>
    </w:p>
    <w:p w:rsidR="00ED23E1" w:rsidRDefault="00ED23E1" w:rsidP="00ED23E1">
      <w:pPr>
        <w:spacing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t>ПАСПОРТ ПРОГРАММЫ В ОБЛАСТИ ЭНЕРГОСБЕРЕЖЕНИЯ И ПОВЫШЕНИЯ ЭНЕРГЕТИЧЕСКОЙ ЭФФЕКТИВНОСТИ НА 2024-2026 ГОДЫ</w:t>
      </w:r>
    </w:p>
    <w:p w:rsidR="00ED23E1" w:rsidRPr="00C641DC" w:rsidRDefault="00ED23E1" w:rsidP="00ED23E1">
      <w:pPr>
        <w:spacing w:line="240" w:lineRule="auto"/>
        <w:jc w:val="center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Администрация </w:t>
      </w:r>
      <w:proofErr w:type="spellStart"/>
      <w:r w:rsidRPr="00C641DC">
        <w:rPr>
          <w:sz w:val="28"/>
          <w:szCs w:val="28"/>
          <w:lang w:val="ru-RU"/>
        </w:rPr>
        <w:t>Шаблыкинского</w:t>
      </w:r>
      <w:proofErr w:type="spellEnd"/>
      <w:r w:rsidRPr="00C641DC">
        <w:rPr>
          <w:sz w:val="28"/>
          <w:szCs w:val="28"/>
          <w:lang w:val="ru-RU"/>
        </w:rPr>
        <w:t xml:space="preserve">  района Орловской области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ED23E1" w:rsidRPr="00EE32BE" w:rsidTr="00ED23E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jc w:val="left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Полное наименование организации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 w:rsidP="00ED23E1">
            <w:pPr>
              <w:jc w:val="left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 xml:space="preserve">Администрация </w:t>
            </w:r>
            <w:proofErr w:type="spellStart"/>
            <w:r w:rsidRPr="00C641DC">
              <w:rPr>
                <w:sz w:val="28"/>
                <w:szCs w:val="28"/>
                <w:lang w:val="ru-RU"/>
              </w:rPr>
              <w:t>Шаблыкинского</w:t>
            </w:r>
            <w:proofErr w:type="spellEnd"/>
            <w:r w:rsidRPr="00C641DC">
              <w:rPr>
                <w:sz w:val="28"/>
                <w:szCs w:val="28"/>
                <w:lang w:val="ru-RU"/>
              </w:rPr>
              <w:t xml:space="preserve">  района Орловской области</w:t>
            </w:r>
          </w:p>
        </w:tc>
      </w:tr>
      <w:tr w:rsidR="00ED23E1" w:rsidRPr="00EE32BE" w:rsidTr="00ED23E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jc w:val="left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Основание для разработки программы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ind w:left="34"/>
              <w:rPr>
                <w:sz w:val="28"/>
                <w:szCs w:val="28"/>
                <w:lang w:val="ru-RU" w:eastAsia="ru-RU"/>
              </w:rPr>
            </w:pPr>
            <w:r w:rsidRPr="00C641DC">
              <w:rPr>
                <w:sz w:val="28"/>
                <w:szCs w:val="28"/>
                <w:lang w:val="ru-RU"/>
              </w:rPr>
              <w:t xml:space="preserve">-  Федеральный закон РФ № 261-ФЗ от 23.11.2009 г. «Об энергосбережении и о повышении энергетической эффективности, и о внесении изменений в отдельные законодательные акты РФ»; </w:t>
            </w:r>
          </w:p>
          <w:p w:rsidR="00ED23E1" w:rsidRPr="00C641DC" w:rsidRDefault="00ED23E1">
            <w:pPr>
              <w:ind w:left="34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 xml:space="preserve">- Приказ Минэнерго России от 15.07.2020 г. №425 «Об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воды»;   </w:t>
            </w:r>
          </w:p>
          <w:p w:rsidR="00ED23E1" w:rsidRPr="00C641DC" w:rsidRDefault="00ED23E1">
            <w:pPr>
              <w:ind w:left="34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- Приказ Минэнерго России от 30.06.2014г. №398       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</w:t>
            </w:r>
            <w:proofErr w:type="gramStart"/>
            <w:r w:rsidRPr="00C641DC">
              <w:rPr>
                <w:sz w:val="28"/>
                <w:szCs w:val="28"/>
                <w:lang w:val="ru-RU"/>
              </w:rPr>
              <w:t>.</w:t>
            </w:r>
            <w:proofErr w:type="gramEnd"/>
            <w:r w:rsidRPr="00C641DC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641DC">
              <w:rPr>
                <w:sz w:val="28"/>
                <w:szCs w:val="28"/>
                <w:lang w:val="ru-RU"/>
              </w:rPr>
              <w:t>о</w:t>
            </w:r>
            <w:proofErr w:type="gramEnd"/>
            <w:r w:rsidRPr="00C641DC">
              <w:rPr>
                <w:sz w:val="28"/>
                <w:szCs w:val="28"/>
                <w:lang w:val="ru-RU"/>
              </w:rPr>
              <w:t xml:space="preserve">существляемых регулируемые виды деятельности, и отчетности о ходе их реализации»; </w:t>
            </w:r>
          </w:p>
          <w:p w:rsidR="00ED23E1" w:rsidRPr="00C641DC" w:rsidRDefault="00ED23E1">
            <w:pPr>
              <w:pStyle w:val="a3"/>
              <w:ind w:left="34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 xml:space="preserve">- Приказ Министерства регионального развития Российской Федерации от 17.02.2010 №61 «Об утверждении примерного перечня мероприятий в области энергосбережения и повышения энергетической эффективности, </w:t>
            </w:r>
            <w:r w:rsidRPr="00C641DC">
              <w:rPr>
                <w:sz w:val="28"/>
                <w:szCs w:val="28"/>
                <w:lang w:val="ru-RU"/>
              </w:rPr>
              <w:lastRenderedPageBreak/>
              <w:t>который может быть использован в целях разработки региональных, муниципальных, программ в области энергосбережения и повышения энергетической эффективности»</w:t>
            </w:r>
          </w:p>
        </w:tc>
      </w:tr>
      <w:tr w:rsidR="00ED23E1" w:rsidRPr="00EE32BE" w:rsidTr="00ED23E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jc w:val="left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lastRenderedPageBreak/>
              <w:t>Полное наименование исполнителей и (или) соисполнителей программы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 xml:space="preserve">Отдел архитектуры, строительства, и ЖКХ </w:t>
            </w:r>
            <w:proofErr w:type="spellStart"/>
            <w:r w:rsidRPr="00C641DC">
              <w:rPr>
                <w:sz w:val="28"/>
                <w:szCs w:val="28"/>
                <w:lang w:val="ru-RU"/>
              </w:rPr>
              <w:t>Шаблыкинского</w:t>
            </w:r>
            <w:proofErr w:type="spellEnd"/>
            <w:r w:rsidRPr="00C641DC">
              <w:rPr>
                <w:sz w:val="28"/>
                <w:szCs w:val="28"/>
                <w:lang w:val="ru-RU"/>
              </w:rPr>
              <w:t xml:space="preserve">  района Орловской  области;</w:t>
            </w:r>
          </w:p>
          <w:p w:rsidR="00ED23E1" w:rsidRPr="00C641DC" w:rsidRDefault="00ED23E1" w:rsidP="00ED23E1">
            <w:pPr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 xml:space="preserve">Финансовый отдел администрации </w:t>
            </w:r>
            <w:proofErr w:type="spellStart"/>
            <w:r w:rsidRPr="00C641DC">
              <w:rPr>
                <w:sz w:val="28"/>
                <w:szCs w:val="28"/>
                <w:lang w:val="ru-RU"/>
              </w:rPr>
              <w:t>Шаблыкинского</w:t>
            </w:r>
            <w:proofErr w:type="spellEnd"/>
            <w:r w:rsidRPr="00C641DC">
              <w:rPr>
                <w:sz w:val="28"/>
                <w:szCs w:val="28"/>
                <w:lang w:val="ru-RU"/>
              </w:rPr>
              <w:t xml:space="preserve">  района Орловской  области». </w:t>
            </w:r>
          </w:p>
        </w:tc>
      </w:tr>
      <w:tr w:rsidR="00ED23E1" w:rsidRPr="00EE32BE" w:rsidTr="00ED23E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jc w:val="left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Полное наименование разработчиков программы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 w:rsidP="00ED23E1">
            <w:pPr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 xml:space="preserve">Отдел архитектуры, строительства и ЖКХ </w:t>
            </w:r>
            <w:proofErr w:type="spellStart"/>
            <w:r w:rsidRPr="00C641DC">
              <w:rPr>
                <w:sz w:val="28"/>
                <w:szCs w:val="28"/>
                <w:lang w:val="ru-RU"/>
              </w:rPr>
              <w:t>Шаблыкинского</w:t>
            </w:r>
            <w:proofErr w:type="spellEnd"/>
            <w:r w:rsidRPr="00C641DC">
              <w:rPr>
                <w:sz w:val="28"/>
                <w:szCs w:val="28"/>
                <w:lang w:val="ru-RU"/>
              </w:rPr>
              <w:t xml:space="preserve"> района Орловской области</w:t>
            </w:r>
          </w:p>
        </w:tc>
      </w:tr>
      <w:tr w:rsidR="00ED23E1" w:rsidRPr="00EE32BE" w:rsidTr="00ED23E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jc w:val="left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Цели программы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 xml:space="preserve">Обеспечение рационального использования энергетических ресурсов в организации за счет реализации мероприятий по </w:t>
            </w:r>
            <w:proofErr w:type="spellStart"/>
            <w:r w:rsidRPr="00C641DC">
              <w:rPr>
                <w:sz w:val="28"/>
                <w:szCs w:val="28"/>
                <w:lang w:val="ru-RU"/>
              </w:rPr>
              <w:t>энергобережению</w:t>
            </w:r>
            <w:proofErr w:type="spellEnd"/>
            <w:r w:rsidRPr="00C641DC">
              <w:rPr>
                <w:sz w:val="28"/>
                <w:szCs w:val="28"/>
                <w:lang w:val="ru-RU"/>
              </w:rPr>
              <w:t xml:space="preserve"> и повышению энергетической эффективности.</w:t>
            </w:r>
          </w:p>
        </w:tc>
      </w:tr>
      <w:tr w:rsidR="00ED23E1" w:rsidRPr="00EE32BE" w:rsidTr="00ED23E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jc w:val="left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Задачи программы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Реализация мероприятий по энергосбережению и повышению энергетической эффективности</w:t>
            </w:r>
          </w:p>
        </w:tc>
      </w:tr>
      <w:tr w:rsidR="00ED23E1" w:rsidRPr="00EE32BE" w:rsidTr="00ED23E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jc w:val="left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Целевые показатели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 w:rsidP="00ED23E1">
            <w:pPr>
              <w:jc w:val="center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 xml:space="preserve">Целевые показатели рассчитываются в соответствии с Приказом </w:t>
            </w:r>
            <w:proofErr w:type="spellStart"/>
            <w:r w:rsidRPr="00C641DC">
              <w:rPr>
                <w:sz w:val="28"/>
                <w:szCs w:val="28"/>
                <w:lang w:val="ru-RU"/>
              </w:rPr>
              <w:t>Миэкономразвития</w:t>
            </w:r>
            <w:proofErr w:type="spellEnd"/>
            <w:r w:rsidRPr="00C641DC">
              <w:rPr>
                <w:sz w:val="28"/>
                <w:szCs w:val="28"/>
                <w:lang w:val="ru-RU"/>
              </w:rPr>
              <w:t xml:space="preserve"> России от 09.03.2023 г. №158</w:t>
            </w:r>
          </w:p>
        </w:tc>
      </w:tr>
      <w:tr w:rsidR="00ED23E1" w:rsidRPr="00C641DC" w:rsidTr="00ED23E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jc w:val="left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Сроки программы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jc w:val="center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2024-2026 годы</w:t>
            </w:r>
          </w:p>
        </w:tc>
      </w:tr>
      <w:tr w:rsidR="00ED23E1" w:rsidRPr="00C641DC" w:rsidTr="00ED23E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jc w:val="left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Источники и объемы финансового обеспечения реализации программы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Источники финансового обеспечения – средства местного бюджета:</w:t>
            </w:r>
          </w:p>
          <w:p w:rsidR="00ED23E1" w:rsidRPr="00C641DC" w:rsidRDefault="00ED23E1">
            <w:pPr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2024 г. – 50,00 тыс. рублей</w:t>
            </w:r>
          </w:p>
          <w:p w:rsidR="00ED23E1" w:rsidRPr="00C641DC" w:rsidRDefault="00ED23E1">
            <w:pPr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2025 г. – 70,00 тыс. рублей</w:t>
            </w:r>
          </w:p>
          <w:p w:rsidR="00ED23E1" w:rsidRPr="00C641DC" w:rsidRDefault="00ED23E1">
            <w:pPr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2026 г. – 90,00 тыс. рублей</w:t>
            </w:r>
          </w:p>
        </w:tc>
      </w:tr>
      <w:tr w:rsidR="00ED23E1" w:rsidRPr="00EE32BE" w:rsidTr="00ED23E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jc w:val="left"/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Планируемые результаты реализации программы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3E1" w:rsidRPr="00C641DC" w:rsidRDefault="00ED23E1">
            <w:pPr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Обеспечение снижения объемов потребления каждого энергоресурса в период реализации программы.</w:t>
            </w:r>
          </w:p>
          <w:p w:rsidR="00ED23E1" w:rsidRPr="00C641DC" w:rsidRDefault="00ED23E1">
            <w:pPr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Снижение затрат на оплату энергетических ресурсов.</w:t>
            </w:r>
          </w:p>
          <w:p w:rsidR="00ED23E1" w:rsidRPr="00C641DC" w:rsidRDefault="00ED23E1">
            <w:pPr>
              <w:rPr>
                <w:sz w:val="28"/>
                <w:szCs w:val="28"/>
                <w:lang w:val="ru-RU"/>
              </w:rPr>
            </w:pPr>
            <w:r w:rsidRPr="00C641DC">
              <w:rPr>
                <w:sz w:val="28"/>
                <w:szCs w:val="28"/>
                <w:lang w:val="ru-RU"/>
              </w:rPr>
              <w:t>Повышение эффективности энергопотребления путем внедрения современных энергосберегающих технологий и оборудования.</w:t>
            </w:r>
          </w:p>
        </w:tc>
      </w:tr>
    </w:tbl>
    <w:p w:rsidR="00ED23E1" w:rsidRPr="00C641DC" w:rsidRDefault="00ED23E1" w:rsidP="00ED23E1">
      <w:pPr>
        <w:spacing w:line="240" w:lineRule="auto"/>
        <w:jc w:val="center"/>
        <w:rPr>
          <w:sz w:val="28"/>
          <w:szCs w:val="28"/>
          <w:lang w:val="ru-RU"/>
        </w:rPr>
      </w:pP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b/>
          <w:sz w:val="28"/>
          <w:szCs w:val="28"/>
          <w:u w:val="single"/>
          <w:lang w:val="ru-RU"/>
        </w:rPr>
      </w:pPr>
      <w:r w:rsidRPr="00C641DC">
        <w:rPr>
          <w:b/>
          <w:sz w:val="28"/>
          <w:szCs w:val="28"/>
          <w:u w:val="single"/>
          <w:lang w:val="ru-RU"/>
        </w:rPr>
        <w:t>1. Анализ тенденций и проблем в сфере энергосбережения и повышения энергетической эффективности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Энергосбережение в бюджетном секторе муниципального образования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(далее - ТЭР), при непрерывном росте цен на топливо и соответственно росте стоимости электрической и газовой (отопление газом) энергии позволяет добиться существенной экономии как ТЭР, так и финансовых ресурсов.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lastRenderedPageBreak/>
        <w:t>Программа энергосбережения должна обеспечить снижение потребление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решающий фактор технического функционирования.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Реализация политики энергосбережения,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программ энергосбережения.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Основными преимуществами решения проблемы энергосбережения программно-целевым методом являются: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комплексный подход к решению задачи энергосбережения и координация действий по ее решению;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распределение полномочий и ответственности исполнителей мероприятий Программы;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эффективное планирование и мониторинг результатов реализации Программы;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целевое финансирование комплекса энергосберегающих мероприятий.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Основным риском, связанным с реализацией Программы, является ограниченность источников финансирования программных мероприятий и неразвитость механизмов привлечения средств на финансирование энергосберегающих мероприятий.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все актуальней. 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1.1. Факторы, влияющие на процессы энергосбережения.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Энергосбережение – комплекс мер или действий, предпринимаемых для обеспечения более эффективного использования ресурсов.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Факторы, стимулирующие процессы энергосбережения: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рост стоимости энергоресурсов;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повышение качества и количества приборов учета энергоресурсов, автоматизация процессов энергопотребления.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Цель энергосбережения – это повышение </w:t>
      </w:r>
      <w:proofErr w:type="spellStart"/>
      <w:r w:rsidRPr="00C641DC">
        <w:rPr>
          <w:sz w:val="28"/>
          <w:szCs w:val="28"/>
          <w:lang w:val="ru-RU"/>
        </w:rPr>
        <w:t>энергоэффективности</w:t>
      </w:r>
      <w:proofErr w:type="spellEnd"/>
      <w:r w:rsidRPr="00C641DC">
        <w:rPr>
          <w:sz w:val="28"/>
          <w:szCs w:val="28"/>
          <w:lang w:val="ru-RU"/>
        </w:rPr>
        <w:t xml:space="preserve"> бюджетной сферы муниципального образования. 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Задача администрации – определить, какими мерами необходимо осуществить повышение </w:t>
      </w:r>
      <w:proofErr w:type="spellStart"/>
      <w:r w:rsidRPr="00C641DC">
        <w:rPr>
          <w:sz w:val="28"/>
          <w:szCs w:val="28"/>
          <w:lang w:val="ru-RU"/>
        </w:rPr>
        <w:t>энергоэффективности</w:t>
      </w:r>
      <w:proofErr w:type="spellEnd"/>
      <w:r w:rsidRPr="00C641DC">
        <w:rPr>
          <w:sz w:val="28"/>
          <w:szCs w:val="28"/>
          <w:lang w:val="ru-RU"/>
        </w:rPr>
        <w:t>.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1.2. Основные направления энергосбережения:</w:t>
      </w:r>
    </w:p>
    <w:p w:rsidR="002D3126" w:rsidRPr="00C641DC" w:rsidRDefault="002D3126" w:rsidP="002D3126">
      <w:pPr>
        <w:tabs>
          <w:tab w:val="left" w:pos="567"/>
          <w:tab w:val="left" w:pos="2694"/>
          <w:tab w:val="left" w:pos="7938"/>
          <w:tab w:val="left" w:pos="8080"/>
        </w:tabs>
        <w:spacing w:after="0" w:line="240" w:lineRule="auto"/>
        <w:ind w:left="360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Поведенческое энергосбережение.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lastRenderedPageBreak/>
        <w:t>Это ускорение у работников учреждений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2D3126" w:rsidRPr="00C641DC" w:rsidRDefault="002D3126" w:rsidP="002D3126">
      <w:pPr>
        <w:tabs>
          <w:tab w:val="left" w:pos="2694"/>
          <w:tab w:val="left" w:pos="7938"/>
          <w:tab w:val="left" w:pos="8080"/>
        </w:tabs>
        <w:spacing w:after="0" w:line="240" w:lineRule="auto"/>
        <w:ind w:left="360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Энергосбережение в зданиях и сооружениях, улучшение их конструкций.</w:t>
      </w:r>
    </w:p>
    <w:p w:rsidR="002D3126" w:rsidRPr="00C641DC" w:rsidRDefault="002D3126" w:rsidP="002D3126">
      <w:pPr>
        <w:tabs>
          <w:tab w:val="left" w:pos="2694"/>
          <w:tab w:val="left" w:pos="3360"/>
          <w:tab w:val="left" w:pos="7938"/>
          <w:tab w:val="left" w:pos="8080"/>
        </w:tabs>
        <w:spacing w:after="0" w:line="240" w:lineRule="auto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Большая часть этих мер актуальна в части экономии электроэнергии, используемой для термических целей и на освещение.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left="360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Создание системы контроля потребления энергоресурсов.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На сегодняшний день сложились все предпосылки для организации надежной и </w:t>
      </w:r>
      <w:proofErr w:type="gramStart"/>
      <w:r w:rsidRPr="00C641DC">
        <w:rPr>
          <w:sz w:val="28"/>
          <w:szCs w:val="28"/>
          <w:lang w:val="ru-RU"/>
        </w:rPr>
        <w:t>экономичной системы</w:t>
      </w:r>
      <w:proofErr w:type="gramEnd"/>
      <w:r w:rsidRPr="00C641DC">
        <w:rPr>
          <w:sz w:val="28"/>
          <w:szCs w:val="28"/>
          <w:lang w:val="ru-RU"/>
        </w:rPr>
        <w:t xml:space="preserve"> учета энергии. При этом целью установки счетчиков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1.3. Энергосбережение в муниципальных учреждениях. 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установить и обеспечить соблюдение нормативов затрат энергии, лимитов потребления энергетических ресурсов;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повысить энергетическую эффективность систем освещения зданий, строений, сооружений;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произвести закупку энергопотребляющего оборудования высоких классов энергетической эффективности;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Осуществлять контроль и мониторинг за реализацией </w:t>
      </w:r>
      <w:proofErr w:type="spellStart"/>
      <w:r w:rsidRPr="00C641DC">
        <w:rPr>
          <w:sz w:val="28"/>
          <w:szCs w:val="28"/>
          <w:lang w:val="ru-RU"/>
        </w:rPr>
        <w:t>энергосервисных</w:t>
      </w:r>
      <w:proofErr w:type="spellEnd"/>
      <w:r w:rsidRPr="00C641DC">
        <w:rPr>
          <w:sz w:val="28"/>
          <w:szCs w:val="28"/>
          <w:lang w:val="ru-RU"/>
        </w:rPr>
        <w:t xml:space="preserve"> контрактов.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1.4. Муниципальные закупки.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- отказ от закупок товаров для муниципальных нужд, имеющих </w:t>
      </w:r>
      <w:proofErr w:type="gramStart"/>
      <w:r w:rsidRPr="00C641DC">
        <w:rPr>
          <w:sz w:val="28"/>
          <w:szCs w:val="28"/>
          <w:lang w:val="ru-RU"/>
        </w:rPr>
        <w:t>низкую</w:t>
      </w:r>
      <w:proofErr w:type="gramEnd"/>
      <w:r w:rsidRPr="00C641DC">
        <w:rPr>
          <w:sz w:val="28"/>
          <w:szCs w:val="28"/>
          <w:lang w:val="ru-RU"/>
        </w:rPr>
        <w:t xml:space="preserve"> </w:t>
      </w:r>
      <w:proofErr w:type="spellStart"/>
      <w:r w:rsidRPr="00C641DC">
        <w:rPr>
          <w:sz w:val="28"/>
          <w:szCs w:val="28"/>
          <w:lang w:val="ru-RU"/>
        </w:rPr>
        <w:t>энергоэффективность</w:t>
      </w:r>
      <w:proofErr w:type="spellEnd"/>
      <w:r w:rsidRPr="00C641DC">
        <w:rPr>
          <w:sz w:val="28"/>
          <w:szCs w:val="28"/>
          <w:lang w:val="ru-RU"/>
        </w:rPr>
        <w:t>.</w:t>
      </w:r>
    </w:p>
    <w:p w:rsidR="002D3126" w:rsidRPr="00C641DC" w:rsidRDefault="002D3126" w:rsidP="002D3126">
      <w:pPr>
        <w:spacing w:after="0" w:line="240" w:lineRule="auto"/>
        <w:rPr>
          <w:sz w:val="28"/>
          <w:szCs w:val="28"/>
          <w:lang w:val="ru-RU"/>
        </w:rPr>
      </w:pPr>
    </w:p>
    <w:p w:rsidR="002D3126" w:rsidRPr="00054958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b/>
          <w:sz w:val="28"/>
          <w:szCs w:val="28"/>
          <w:u w:val="single"/>
          <w:lang w:val="ru-RU"/>
        </w:rPr>
      </w:pPr>
      <w:r w:rsidRPr="00054958">
        <w:rPr>
          <w:b/>
          <w:sz w:val="28"/>
          <w:szCs w:val="28"/>
          <w:u w:val="single"/>
          <w:lang w:val="ru-RU"/>
        </w:rPr>
        <w:t xml:space="preserve">2. Цели Программы 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эффективности;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снижение расходов местного бюджета на оплату энергетических ресурсов;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снижение потерь энергоресурсов.</w:t>
      </w:r>
    </w:p>
    <w:p w:rsidR="002D3126" w:rsidRPr="00C641DC" w:rsidRDefault="002D3126" w:rsidP="002D3126">
      <w:pPr>
        <w:spacing w:after="0" w:line="240" w:lineRule="auto"/>
        <w:rPr>
          <w:b/>
          <w:sz w:val="28"/>
          <w:szCs w:val="28"/>
          <w:u w:val="single"/>
          <w:lang w:val="ru-RU"/>
        </w:rPr>
      </w:pP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b/>
          <w:sz w:val="28"/>
          <w:szCs w:val="28"/>
          <w:lang w:val="ru-RU"/>
        </w:rPr>
      </w:pPr>
      <w:r w:rsidRPr="00C641DC">
        <w:rPr>
          <w:b/>
          <w:sz w:val="28"/>
          <w:szCs w:val="28"/>
          <w:lang w:val="ru-RU"/>
        </w:rPr>
        <w:t xml:space="preserve">3. </w:t>
      </w:r>
      <w:r w:rsidRPr="00C641DC">
        <w:rPr>
          <w:b/>
          <w:sz w:val="28"/>
          <w:szCs w:val="28"/>
          <w:u w:val="single"/>
          <w:lang w:val="ru-RU"/>
        </w:rPr>
        <w:t xml:space="preserve">Задачи Программы и приоритеты развития энергосбережения и повышения энергетической эффективности </w:t>
      </w:r>
      <w:r w:rsidRPr="00C641DC">
        <w:rPr>
          <w:b/>
          <w:sz w:val="28"/>
          <w:szCs w:val="28"/>
          <w:lang w:val="ru-RU"/>
        </w:rPr>
        <w:t xml:space="preserve"> 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Для достижения поставленных целей в ходе реализации Программы необходимо решить следующие задачи:</w:t>
      </w:r>
    </w:p>
    <w:p w:rsidR="002D3126" w:rsidRPr="00C641DC" w:rsidRDefault="002D3126" w:rsidP="002D3126">
      <w:pPr>
        <w:spacing w:after="0" w:line="240" w:lineRule="auto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реализация организационных мероприятий по энергосбережению и повышению энергетической эффективности;</w:t>
      </w:r>
    </w:p>
    <w:p w:rsidR="002D3126" w:rsidRPr="00C641DC" w:rsidRDefault="002D3126" w:rsidP="002D3126">
      <w:pPr>
        <w:spacing w:after="0" w:line="240" w:lineRule="auto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экономия топливно-энергетических ресурсов;</w:t>
      </w:r>
    </w:p>
    <w:p w:rsidR="002D3126" w:rsidRPr="00C641DC" w:rsidRDefault="002D3126" w:rsidP="002D3126">
      <w:pPr>
        <w:tabs>
          <w:tab w:val="left" w:pos="567"/>
        </w:tabs>
        <w:spacing w:after="0" w:line="240" w:lineRule="auto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lastRenderedPageBreak/>
        <w:t xml:space="preserve"> - обеспечение учета всего объема потребляемых энергетических ресурсов;</w:t>
      </w:r>
    </w:p>
    <w:p w:rsidR="002D3126" w:rsidRPr="00C641DC" w:rsidRDefault="002D3126" w:rsidP="002D3126">
      <w:pPr>
        <w:spacing w:after="0" w:line="240" w:lineRule="auto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снижение затрат на оплату энергетических ресурсов;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уменьшение потребления электроэнергии и связанных с этим затрат по муниципальным контрактам;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Поставленная цель и решаемые в рамках Программы задачи направлены на повышение эффективности использования энергетических ресурсов при их потреблении. 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b/>
          <w:sz w:val="28"/>
          <w:szCs w:val="28"/>
          <w:u w:val="single"/>
          <w:lang w:val="ru-RU"/>
        </w:rPr>
      </w:pPr>
      <w:r w:rsidRPr="00C641DC">
        <w:rPr>
          <w:b/>
          <w:sz w:val="28"/>
          <w:szCs w:val="28"/>
          <w:lang w:val="ru-RU"/>
        </w:rPr>
        <w:t xml:space="preserve">4. </w:t>
      </w:r>
      <w:r w:rsidRPr="00C641DC">
        <w:rPr>
          <w:b/>
          <w:sz w:val="28"/>
          <w:szCs w:val="28"/>
          <w:u w:val="single"/>
          <w:lang w:val="ru-RU"/>
        </w:rPr>
        <w:t>Основные направления развития энергосбережения и повышения энергетической эффективности</w:t>
      </w:r>
    </w:p>
    <w:p w:rsidR="002D3126" w:rsidRPr="00C641DC" w:rsidRDefault="002D3126" w:rsidP="002D3126">
      <w:pPr>
        <w:tabs>
          <w:tab w:val="left" w:pos="2694"/>
          <w:tab w:val="left" w:pos="7938"/>
          <w:tab w:val="left" w:pos="8080"/>
        </w:tabs>
        <w:spacing w:after="0" w:line="240" w:lineRule="auto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- экономия электрической энергии в части освещения, </w:t>
      </w:r>
      <w:proofErr w:type="spellStart"/>
      <w:r w:rsidRPr="00C641DC">
        <w:rPr>
          <w:sz w:val="28"/>
          <w:szCs w:val="28"/>
          <w:lang w:val="ru-RU"/>
        </w:rPr>
        <w:t>электрообогрева</w:t>
      </w:r>
      <w:proofErr w:type="spellEnd"/>
      <w:r w:rsidRPr="00C641DC">
        <w:rPr>
          <w:sz w:val="28"/>
          <w:szCs w:val="28"/>
          <w:lang w:val="ru-RU"/>
        </w:rPr>
        <w:t>, а также снижение потерь в распределительных и групповых электросетях;</w:t>
      </w:r>
    </w:p>
    <w:p w:rsidR="002D3126" w:rsidRPr="00C641DC" w:rsidRDefault="002D3126" w:rsidP="002D3126">
      <w:pPr>
        <w:tabs>
          <w:tab w:val="left" w:pos="2694"/>
          <w:tab w:val="left" w:pos="7938"/>
          <w:tab w:val="left" w:pos="8080"/>
        </w:tabs>
        <w:spacing w:after="0" w:line="240" w:lineRule="auto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экономия газовой (отопление газом) энергии;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экономия воды.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u w:val="single"/>
          <w:lang w:val="ru-RU"/>
        </w:rPr>
      </w:pP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b/>
          <w:sz w:val="28"/>
          <w:szCs w:val="28"/>
          <w:u w:val="single"/>
          <w:lang w:val="ru-RU"/>
        </w:rPr>
      </w:pPr>
      <w:r w:rsidRPr="00C641DC">
        <w:rPr>
          <w:b/>
          <w:sz w:val="28"/>
          <w:szCs w:val="28"/>
          <w:u w:val="single"/>
          <w:lang w:val="ru-RU"/>
        </w:rPr>
        <w:t xml:space="preserve">5. Сроки реализации Программы 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Программа рассчитана на 2024-2026 годы.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b/>
          <w:sz w:val="28"/>
          <w:szCs w:val="28"/>
          <w:lang w:val="ru-RU"/>
        </w:rPr>
      </w:pPr>
      <w:r w:rsidRPr="00C641DC">
        <w:rPr>
          <w:b/>
          <w:sz w:val="28"/>
          <w:szCs w:val="28"/>
          <w:u w:val="single"/>
          <w:lang w:val="ru-RU"/>
        </w:rPr>
        <w:t xml:space="preserve">6. Мероприятия по реализации Программы 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Мероприятия по реализации муниципальной долгосрочной целевой программы «Энергосбережение и повышение энергетической эффективности на территории </w:t>
      </w:r>
      <w:proofErr w:type="spellStart"/>
      <w:r w:rsidR="00796AAA" w:rsidRPr="00C641DC">
        <w:rPr>
          <w:sz w:val="28"/>
          <w:szCs w:val="28"/>
          <w:lang w:val="ru-RU"/>
        </w:rPr>
        <w:t>Шаблыкинского</w:t>
      </w:r>
      <w:proofErr w:type="spellEnd"/>
      <w:r w:rsidRPr="00C641DC">
        <w:rPr>
          <w:sz w:val="28"/>
          <w:szCs w:val="28"/>
          <w:lang w:val="ru-RU"/>
        </w:rPr>
        <w:t xml:space="preserve"> района на 2024-2026 годы»:</w:t>
      </w:r>
    </w:p>
    <w:p w:rsidR="002D3126" w:rsidRPr="00C641DC" w:rsidRDefault="002D3126" w:rsidP="002D3126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</w:p>
    <w:p w:rsidR="002D3126" w:rsidRPr="00C641DC" w:rsidRDefault="002D3126" w:rsidP="00ED23E1">
      <w:pPr>
        <w:spacing w:after="0"/>
        <w:ind w:firstLine="567"/>
        <w:rPr>
          <w:sz w:val="28"/>
          <w:szCs w:val="28"/>
          <w:lang w:val="ru-RU"/>
        </w:rPr>
      </w:pPr>
    </w:p>
    <w:p w:rsidR="00ED23E1" w:rsidRPr="00C641DC" w:rsidRDefault="00ED23E1" w:rsidP="00ED23E1">
      <w:pPr>
        <w:spacing w:line="240" w:lineRule="auto"/>
        <w:jc w:val="center"/>
        <w:rPr>
          <w:sz w:val="28"/>
          <w:szCs w:val="28"/>
          <w:lang w:val="ru-RU"/>
        </w:rPr>
      </w:pPr>
    </w:p>
    <w:p w:rsidR="00ED23E1" w:rsidRPr="00C641DC" w:rsidRDefault="00ED23E1" w:rsidP="00ED23E1">
      <w:pPr>
        <w:spacing w:line="240" w:lineRule="auto"/>
        <w:jc w:val="center"/>
        <w:rPr>
          <w:sz w:val="28"/>
          <w:szCs w:val="28"/>
          <w:lang w:val="ru-RU"/>
        </w:rPr>
      </w:pPr>
    </w:p>
    <w:p w:rsidR="00ED23E1" w:rsidRPr="00C641DC" w:rsidRDefault="00ED23E1" w:rsidP="00ED23E1">
      <w:pPr>
        <w:spacing w:line="240" w:lineRule="auto"/>
        <w:jc w:val="center"/>
        <w:rPr>
          <w:sz w:val="28"/>
          <w:szCs w:val="28"/>
          <w:lang w:val="ru-RU"/>
        </w:rPr>
      </w:pPr>
    </w:p>
    <w:p w:rsidR="00ED23E1" w:rsidRPr="00C641DC" w:rsidRDefault="00ED23E1" w:rsidP="00ED23E1">
      <w:pPr>
        <w:spacing w:line="240" w:lineRule="auto"/>
        <w:jc w:val="center"/>
        <w:rPr>
          <w:sz w:val="28"/>
          <w:szCs w:val="28"/>
          <w:lang w:val="ru-RU"/>
        </w:rPr>
      </w:pPr>
    </w:p>
    <w:p w:rsidR="00ED23E1" w:rsidRPr="00C641DC" w:rsidRDefault="00ED23E1" w:rsidP="00ED23E1">
      <w:pPr>
        <w:spacing w:line="240" w:lineRule="auto"/>
        <w:jc w:val="center"/>
        <w:rPr>
          <w:sz w:val="28"/>
          <w:szCs w:val="28"/>
          <w:lang w:val="ru-RU"/>
        </w:rPr>
      </w:pPr>
    </w:p>
    <w:p w:rsidR="00796AAA" w:rsidRPr="00C641DC" w:rsidRDefault="00796AAA" w:rsidP="00ED23E1">
      <w:pPr>
        <w:spacing w:line="240" w:lineRule="auto"/>
        <w:ind w:left="4536"/>
        <w:rPr>
          <w:sz w:val="28"/>
          <w:szCs w:val="28"/>
          <w:lang w:val="ru-RU"/>
        </w:rPr>
      </w:pPr>
    </w:p>
    <w:p w:rsidR="00796AAA" w:rsidRPr="00C641DC" w:rsidRDefault="00796AAA" w:rsidP="00ED23E1">
      <w:pPr>
        <w:spacing w:line="240" w:lineRule="auto"/>
        <w:ind w:left="4536"/>
        <w:rPr>
          <w:sz w:val="28"/>
          <w:szCs w:val="28"/>
          <w:lang w:val="ru-RU"/>
        </w:rPr>
      </w:pPr>
    </w:p>
    <w:p w:rsidR="00796AAA" w:rsidRPr="00C641DC" w:rsidRDefault="00796AAA" w:rsidP="00ED23E1">
      <w:pPr>
        <w:spacing w:line="240" w:lineRule="auto"/>
        <w:ind w:left="4536"/>
        <w:rPr>
          <w:sz w:val="28"/>
          <w:szCs w:val="28"/>
          <w:lang w:val="ru-RU"/>
        </w:rPr>
      </w:pPr>
    </w:p>
    <w:p w:rsidR="00796AAA" w:rsidRPr="00C641DC" w:rsidRDefault="00796AAA" w:rsidP="00ED23E1">
      <w:pPr>
        <w:spacing w:line="240" w:lineRule="auto"/>
        <w:ind w:left="4536"/>
        <w:rPr>
          <w:sz w:val="28"/>
          <w:szCs w:val="28"/>
          <w:lang w:val="ru-RU"/>
        </w:rPr>
      </w:pPr>
    </w:p>
    <w:p w:rsidR="00796AAA" w:rsidRPr="00C641DC" w:rsidRDefault="00796AAA" w:rsidP="00ED23E1">
      <w:pPr>
        <w:spacing w:line="240" w:lineRule="auto"/>
        <w:ind w:left="4536"/>
        <w:rPr>
          <w:sz w:val="28"/>
          <w:szCs w:val="28"/>
          <w:lang w:val="ru-RU"/>
        </w:rPr>
      </w:pPr>
    </w:p>
    <w:p w:rsidR="00796AAA" w:rsidRPr="00C641DC" w:rsidRDefault="00796AAA" w:rsidP="00ED23E1">
      <w:pPr>
        <w:spacing w:line="240" w:lineRule="auto"/>
        <w:ind w:left="4536"/>
        <w:rPr>
          <w:sz w:val="28"/>
          <w:szCs w:val="28"/>
          <w:lang w:val="ru-RU"/>
        </w:rPr>
      </w:pPr>
    </w:p>
    <w:p w:rsidR="00796AAA" w:rsidRPr="00C641DC" w:rsidRDefault="00796AAA" w:rsidP="00ED23E1">
      <w:pPr>
        <w:spacing w:line="240" w:lineRule="auto"/>
        <w:ind w:left="4536"/>
        <w:rPr>
          <w:sz w:val="28"/>
          <w:szCs w:val="28"/>
          <w:lang w:val="ru-RU"/>
        </w:rPr>
      </w:pPr>
    </w:p>
    <w:p w:rsidR="005F5BCA" w:rsidRDefault="005F5BCA" w:rsidP="005F5BCA">
      <w:pPr>
        <w:spacing w:line="240" w:lineRule="auto"/>
        <w:rPr>
          <w:szCs w:val="24"/>
          <w:lang w:val="ru-RU"/>
        </w:rPr>
        <w:sectPr w:rsidR="005F5BCA" w:rsidSect="005F5B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641DC" w:rsidRDefault="00C641DC" w:rsidP="00C641DC">
      <w:pPr>
        <w:keepNext/>
        <w:spacing w:line="240" w:lineRule="auto"/>
        <w:ind w:right="113"/>
        <w:rPr>
          <w:szCs w:val="24"/>
          <w:lang w:val="ru-RU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190"/>
      </w:tblGrid>
      <w:tr w:rsidR="00C641DC" w:rsidRPr="00C641DC" w:rsidTr="00C641DC">
        <w:trPr>
          <w:jc w:val="right"/>
        </w:trPr>
        <w:tc>
          <w:tcPr>
            <w:tcW w:w="3190" w:type="dxa"/>
          </w:tcPr>
          <w:p w:rsidR="00C641DC" w:rsidRPr="00C641DC" w:rsidRDefault="00C641DC" w:rsidP="00C641DC">
            <w:pPr>
              <w:spacing w:after="0" w:line="240" w:lineRule="auto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ar-SA"/>
              </w:rPr>
              <w:t xml:space="preserve">                 </w:t>
            </w:r>
            <w:r w:rsidRPr="00C641DC">
              <w:rPr>
                <w:sz w:val="28"/>
                <w:szCs w:val="28"/>
                <w:lang w:val="ru-RU" w:eastAsia="ar-SA"/>
              </w:rPr>
              <w:t>Приложение</w:t>
            </w:r>
            <w:r>
              <w:rPr>
                <w:sz w:val="28"/>
                <w:szCs w:val="28"/>
                <w:lang w:val="ru-RU" w:eastAsia="ar-SA"/>
              </w:rPr>
              <w:t xml:space="preserve"> 2 </w:t>
            </w:r>
          </w:p>
          <w:p w:rsidR="00C641DC" w:rsidRPr="00C641DC" w:rsidRDefault="00C641DC" w:rsidP="00F0396C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sz w:val="28"/>
                <w:szCs w:val="28"/>
                <w:lang w:val="ru-RU" w:eastAsia="ar-SA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t xml:space="preserve">к </w:t>
            </w:r>
            <w:hyperlink r:id="rId7" w:anchor="sub_0" w:history="1">
              <w:r w:rsidRPr="00C641DC">
                <w:rPr>
                  <w:rStyle w:val="a8"/>
                  <w:color w:val="auto"/>
                  <w:sz w:val="28"/>
                  <w:szCs w:val="28"/>
                  <w:u w:val="none"/>
                  <w:lang w:val="ru-RU"/>
                </w:rPr>
                <w:t>постановлению</w:t>
              </w:r>
            </w:hyperlink>
            <w:r w:rsidRPr="00C641DC">
              <w:rPr>
                <w:sz w:val="28"/>
                <w:szCs w:val="28"/>
                <w:lang w:val="ru-RU" w:eastAsia="ar-SA"/>
              </w:rPr>
              <w:t xml:space="preserve"> администрации </w:t>
            </w:r>
            <w:proofErr w:type="spellStart"/>
            <w:r w:rsidRPr="00C641DC">
              <w:rPr>
                <w:sz w:val="28"/>
                <w:szCs w:val="28"/>
                <w:lang w:val="ru-RU" w:eastAsia="ar-SA"/>
              </w:rPr>
              <w:t>Шаблыкинского</w:t>
            </w:r>
            <w:proofErr w:type="spellEnd"/>
            <w:r w:rsidRPr="00C641DC">
              <w:rPr>
                <w:sz w:val="28"/>
                <w:szCs w:val="28"/>
                <w:lang w:val="ru-RU" w:eastAsia="ar-SA"/>
              </w:rPr>
              <w:t xml:space="preserve">  района</w:t>
            </w:r>
          </w:p>
          <w:p w:rsidR="00C641DC" w:rsidRPr="00C641DC" w:rsidRDefault="00C641DC" w:rsidP="00F0396C">
            <w:pPr>
              <w:spacing w:after="0" w:line="240" w:lineRule="auto"/>
              <w:jc w:val="right"/>
              <w:rPr>
                <w:sz w:val="20"/>
                <w:szCs w:val="20"/>
                <w:lang w:val="ru-RU" w:eastAsia="ar-SA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t>от  __________   № ___</w:t>
            </w:r>
          </w:p>
        </w:tc>
      </w:tr>
    </w:tbl>
    <w:p w:rsidR="00C641DC" w:rsidRDefault="00C641DC" w:rsidP="00C641DC">
      <w:pPr>
        <w:spacing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 </w:t>
      </w:r>
    </w:p>
    <w:p w:rsidR="005F5BCA" w:rsidRDefault="005F5BCA" w:rsidP="00237BE5">
      <w:pPr>
        <w:keepNext/>
        <w:spacing w:line="240" w:lineRule="auto"/>
        <w:ind w:left="426" w:right="113"/>
        <w:rPr>
          <w:szCs w:val="24"/>
          <w:lang w:val="ru-RU"/>
        </w:rPr>
      </w:pPr>
      <w:r>
        <w:rPr>
          <w:szCs w:val="24"/>
          <w:lang w:val="ru-RU"/>
        </w:rPr>
        <w:t xml:space="preserve">ПЕРЕЧЕНЬ МЕРОПРИЯТИЙ ПРОГРАММЫ ЭНЕРГОСБЕРЕЖЕНИЯ И ПОВЫШЕНИЯ ЭНЕРГЕТИЧЕСКОЙ ЭФФЕКТИВНОСТИ </w:t>
      </w:r>
    </w:p>
    <w:tbl>
      <w:tblPr>
        <w:tblW w:w="149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"/>
        <w:gridCol w:w="1764"/>
        <w:gridCol w:w="851"/>
        <w:gridCol w:w="850"/>
        <w:gridCol w:w="709"/>
        <w:gridCol w:w="709"/>
        <w:gridCol w:w="992"/>
        <w:gridCol w:w="1079"/>
        <w:gridCol w:w="831"/>
        <w:gridCol w:w="619"/>
        <w:gridCol w:w="731"/>
        <w:gridCol w:w="1418"/>
        <w:gridCol w:w="677"/>
        <w:gridCol w:w="831"/>
        <w:gridCol w:w="624"/>
        <w:gridCol w:w="624"/>
        <w:gridCol w:w="1128"/>
      </w:tblGrid>
      <w:tr w:rsidR="005F5BCA" w:rsidRPr="000F4768" w:rsidTr="00682B39">
        <w:tc>
          <w:tcPr>
            <w:tcW w:w="504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5F5BCA" w:rsidRDefault="005F5BCA" w:rsidP="00682B39">
            <w:pPr>
              <w:pStyle w:val="a5"/>
              <w:ind w:right="-171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</w:p>
          <w:p w:rsidR="005F5BCA" w:rsidRPr="0096019B" w:rsidRDefault="005F5BCA" w:rsidP="00682B39">
            <w:pPr>
              <w:pStyle w:val="a5"/>
              <w:ind w:right="-171"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7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программы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884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</w:tr>
      <w:tr w:rsidR="005F5BCA" w:rsidRPr="000F4768" w:rsidTr="00682B39">
        <w:trPr>
          <w:trHeight w:val="70"/>
        </w:trPr>
        <w:tc>
          <w:tcPr>
            <w:tcW w:w="504" w:type="dxa"/>
            <w:vMerge/>
            <w:tcBorders>
              <w:top w:val="nil"/>
              <w:bottom w:val="nil"/>
              <w:right w:val="nil"/>
            </w:tcBorders>
          </w:tcPr>
          <w:p w:rsidR="005F5BCA" w:rsidRPr="0096019B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Финансовое обеспечение реализации мероприятий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Экономия топливн</w:t>
            </w:r>
            <w:proofErr w:type="gramStart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 xml:space="preserve"> энергетических ресурсов</w:t>
            </w:r>
          </w:p>
        </w:tc>
        <w:tc>
          <w:tcPr>
            <w:tcW w:w="19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Финансовое обеспечение реализации мероприятий</w:t>
            </w:r>
          </w:p>
        </w:tc>
        <w:tc>
          <w:tcPr>
            <w:tcW w:w="27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Экономия топливн</w:t>
            </w:r>
            <w:proofErr w:type="gramStart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 xml:space="preserve"> энергетических ресурсов</w:t>
            </w:r>
          </w:p>
        </w:tc>
        <w:tc>
          <w:tcPr>
            <w:tcW w:w="15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Финансовое обеспечение реализации мероприятий</w:t>
            </w: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Экономия топливн</w:t>
            </w:r>
            <w:proofErr w:type="gramStart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 xml:space="preserve"> энергетических ресурсов</w:t>
            </w:r>
          </w:p>
        </w:tc>
      </w:tr>
      <w:tr w:rsidR="005F5BCA" w:rsidRPr="005F5BCA" w:rsidTr="00682B39">
        <w:tc>
          <w:tcPr>
            <w:tcW w:w="504" w:type="dxa"/>
            <w:vMerge/>
            <w:tcBorders>
              <w:top w:val="nil"/>
              <w:bottom w:val="nil"/>
              <w:right w:val="nil"/>
            </w:tcBorders>
          </w:tcPr>
          <w:p w:rsidR="005F5BCA" w:rsidRPr="0096019B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в натуральном выражении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96019B" w:rsidRDefault="005F5BCA" w:rsidP="00682B39">
            <w:pPr>
              <w:pStyle w:val="a5"/>
              <w:ind w:left="-50" w:right="-3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 xml:space="preserve">в стоимостном выражении, </w:t>
            </w:r>
          </w:p>
          <w:p w:rsidR="005F5BCA" w:rsidRPr="0096019B" w:rsidRDefault="005F5BCA" w:rsidP="00682B39">
            <w:pPr>
              <w:pStyle w:val="a5"/>
              <w:ind w:left="-50" w:right="-3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</w:tc>
        <w:tc>
          <w:tcPr>
            <w:tcW w:w="191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в натуральном выражении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 xml:space="preserve">в стоимостном выражении, </w:t>
            </w:r>
          </w:p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в натуральном выражении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019B">
              <w:rPr>
                <w:rFonts w:ascii="Times New Roman" w:hAnsi="Times New Roman" w:cs="Times New Roman"/>
                <w:sz w:val="22"/>
                <w:szCs w:val="22"/>
              </w:rPr>
              <w:t xml:space="preserve">в стоимостном выражении, </w:t>
            </w:r>
          </w:p>
          <w:p w:rsidR="005F5BCA" w:rsidRPr="0096019B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96019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5F5BCA" w:rsidRPr="000F4768" w:rsidTr="00682B39">
        <w:tc>
          <w:tcPr>
            <w:tcW w:w="504" w:type="dxa"/>
            <w:vMerge/>
            <w:tcBorders>
              <w:top w:val="nil"/>
              <w:bottom w:val="nil"/>
              <w:right w:val="nil"/>
            </w:tcBorders>
          </w:tcPr>
          <w:p w:rsidR="005F5BCA" w:rsidRPr="000F4768" w:rsidRDefault="005F5BCA" w:rsidP="00682B3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76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0F4768" w:rsidRDefault="005F5BCA" w:rsidP="00682B3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источник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Default="005F5BCA" w:rsidP="00682B39">
            <w:pPr>
              <w:pStyle w:val="a5"/>
              <w:tabs>
                <w:tab w:val="left" w:pos="607"/>
              </w:tabs>
              <w:ind w:left="-102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объем, тыс.</w:t>
            </w:r>
          </w:p>
          <w:p w:rsidR="005F5BCA" w:rsidRPr="000F4768" w:rsidRDefault="005F5BCA" w:rsidP="00682B39">
            <w:pPr>
              <w:pStyle w:val="a5"/>
              <w:tabs>
                <w:tab w:val="left" w:pos="607"/>
              </w:tabs>
              <w:ind w:left="-102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0F4768" w:rsidRDefault="005F5BCA" w:rsidP="00682B3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источник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Default="005F5BCA" w:rsidP="00682B39">
            <w:pPr>
              <w:pStyle w:val="a5"/>
              <w:ind w:right="-41" w:hanging="53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объем, тыс.</w:t>
            </w:r>
          </w:p>
          <w:p w:rsidR="005F5BCA" w:rsidRPr="000F4768" w:rsidRDefault="005F5BCA" w:rsidP="00682B39">
            <w:pPr>
              <w:pStyle w:val="a5"/>
              <w:ind w:right="-41" w:hanging="53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0F4768" w:rsidRDefault="005F5BCA" w:rsidP="00682B3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0F4768" w:rsidRDefault="005F5BCA" w:rsidP="00682B39">
            <w:pPr>
              <w:pStyle w:val="a5"/>
              <w:ind w:right="-140" w:hanging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F4768">
              <w:rPr>
                <w:rFonts w:ascii="Times New Roman" w:hAnsi="Times New Roman" w:cs="Times New Roman"/>
              </w:rPr>
              <w:t>сточник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0F4768" w:rsidRDefault="005F5BCA" w:rsidP="00682B39">
            <w:pPr>
              <w:pStyle w:val="a5"/>
              <w:ind w:hanging="76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объем, тыс. руб.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128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F5BCA" w:rsidRPr="000F4768" w:rsidRDefault="005F5BCA" w:rsidP="00682B3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F5BCA" w:rsidRPr="000F4768" w:rsidTr="00682B39">
        <w:tc>
          <w:tcPr>
            <w:tcW w:w="504" w:type="dxa"/>
            <w:tcBorders>
              <w:top w:val="single" w:sz="4" w:space="0" w:color="auto"/>
              <w:bottom w:val="nil"/>
              <w:right w:val="nil"/>
            </w:tcBorders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5F5BCA" w:rsidRPr="000F4768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F4768">
              <w:rPr>
                <w:rFonts w:ascii="Times New Roman" w:hAnsi="Times New Roman" w:cs="Times New Roman"/>
              </w:rPr>
              <w:t>17</w:t>
            </w:r>
          </w:p>
        </w:tc>
      </w:tr>
      <w:tr w:rsidR="005F5BCA" w:rsidRPr="007449FE" w:rsidTr="00682B39">
        <w:tc>
          <w:tcPr>
            <w:tcW w:w="504" w:type="dxa"/>
            <w:tcBorders>
              <w:top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449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ind w:left="-45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449FE">
              <w:rPr>
                <w:rFonts w:ascii="Times New Roman" w:hAnsi="Times New Roman" w:cs="Times New Roman"/>
                <w:sz w:val="20"/>
                <w:szCs w:val="20"/>
              </w:rPr>
              <w:t>Проведение ежеквартального анализа потребления ТЭР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F5BCA" w:rsidRPr="00F7544A" w:rsidTr="00682B39">
        <w:tc>
          <w:tcPr>
            <w:tcW w:w="504" w:type="dxa"/>
            <w:tcBorders>
              <w:top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449F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449FE">
              <w:rPr>
                <w:rFonts w:ascii="Times New Roman" w:hAnsi="Times New Roman" w:cs="Times New Roman"/>
                <w:sz w:val="20"/>
                <w:szCs w:val="20"/>
              </w:rPr>
              <w:t>Весенне-осеннее обследование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здания и помещений  на предмет износа в целях своевременного проведения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ремонта для снижения потерь тепловой энергии в зимний период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F5BCA" w:rsidRPr="00F7544A" w:rsidTr="00682B39">
        <w:tc>
          <w:tcPr>
            <w:tcW w:w="504" w:type="dxa"/>
            <w:tcBorders>
              <w:top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449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449FE">
              <w:rPr>
                <w:rFonts w:ascii="Times New Roman" w:hAnsi="Times New Roman" w:cs="Times New Roman"/>
                <w:sz w:val="20"/>
                <w:szCs w:val="20"/>
              </w:rPr>
              <w:t>Инструктаж персонала по методам энергосбережения и повышения энергетической эффективности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F5BCA" w:rsidRPr="000D01CA" w:rsidTr="00682B39">
        <w:tc>
          <w:tcPr>
            <w:tcW w:w="504" w:type="dxa"/>
            <w:tcBorders>
              <w:top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449F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893340" w:rsidRDefault="000D01CA" w:rsidP="00682B39">
            <w:pPr>
              <w:pStyle w:val="a5"/>
              <w:ind w:left="-45" w:right="-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3340">
              <w:rPr>
                <w:sz w:val="20"/>
                <w:szCs w:val="20"/>
              </w:rPr>
              <w:t>Замена  светодиодных уличных светильников, пришедших в негодность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ind w:right="-1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ind w:right="-10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ind w:right="-108" w:hanging="1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5BCA" w:rsidRPr="007449FE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5BCA" w:rsidRPr="000D01CA" w:rsidTr="00682B39">
        <w:tc>
          <w:tcPr>
            <w:tcW w:w="504" w:type="dxa"/>
            <w:tcBorders>
              <w:top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893340" w:rsidRDefault="00893340" w:rsidP="00682B39">
            <w:pPr>
              <w:pStyle w:val="a5"/>
              <w:ind w:left="-45" w:right="-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3340">
              <w:rPr>
                <w:rFonts w:ascii="Times New Roman" w:hAnsi="Times New Roman" w:cs="Times New Roman"/>
                <w:sz w:val="20"/>
                <w:szCs w:val="20"/>
              </w:rPr>
              <w:t>Повышение энергетической эффективности систем освещения  зданий муниципальной принадлежности (замена ламп накаливания энергосберегающими лампами, установка датчиков движения)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ind w:right="-1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ind w:right="-10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7449FE" w:rsidRDefault="00893340" w:rsidP="00682B39">
            <w:pPr>
              <w:pStyle w:val="a5"/>
              <w:ind w:right="-108" w:hanging="1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5BCA" w:rsidRPr="007449FE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5BCA" w:rsidRPr="00893340" w:rsidTr="00682B39">
        <w:tc>
          <w:tcPr>
            <w:tcW w:w="504" w:type="dxa"/>
            <w:tcBorders>
              <w:top w:val="single" w:sz="4" w:space="0" w:color="auto"/>
              <w:bottom w:val="nil"/>
              <w:right w:val="nil"/>
            </w:tcBorders>
          </w:tcPr>
          <w:p w:rsidR="005F5BCA" w:rsidRDefault="005F5BCA" w:rsidP="00682B3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Pr="00893340" w:rsidRDefault="00893340" w:rsidP="00682B39">
            <w:pPr>
              <w:pStyle w:val="a5"/>
              <w:ind w:left="-45" w:right="-108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3340">
              <w:rPr>
                <w:rFonts w:ascii="Times New Roman" w:eastAsia="Calibri" w:hAnsi="Times New Roman" w:cs="Times New Roman"/>
                <w:sz w:val="20"/>
                <w:szCs w:val="20"/>
              </w:rPr>
              <w:t>Замена деревянных окон с двойным остеклением на современные стеклопакеты с повышенным термическим сопротивлением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5F5BCA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  <w:p w:rsidR="00893340" w:rsidRPr="00893340" w:rsidRDefault="00893340" w:rsidP="00893340">
            <w:pPr>
              <w:rPr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ind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ind w:right="-1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ind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ind w:right="-10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5BCA" w:rsidRDefault="00893340" w:rsidP="00682B39">
            <w:pPr>
              <w:pStyle w:val="a5"/>
              <w:ind w:right="-108" w:hanging="1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5BCA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5BCA" w:rsidRPr="000F4768" w:rsidTr="00682B39"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5BCA" w:rsidRPr="00571B05" w:rsidRDefault="005F5BCA" w:rsidP="00682B39">
            <w:pPr>
              <w:pStyle w:val="a5"/>
              <w:jc w:val="right"/>
              <w:rPr>
                <w:rFonts w:ascii="Times New Roman" w:hAnsi="Times New Roman" w:cs="Times New Roman"/>
                <w:b/>
              </w:rPr>
            </w:pPr>
            <w:r w:rsidRPr="00571B05">
              <w:rPr>
                <w:rFonts w:ascii="Times New Roman" w:hAnsi="Times New Roman" w:cs="Times New Roman"/>
                <w:b/>
              </w:rPr>
              <w:t>Итого по мероприятиям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5BCA" w:rsidRPr="00571B05" w:rsidRDefault="00893340" w:rsidP="00682B39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5BCA" w:rsidRPr="00571B05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71B0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F5BCA" w:rsidRPr="00571B05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71B0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F5BCA" w:rsidRPr="00571B05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5BCA" w:rsidRPr="00571B05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71B0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F5BCA" w:rsidRPr="00571B05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70,0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5BCA" w:rsidRPr="00571B05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71B0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F5BCA" w:rsidRPr="00571B05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71B0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F5BCA" w:rsidRPr="00571B05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5BCA" w:rsidRPr="00571B05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71B0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F5BCA" w:rsidRPr="00571B05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90,0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5BCA" w:rsidRPr="00571B05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71B0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F5BCA" w:rsidRPr="00571B05" w:rsidRDefault="005F5BCA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571B0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F5BCA" w:rsidRPr="00571B05" w:rsidRDefault="00893340" w:rsidP="00682B39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</w:t>
            </w:r>
          </w:p>
        </w:tc>
      </w:tr>
    </w:tbl>
    <w:p w:rsidR="00796AAA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b/>
          <w:szCs w:val="24"/>
          <w:u w:val="single"/>
        </w:rPr>
        <w:sectPr w:rsidR="00796AAA" w:rsidSect="00682B3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b/>
          <w:sz w:val="28"/>
          <w:szCs w:val="28"/>
          <w:lang w:val="ru-RU"/>
        </w:rPr>
      </w:pPr>
      <w:r w:rsidRPr="00C641DC">
        <w:rPr>
          <w:b/>
          <w:sz w:val="28"/>
          <w:szCs w:val="28"/>
          <w:u w:val="single"/>
          <w:lang w:val="ru-RU"/>
        </w:rPr>
        <w:lastRenderedPageBreak/>
        <w:t xml:space="preserve">7. Механизм реализации Программы </w:t>
      </w:r>
    </w:p>
    <w:p w:rsidR="00796AAA" w:rsidRPr="00C641DC" w:rsidRDefault="00796AAA" w:rsidP="00796AAA">
      <w:pPr>
        <w:tabs>
          <w:tab w:val="left" w:pos="0"/>
          <w:tab w:val="left" w:pos="2694"/>
          <w:tab w:val="left" w:pos="7938"/>
          <w:tab w:val="left" w:pos="8080"/>
        </w:tabs>
        <w:spacing w:after="0" w:line="240" w:lineRule="auto"/>
        <w:ind w:firstLine="567"/>
        <w:jc w:val="left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Заказчиком Программы является администрация </w:t>
      </w:r>
      <w:proofErr w:type="spellStart"/>
      <w:r w:rsidRPr="00C641DC">
        <w:rPr>
          <w:sz w:val="28"/>
          <w:szCs w:val="28"/>
          <w:lang w:val="ru-RU"/>
        </w:rPr>
        <w:t>Шаблыкинского</w:t>
      </w:r>
      <w:proofErr w:type="spellEnd"/>
      <w:r w:rsidRPr="00C641DC">
        <w:rPr>
          <w:sz w:val="28"/>
          <w:szCs w:val="28"/>
          <w:lang w:val="ru-RU"/>
        </w:rPr>
        <w:t xml:space="preserve"> района.</w:t>
      </w:r>
    </w:p>
    <w:p w:rsidR="00796AAA" w:rsidRPr="00C641DC" w:rsidRDefault="00796AAA" w:rsidP="00796AAA">
      <w:pPr>
        <w:tabs>
          <w:tab w:val="left" w:pos="0"/>
          <w:tab w:val="left" w:pos="2694"/>
          <w:tab w:val="left" w:pos="7938"/>
          <w:tab w:val="left" w:pos="8080"/>
        </w:tabs>
        <w:spacing w:after="0" w:line="240" w:lineRule="auto"/>
        <w:ind w:firstLine="567"/>
        <w:jc w:val="left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Исполнителем Программы является администрация </w:t>
      </w:r>
      <w:proofErr w:type="spellStart"/>
      <w:r w:rsidRPr="00C641DC">
        <w:rPr>
          <w:sz w:val="28"/>
          <w:szCs w:val="28"/>
          <w:lang w:val="ru-RU"/>
        </w:rPr>
        <w:t>Шаблыкинского</w:t>
      </w:r>
      <w:proofErr w:type="spellEnd"/>
      <w:r w:rsidRPr="00C641DC">
        <w:rPr>
          <w:sz w:val="28"/>
          <w:szCs w:val="28"/>
          <w:lang w:val="ru-RU"/>
        </w:rPr>
        <w:t xml:space="preserve"> района.</w:t>
      </w:r>
      <w:r w:rsidRPr="00C641DC">
        <w:rPr>
          <w:b/>
          <w:sz w:val="28"/>
          <w:szCs w:val="28"/>
          <w:lang w:val="ru-RU"/>
        </w:rPr>
        <w:t xml:space="preserve">         </w:t>
      </w:r>
      <w:r w:rsidRPr="00C641DC">
        <w:rPr>
          <w:sz w:val="28"/>
          <w:szCs w:val="28"/>
          <w:lang w:val="ru-RU"/>
        </w:rPr>
        <w:t>Заказчик контролирует своевременность и качество выполнения мероприятий, вносит предложения по внесению изменений, приостановлению или прекращению действия Программы.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b/>
          <w:sz w:val="28"/>
          <w:szCs w:val="28"/>
          <w:lang w:val="ru-RU"/>
        </w:rPr>
      </w:pPr>
      <w:r w:rsidRPr="00C641DC">
        <w:rPr>
          <w:b/>
          <w:sz w:val="28"/>
          <w:szCs w:val="28"/>
          <w:u w:val="single"/>
          <w:lang w:val="ru-RU"/>
        </w:rPr>
        <w:t xml:space="preserve">8. Ресурсное обеспечение Программы 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Источником финансирование Программы являются средства бюджета администрации </w:t>
      </w:r>
      <w:proofErr w:type="spellStart"/>
      <w:r w:rsidRPr="00C641DC">
        <w:rPr>
          <w:sz w:val="28"/>
          <w:szCs w:val="28"/>
          <w:lang w:val="ru-RU"/>
        </w:rPr>
        <w:t>Шаблыкинского</w:t>
      </w:r>
      <w:proofErr w:type="spellEnd"/>
      <w:r w:rsidRPr="00C641DC">
        <w:rPr>
          <w:sz w:val="28"/>
          <w:szCs w:val="28"/>
          <w:lang w:val="ru-RU"/>
        </w:rPr>
        <w:t xml:space="preserve"> района.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Общий объем финансирования программы составляет – 210 тыс. руб., в том числе по годам: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2024 год – 50 </w:t>
      </w:r>
      <w:proofErr w:type="spellStart"/>
      <w:r w:rsidRPr="00C641DC">
        <w:rPr>
          <w:sz w:val="28"/>
          <w:szCs w:val="28"/>
          <w:lang w:val="ru-RU"/>
        </w:rPr>
        <w:t>тыс</w:t>
      </w:r>
      <w:proofErr w:type="gramStart"/>
      <w:r w:rsidRPr="00C641DC">
        <w:rPr>
          <w:sz w:val="28"/>
          <w:szCs w:val="28"/>
          <w:lang w:val="ru-RU"/>
        </w:rPr>
        <w:t>.р</w:t>
      </w:r>
      <w:proofErr w:type="gramEnd"/>
      <w:r w:rsidRPr="00C641DC">
        <w:rPr>
          <w:sz w:val="28"/>
          <w:szCs w:val="28"/>
          <w:lang w:val="ru-RU"/>
        </w:rPr>
        <w:t>уб</w:t>
      </w:r>
      <w:proofErr w:type="spellEnd"/>
      <w:r w:rsidRPr="00C641DC">
        <w:rPr>
          <w:sz w:val="28"/>
          <w:szCs w:val="28"/>
          <w:lang w:val="ru-RU"/>
        </w:rPr>
        <w:t>.;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2025 год – 70 </w:t>
      </w:r>
      <w:proofErr w:type="spellStart"/>
      <w:r w:rsidRPr="00C641DC">
        <w:rPr>
          <w:sz w:val="28"/>
          <w:szCs w:val="28"/>
          <w:lang w:val="ru-RU"/>
        </w:rPr>
        <w:t>тыс</w:t>
      </w:r>
      <w:proofErr w:type="gramStart"/>
      <w:r w:rsidRPr="00C641DC">
        <w:rPr>
          <w:sz w:val="28"/>
          <w:szCs w:val="28"/>
          <w:lang w:val="ru-RU"/>
        </w:rPr>
        <w:t>.р</w:t>
      </w:r>
      <w:proofErr w:type="gramEnd"/>
      <w:r w:rsidRPr="00C641DC">
        <w:rPr>
          <w:sz w:val="28"/>
          <w:szCs w:val="28"/>
          <w:lang w:val="ru-RU"/>
        </w:rPr>
        <w:t>уб</w:t>
      </w:r>
      <w:proofErr w:type="spellEnd"/>
      <w:r w:rsidRPr="00C641DC">
        <w:rPr>
          <w:sz w:val="28"/>
          <w:szCs w:val="28"/>
          <w:lang w:val="ru-RU"/>
        </w:rPr>
        <w:t xml:space="preserve">.; 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2026 год – 90 </w:t>
      </w:r>
      <w:proofErr w:type="spellStart"/>
      <w:r w:rsidRPr="00C641DC">
        <w:rPr>
          <w:sz w:val="28"/>
          <w:szCs w:val="28"/>
          <w:lang w:val="ru-RU"/>
        </w:rPr>
        <w:t>тыс</w:t>
      </w:r>
      <w:proofErr w:type="gramStart"/>
      <w:r w:rsidRPr="00C641DC">
        <w:rPr>
          <w:sz w:val="28"/>
          <w:szCs w:val="28"/>
          <w:lang w:val="ru-RU"/>
        </w:rPr>
        <w:t>.р</w:t>
      </w:r>
      <w:proofErr w:type="gramEnd"/>
      <w:r w:rsidRPr="00C641DC">
        <w:rPr>
          <w:sz w:val="28"/>
          <w:szCs w:val="28"/>
          <w:lang w:val="ru-RU"/>
        </w:rPr>
        <w:t>уб</w:t>
      </w:r>
      <w:proofErr w:type="spellEnd"/>
      <w:r w:rsidRPr="00C641DC">
        <w:rPr>
          <w:sz w:val="28"/>
          <w:szCs w:val="28"/>
          <w:lang w:val="ru-RU"/>
        </w:rPr>
        <w:t>.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Общий объем финансирования мероприятий Программы является ориентировочным, предполагающим последующую корректировку в соответствии с изменением цен на изделия, материалы и услуги.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Объемы расходов на выполнение мероприятий Программы определяются при формировании бюджета муниципального образования </w:t>
      </w:r>
      <w:proofErr w:type="spellStart"/>
      <w:r w:rsidRPr="00C641DC">
        <w:rPr>
          <w:sz w:val="28"/>
          <w:szCs w:val="28"/>
          <w:lang w:val="ru-RU"/>
        </w:rPr>
        <w:t>Шаблыкинского</w:t>
      </w:r>
      <w:proofErr w:type="spellEnd"/>
      <w:r w:rsidRPr="00C641DC">
        <w:rPr>
          <w:sz w:val="28"/>
          <w:szCs w:val="28"/>
          <w:lang w:val="ru-RU"/>
        </w:rPr>
        <w:t xml:space="preserve"> района на очередной финансовый год и плановый период.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b/>
          <w:sz w:val="28"/>
          <w:szCs w:val="28"/>
          <w:u w:val="single"/>
          <w:lang w:val="ru-RU"/>
        </w:rPr>
      </w:pPr>
      <w:r w:rsidRPr="00C641DC">
        <w:rPr>
          <w:b/>
          <w:sz w:val="28"/>
          <w:szCs w:val="28"/>
          <w:u w:val="single"/>
          <w:lang w:val="ru-RU"/>
        </w:rPr>
        <w:t>9. Оценка социально-экономической эффективности реализации Программы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В ходе реализации Программы планируется достичь следующих результатов: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5685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- наличия </w:t>
      </w:r>
      <w:proofErr w:type="gramStart"/>
      <w:r w:rsidR="009B7E37" w:rsidRPr="00C641DC">
        <w:rPr>
          <w:sz w:val="28"/>
          <w:szCs w:val="28"/>
          <w:lang w:val="ru-RU"/>
        </w:rPr>
        <w:t>органе</w:t>
      </w:r>
      <w:proofErr w:type="gramEnd"/>
      <w:r w:rsidRPr="00C641DC">
        <w:rPr>
          <w:sz w:val="28"/>
          <w:szCs w:val="28"/>
          <w:lang w:val="ru-RU"/>
        </w:rPr>
        <w:t xml:space="preserve"> местного самоуправления установленных нормативов и лимитов энергопотребления;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снижения затрат на энергопотребление органами местного самоуправления в результате реализации энергосберегающих мероприятий.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Повышение эффективности использования энергоресурсов будет происходить в том случае, если в каждой организации будут проводиться мероприятия по энергосбережению.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Выполнение Программы позволит сократить затраты на </w:t>
      </w:r>
      <w:proofErr w:type="spellStart"/>
      <w:r w:rsidRPr="00C641DC">
        <w:rPr>
          <w:sz w:val="28"/>
          <w:szCs w:val="28"/>
          <w:lang w:val="ru-RU"/>
        </w:rPr>
        <w:t>теплоэнергоресурсы</w:t>
      </w:r>
      <w:proofErr w:type="spellEnd"/>
      <w:r w:rsidRPr="00C641DC">
        <w:rPr>
          <w:sz w:val="28"/>
          <w:szCs w:val="28"/>
          <w:lang w:val="ru-RU"/>
        </w:rPr>
        <w:t xml:space="preserve">, обеспечить более рациональное использование водных ресурсов. </w:t>
      </w:r>
    </w:p>
    <w:p w:rsidR="00796AAA" w:rsidRPr="00C641DC" w:rsidRDefault="00796AAA" w:rsidP="00796AAA">
      <w:pPr>
        <w:tabs>
          <w:tab w:val="left" w:pos="709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ab/>
      </w:r>
      <w:r w:rsidRPr="00C641DC">
        <w:rPr>
          <w:sz w:val="28"/>
          <w:szCs w:val="28"/>
          <w:lang w:val="ru-RU"/>
        </w:rPr>
        <w:tab/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b/>
          <w:sz w:val="28"/>
          <w:szCs w:val="28"/>
          <w:lang w:val="ru-RU"/>
        </w:rPr>
      </w:pPr>
      <w:r w:rsidRPr="00C641DC">
        <w:rPr>
          <w:b/>
          <w:sz w:val="28"/>
          <w:szCs w:val="28"/>
          <w:u w:val="single"/>
          <w:lang w:val="ru-RU"/>
        </w:rPr>
        <w:t xml:space="preserve">10. Ожидаемые конечные результаты от реализации программных мероприятий 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В случае реализации Программы должно быть обеспечено: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проведены мероприятия по информационному обеспечению и пропаганде энергосбережения;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lastRenderedPageBreak/>
        <w:t>- обеспечен учет всего объема потребляемых энергетических ресурсов за счет оснащения учреждений современными техническими средствами учета потребления  топливно-энергетических ресурсов;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экономия электрической, газовой (отопление газом) энергии;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- снижены расходы местного бюджета на оплату электрической энергии и газа;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Оценка эффективности Программы осуществляется исходя из отношения показателей целей Программы к показателям непосредственных результатов реализации программных мероприятий.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b/>
          <w:sz w:val="28"/>
          <w:szCs w:val="28"/>
          <w:lang w:val="ru-RU"/>
        </w:rPr>
      </w:pPr>
      <w:r w:rsidRPr="00C641DC">
        <w:rPr>
          <w:b/>
          <w:sz w:val="28"/>
          <w:szCs w:val="28"/>
          <w:u w:val="single"/>
          <w:lang w:val="ru-RU"/>
        </w:rPr>
        <w:t xml:space="preserve">11. Целевые показатели энергосбережения и повышения энергетической эффективности 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>Основание для расчета целевых показателей.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proofErr w:type="gramStart"/>
      <w:r w:rsidRPr="00C641DC">
        <w:rPr>
          <w:sz w:val="28"/>
          <w:szCs w:val="28"/>
          <w:lang w:val="ru-RU"/>
        </w:rPr>
        <w:t xml:space="preserve">Целевые показатели Программы определены в соответствии с </w:t>
      </w:r>
      <w:hyperlink r:id="rId8" w:tooltip="Приказ Минэнерго России от 30.06.2014 N 399 &quot;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&quot; (Зарегистрировано в Минюсте России 28.07.20" w:history="1">
        <w:r w:rsidRPr="00C641DC">
          <w:rPr>
            <w:rStyle w:val="a8"/>
            <w:color w:val="000000"/>
            <w:sz w:val="28"/>
            <w:szCs w:val="28"/>
            <w:lang w:val="ru-RU"/>
          </w:rPr>
          <w:t>Методикой</w:t>
        </w:r>
      </w:hyperlink>
      <w:r w:rsidRPr="00C641DC">
        <w:rPr>
          <w:color w:val="000000"/>
          <w:sz w:val="28"/>
          <w:szCs w:val="28"/>
          <w:lang w:val="ru-RU"/>
        </w:rPr>
        <w:t xml:space="preserve"> </w:t>
      </w:r>
      <w:r w:rsidRPr="00C641DC">
        <w:rPr>
          <w:sz w:val="28"/>
          <w:szCs w:val="28"/>
          <w:lang w:val="ru-RU"/>
        </w:rPr>
        <w:t>расчета значений целевых показателей в области энергосбережения и повышения энергетической эффективности, в том числе в сопоставимых условиях, утвержденной приказом Минэнерго России от 30 июня 2014 года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условиях»,</w:t>
      </w:r>
      <w:proofErr w:type="gramEnd"/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ind w:firstLine="567"/>
        <w:rPr>
          <w:sz w:val="28"/>
          <w:szCs w:val="28"/>
          <w:lang w:val="ru-RU"/>
        </w:rPr>
      </w:pPr>
      <w:r w:rsidRPr="00C641DC">
        <w:rPr>
          <w:sz w:val="28"/>
          <w:szCs w:val="28"/>
          <w:lang w:val="ru-RU"/>
        </w:rPr>
        <w:t xml:space="preserve">Целевые показатели в области энергосбережения и повышения энергетической эффективности </w:t>
      </w:r>
      <w:r w:rsidR="009B7E37" w:rsidRPr="00C641DC">
        <w:rPr>
          <w:sz w:val="28"/>
          <w:szCs w:val="28"/>
          <w:lang w:val="ru-RU"/>
        </w:rPr>
        <w:t xml:space="preserve">администрации </w:t>
      </w:r>
      <w:proofErr w:type="spellStart"/>
      <w:r w:rsidR="009B7E37" w:rsidRPr="00C641DC">
        <w:rPr>
          <w:sz w:val="28"/>
          <w:szCs w:val="28"/>
          <w:lang w:val="ru-RU"/>
        </w:rPr>
        <w:t>Шаблыкинского</w:t>
      </w:r>
      <w:proofErr w:type="spellEnd"/>
      <w:r w:rsidR="009B7E37" w:rsidRPr="00C641DC">
        <w:rPr>
          <w:sz w:val="28"/>
          <w:szCs w:val="28"/>
          <w:lang w:val="ru-RU"/>
        </w:rPr>
        <w:t xml:space="preserve"> </w:t>
      </w:r>
      <w:r w:rsidRPr="00C641DC">
        <w:rPr>
          <w:sz w:val="28"/>
          <w:szCs w:val="28"/>
          <w:lang w:val="ru-RU"/>
        </w:rPr>
        <w:t xml:space="preserve"> района отражены в следующей таблице:</w:t>
      </w:r>
    </w:p>
    <w:p w:rsidR="00796AAA" w:rsidRPr="00C641DC" w:rsidRDefault="00796AAA" w:rsidP="00796AAA">
      <w:pPr>
        <w:tabs>
          <w:tab w:val="left" w:pos="709"/>
          <w:tab w:val="left" w:pos="2694"/>
          <w:tab w:val="left" w:pos="7938"/>
          <w:tab w:val="left" w:pos="8080"/>
        </w:tabs>
        <w:spacing w:after="0" w:line="240" w:lineRule="auto"/>
        <w:rPr>
          <w:sz w:val="28"/>
          <w:szCs w:val="28"/>
          <w:lang w:val="ru-RU"/>
        </w:rPr>
      </w:pPr>
    </w:p>
    <w:p w:rsidR="005F5BCA" w:rsidRDefault="009B7E37" w:rsidP="009B7E37">
      <w:pPr>
        <w:spacing w:line="240" w:lineRule="auto"/>
        <w:jc w:val="right"/>
        <w:rPr>
          <w:szCs w:val="24"/>
          <w:lang w:val="ru-RU"/>
        </w:rPr>
      </w:pPr>
      <w:r>
        <w:rPr>
          <w:szCs w:val="24"/>
          <w:lang w:val="ru-RU"/>
        </w:rPr>
        <w:t>Таблица 1</w:t>
      </w:r>
    </w:p>
    <w:p w:rsidR="00796AAA" w:rsidRDefault="00796AAA" w:rsidP="009B7E37">
      <w:pPr>
        <w:spacing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t>СВЕДЕНИЯ О ЦЕЛЕВЫХ ПОКАЗАТЕЛЯХ ПРОГРАММЫ ЭНЕРГОСБЕРЕЖЕНИЯ И ПОВЫШЕНИЯ ЭНЕРГЕТИЧЕСКОЙ ЭФФЕКТИВНОСТИ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3"/>
        <w:gridCol w:w="1638"/>
        <w:gridCol w:w="1237"/>
        <w:gridCol w:w="1543"/>
        <w:gridCol w:w="1543"/>
        <w:gridCol w:w="1543"/>
        <w:gridCol w:w="1543"/>
      </w:tblGrid>
      <w:tr w:rsidR="009B7E37" w:rsidRPr="00EE32BE" w:rsidTr="009B7E37"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№ </w:t>
            </w:r>
            <w:proofErr w:type="gramStart"/>
            <w:r>
              <w:rPr>
                <w:szCs w:val="24"/>
                <w:lang w:val="ru-RU"/>
              </w:rPr>
              <w:t>п</w:t>
            </w:r>
            <w:proofErr w:type="gramEnd"/>
            <w:r>
              <w:rPr>
                <w:szCs w:val="24"/>
                <w:lang w:val="ru-RU"/>
              </w:rPr>
              <w:t>/п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Наименование показателя программы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Единица измерения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6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Плановые значения целевых показателей программы</w:t>
            </w:r>
          </w:p>
        </w:tc>
      </w:tr>
      <w:tr w:rsidR="009B7E37" w:rsidTr="009B7E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E37" w:rsidRDefault="009B7E37" w:rsidP="00F0396C">
            <w:pPr>
              <w:jc w:val="left"/>
              <w:rPr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E37" w:rsidRDefault="009B7E37" w:rsidP="00F0396C">
            <w:pPr>
              <w:jc w:val="left"/>
              <w:rPr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E37" w:rsidRDefault="009B7E37" w:rsidP="00F0396C">
            <w:pPr>
              <w:jc w:val="left"/>
              <w:rPr>
                <w:szCs w:val="24"/>
                <w:lang w:val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9B7E37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2023г</w:t>
            </w:r>
          </w:p>
          <w:p w:rsidR="009B7E37" w:rsidRDefault="009B7E37" w:rsidP="009B7E37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(факт)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2024 г.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2025 г.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2026 г.</w:t>
            </w:r>
          </w:p>
        </w:tc>
      </w:tr>
      <w:tr w:rsidR="009B7E37" w:rsidTr="009B7E3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9B7E37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</w:t>
            </w:r>
          </w:p>
        </w:tc>
      </w:tr>
      <w:tr w:rsidR="009B7E37" w:rsidTr="009B7E3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Удельный расход электрической энергии (в расчете на 1 кв. метр общей площади)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кВт</w:t>
            </w:r>
            <w:proofErr w:type="gramStart"/>
            <w:r>
              <w:rPr>
                <w:szCs w:val="24"/>
                <w:lang w:val="ru-RU"/>
              </w:rPr>
              <w:t>.ч</w:t>
            </w:r>
            <w:proofErr w:type="spellEnd"/>
            <w:proofErr w:type="gramEnd"/>
            <w:r>
              <w:rPr>
                <w:szCs w:val="24"/>
                <w:lang w:val="ru-RU"/>
              </w:rPr>
              <w:t>/</w:t>
            </w:r>
            <w:proofErr w:type="spellStart"/>
            <w:r>
              <w:rPr>
                <w:szCs w:val="24"/>
                <w:lang w:val="ru-RU"/>
              </w:rPr>
              <w:t>кв.м</w:t>
            </w:r>
            <w:proofErr w:type="spellEnd"/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054958" w:rsidP="009B7E37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50,79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E37" w:rsidRDefault="00054958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50,5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054958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50,25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054958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50,0</w:t>
            </w:r>
          </w:p>
        </w:tc>
      </w:tr>
      <w:tr w:rsidR="009B7E37" w:rsidTr="009B7E3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Удельный расход тепловой энергии (в расчете на 1 </w:t>
            </w:r>
            <w:proofErr w:type="spellStart"/>
            <w:r>
              <w:rPr>
                <w:szCs w:val="24"/>
                <w:lang w:val="ru-RU"/>
              </w:rPr>
              <w:t>кв</w:t>
            </w:r>
            <w:proofErr w:type="gramStart"/>
            <w:r>
              <w:rPr>
                <w:szCs w:val="24"/>
                <w:lang w:val="ru-RU"/>
              </w:rPr>
              <w:t>.м</w:t>
            </w:r>
            <w:proofErr w:type="gramEnd"/>
            <w:r>
              <w:rPr>
                <w:szCs w:val="24"/>
                <w:lang w:val="ru-RU"/>
              </w:rPr>
              <w:t>етр</w:t>
            </w:r>
            <w:proofErr w:type="spellEnd"/>
            <w:r>
              <w:rPr>
                <w:szCs w:val="24"/>
                <w:lang w:val="ru-RU"/>
              </w:rPr>
              <w:t xml:space="preserve"> общей </w:t>
            </w:r>
            <w:r>
              <w:rPr>
                <w:szCs w:val="24"/>
                <w:lang w:val="ru-RU"/>
              </w:rPr>
              <w:lastRenderedPageBreak/>
              <w:t xml:space="preserve">площади)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Гкал/</w:t>
            </w:r>
            <w:proofErr w:type="spellStart"/>
            <w:r>
              <w:rPr>
                <w:szCs w:val="24"/>
                <w:lang w:val="ru-RU"/>
              </w:rPr>
              <w:t>кв</w:t>
            </w:r>
            <w:proofErr w:type="gramStart"/>
            <w:r>
              <w:rPr>
                <w:szCs w:val="24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неприменимо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неприменимо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неприменимо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неприменимо</w:t>
            </w:r>
          </w:p>
        </w:tc>
      </w:tr>
      <w:tr w:rsidR="009B7E37" w:rsidTr="009B7E37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Удельный расход холодной вводы (в расчете на 1 человека)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F0396C">
            <w:pPr>
              <w:jc w:val="center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куб.м</w:t>
            </w:r>
            <w:proofErr w:type="spellEnd"/>
            <w:r>
              <w:rPr>
                <w:szCs w:val="24"/>
                <w:lang w:val="ru-RU"/>
              </w:rPr>
              <w:t>./чел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054958" w:rsidP="009B7E37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2,55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E37" w:rsidRDefault="009B7E37" w:rsidP="00054958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до </w:t>
            </w:r>
            <w:r w:rsidR="00054958">
              <w:rPr>
                <w:szCs w:val="24"/>
                <w:lang w:val="ru-RU"/>
              </w:rPr>
              <w:t>1,5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054958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до </w:t>
            </w:r>
            <w:r w:rsidR="00054958">
              <w:rPr>
                <w:szCs w:val="24"/>
                <w:lang w:val="ru-RU"/>
              </w:rPr>
              <w:t>1,5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E37" w:rsidRDefault="009B7E37" w:rsidP="00054958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до </w:t>
            </w:r>
            <w:r w:rsidR="00054958">
              <w:rPr>
                <w:szCs w:val="24"/>
                <w:lang w:val="ru-RU"/>
              </w:rPr>
              <w:t>1,5</w:t>
            </w:r>
          </w:p>
        </w:tc>
      </w:tr>
    </w:tbl>
    <w:p w:rsidR="00796AAA" w:rsidRDefault="00796AAA" w:rsidP="00796AAA">
      <w:pPr>
        <w:spacing w:line="240" w:lineRule="auto"/>
        <w:jc w:val="center"/>
        <w:rPr>
          <w:szCs w:val="24"/>
          <w:lang w:val="ru-RU"/>
        </w:rPr>
      </w:pPr>
    </w:p>
    <w:p w:rsidR="00796AAA" w:rsidRDefault="00796AAA" w:rsidP="00796AAA">
      <w:pPr>
        <w:spacing w:line="240" w:lineRule="auto"/>
        <w:jc w:val="center"/>
        <w:rPr>
          <w:szCs w:val="24"/>
          <w:lang w:val="ru-RU"/>
        </w:rPr>
      </w:pPr>
    </w:p>
    <w:p w:rsidR="00796AAA" w:rsidRDefault="00796AAA" w:rsidP="00796AAA">
      <w:pPr>
        <w:spacing w:line="240" w:lineRule="auto"/>
        <w:jc w:val="center"/>
        <w:rPr>
          <w:szCs w:val="24"/>
          <w:lang w:val="ru-RU"/>
        </w:rPr>
      </w:pPr>
    </w:p>
    <w:p w:rsidR="00796AAA" w:rsidRDefault="00796AAA" w:rsidP="00796AAA">
      <w:pPr>
        <w:spacing w:line="240" w:lineRule="auto"/>
        <w:jc w:val="center"/>
        <w:rPr>
          <w:szCs w:val="24"/>
          <w:lang w:val="ru-RU"/>
        </w:rPr>
      </w:pPr>
    </w:p>
    <w:p w:rsidR="00796AAA" w:rsidRDefault="00796AAA" w:rsidP="00796AAA">
      <w:pPr>
        <w:spacing w:line="240" w:lineRule="auto"/>
        <w:jc w:val="center"/>
        <w:rPr>
          <w:szCs w:val="24"/>
          <w:lang w:val="ru-RU"/>
        </w:rPr>
      </w:pPr>
    </w:p>
    <w:p w:rsidR="00FF6D67" w:rsidRDefault="00FF6D67">
      <w:pPr>
        <w:rPr>
          <w:lang w:val="ru-RU"/>
        </w:rPr>
      </w:pPr>
    </w:p>
    <w:p w:rsidR="00682B39" w:rsidRDefault="00682B39">
      <w:pPr>
        <w:rPr>
          <w:lang w:val="ru-RU"/>
        </w:rPr>
        <w:sectPr w:rsidR="00682B39" w:rsidSect="00796AAA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190"/>
      </w:tblGrid>
      <w:tr w:rsidR="00C641DC" w:rsidRPr="00C641DC" w:rsidTr="00F0396C">
        <w:trPr>
          <w:jc w:val="right"/>
        </w:trPr>
        <w:tc>
          <w:tcPr>
            <w:tcW w:w="3190" w:type="dxa"/>
          </w:tcPr>
          <w:p w:rsidR="00C641DC" w:rsidRPr="00054958" w:rsidRDefault="00C641DC" w:rsidP="00F0396C">
            <w:pPr>
              <w:spacing w:after="0" w:line="240" w:lineRule="auto"/>
              <w:jc w:val="right"/>
              <w:rPr>
                <w:sz w:val="20"/>
                <w:szCs w:val="20"/>
                <w:lang w:val="ru-RU" w:eastAsia="ar-SA"/>
              </w:rPr>
            </w:pPr>
          </w:p>
          <w:p w:rsidR="00C641DC" w:rsidRPr="00C641DC" w:rsidRDefault="00C641DC" w:rsidP="00F0396C">
            <w:pPr>
              <w:spacing w:after="0" w:line="240" w:lineRule="auto"/>
              <w:jc w:val="right"/>
              <w:rPr>
                <w:b/>
                <w:sz w:val="28"/>
                <w:szCs w:val="28"/>
                <w:lang w:val="ru-RU" w:eastAsia="ru-RU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t>Приложение</w:t>
            </w:r>
            <w:r>
              <w:rPr>
                <w:sz w:val="28"/>
                <w:szCs w:val="28"/>
                <w:lang w:val="ru-RU" w:eastAsia="ar-SA"/>
              </w:rPr>
              <w:t xml:space="preserve"> 3 </w:t>
            </w:r>
          </w:p>
          <w:p w:rsidR="00C641DC" w:rsidRPr="00C641DC" w:rsidRDefault="00C641DC" w:rsidP="00F0396C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sz w:val="28"/>
                <w:szCs w:val="28"/>
                <w:lang w:val="ru-RU" w:eastAsia="ar-SA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t xml:space="preserve">к </w:t>
            </w:r>
            <w:hyperlink r:id="rId9" w:anchor="sub_0" w:history="1">
              <w:r w:rsidRPr="00C641DC">
                <w:rPr>
                  <w:rStyle w:val="a8"/>
                  <w:color w:val="auto"/>
                  <w:sz w:val="28"/>
                  <w:szCs w:val="28"/>
                  <w:u w:val="none"/>
                  <w:lang w:val="ru-RU"/>
                </w:rPr>
                <w:t>постановлению</w:t>
              </w:r>
            </w:hyperlink>
            <w:r w:rsidRPr="00C641DC">
              <w:rPr>
                <w:sz w:val="28"/>
                <w:szCs w:val="28"/>
                <w:lang w:val="ru-RU" w:eastAsia="ar-SA"/>
              </w:rPr>
              <w:t xml:space="preserve"> администрации </w:t>
            </w:r>
            <w:proofErr w:type="spellStart"/>
            <w:r w:rsidRPr="00C641DC">
              <w:rPr>
                <w:sz w:val="28"/>
                <w:szCs w:val="28"/>
                <w:lang w:val="ru-RU" w:eastAsia="ar-SA"/>
              </w:rPr>
              <w:t>Шаблыкинского</w:t>
            </w:r>
            <w:proofErr w:type="spellEnd"/>
            <w:r w:rsidRPr="00C641DC">
              <w:rPr>
                <w:sz w:val="28"/>
                <w:szCs w:val="28"/>
                <w:lang w:val="ru-RU" w:eastAsia="ar-SA"/>
              </w:rPr>
              <w:t xml:space="preserve">  района</w:t>
            </w:r>
          </w:p>
          <w:p w:rsidR="00C641DC" w:rsidRPr="00C641DC" w:rsidRDefault="00C641DC" w:rsidP="00F0396C">
            <w:pPr>
              <w:spacing w:after="0" w:line="240" w:lineRule="auto"/>
              <w:jc w:val="right"/>
              <w:rPr>
                <w:sz w:val="20"/>
                <w:szCs w:val="20"/>
                <w:lang w:val="ru-RU" w:eastAsia="ar-SA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t>от  __________   № ___</w:t>
            </w:r>
          </w:p>
        </w:tc>
      </w:tr>
    </w:tbl>
    <w:p w:rsidR="00C641DC" w:rsidRDefault="00C641DC" w:rsidP="00C641DC">
      <w:pPr>
        <w:spacing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 </w:t>
      </w:r>
    </w:p>
    <w:p w:rsidR="00682B39" w:rsidRDefault="00682B39" w:rsidP="00682B39">
      <w:pPr>
        <w:spacing w:line="240" w:lineRule="auto"/>
        <w:ind w:left="4536"/>
        <w:jc w:val="center"/>
        <w:rPr>
          <w:szCs w:val="24"/>
          <w:lang w:val="ru-RU"/>
        </w:rPr>
      </w:pPr>
    </w:p>
    <w:p w:rsidR="00682B39" w:rsidRDefault="00682B39" w:rsidP="00682B39">
      <w:pPr>
        <w:spacing w:after="0"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ОТЧЕТ О ДОСТИЖЕНИИ ЗНАЧЕНИЙ ЦЕЛЕВЫХ ПОКАЗАТЕЛЕЙ ПРОГРАММЫ ЭНЕРГОСБЕРЕЖЕНИЯ И ПОВЫШЕНИЯ ЭНЕРГЕТИЧЕСКОЙ ЭФФЕКТИВНОСТИ </w:t>
      </w:r>
    </w:p>
    <w:p w:rsidR="00682B39" w:rsidRDefault="00682B39" w:rsidP="00682B39">
      <w:pPr>
        <w:spacing w:after="0"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t>на 1 января 2025 г.</w:t>
      </w:r>
    </w:p>
    <w:p w:rsidR="00682B39" w:rsidRDefault="00682B39" w:rsidP="00682B39">
      <w:pPr>
        <w:spacing w:after="0" w:line="240" w:lineRule="auto"/>
        <w:jc w:val="center"/>
        <w:rPr>
          <w:szCs w:val="24"/>
          <w:lang w:val="ru-RU"/>
        </w:rPr>
      </w:pPr>
    </w:p>
    <w:p w:rsidR="00682B39" w:rsidRPr="00AE28F4" w:rsidRDefault="00682B39" w:rsidP="00682B39">
      <w:pPr>
        <w:spacing w:after="0" w:line="240" w:lineRule="auto"/>
        <w:jc w:val="center"/>
        <w:rPr>
          <w:sz w:val="26"/>
          <w:szCs w:val="26"/>
          <w:lang w:val="ru-RU"/>
        </w:rPr>
      </w:pPr>
      <w:r w:rsidRPr="00AE28F4">
        <w:rPr>
          <w:sz w:val="26"/>
          <w:szCs w:val="26"/>
          <w:lang w:val="ru-RU"/>
        </w:rPr>
        <w:t xml:space="preserve">Администрация </w:t>
      </w:r>
      <w:proofErr w:type="spellStart"/>
      <w:r w:rsidR="00237BE5">
        <w:rPr>
          <w:sz w:val="26"/>
          <w:szCs w:val="26"/>
          <w:lang w:val="ru-RU"/>
        </w:rPr>
        <w:t>Шаблыкинского</w:t>
      </w:r>
      <w:proofErr w:type="spellEnd"/>
      <w:r w:rsidRPr="00AE28F4">
        <w:rPr>
          <w:sz w:val="26"/>
          <w:szCs w:val="26"/>
          <w:lang w:val="ru-RU"/>
        </w:rPr>
        <w:t xml:space="preserve"> района </w:t>
      </w:r>
      <w:r w:rsidR="00237BE5">
        <w:rPr>
          <w:sz w:val="26"/>
          <w:szCs w:val="26"/>
          <w:lang w:val="ru-RU"/>
        </w:rPr>
        <w:t>Орловской</w:t>
      </w:r>
      <w:r w:rsidRPr="00AE28F4">
        <w:rPr>
          <w:sz w:val="26"/>
          <w:szCs w:val="26"/>
          <w:lang w:val="ru-RU"/>
        </w:rPr>
        <w:t xml:space="preserve"> области </w:t>
      </w:r>
    </w:p>
    <w:p w:rsidR="00682B39" w:rsidRDefault="00682B39" w:rsidP="00682B39">
      <w:pPr>
        <w:spacing w:after="0" w:line="240" w:lineRule="auto"/>
        <w:jc w:val="center"/>
        <w:rPr>
          <w:szCs w:val="24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4"/>
        <w:gridCol w:w="2508"/>
        <w:gridCol w:w="1592"/>
        <w:gridCol w:w="1615"/>
        <w:gridCol w:w="1587"/>
        <w:gridCol w:w="1594"/>
      </w:tblGrid>
      <w:tr w:rsidR="00682B39" w:rsidTr="00682B39">
        <w:tc>
          <w:tcPr>
            <w:tcW w:w="675" w:type="dxa"/>
            <w:vMerge w:val="restart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№ </w:t>
            </w:r>
            <w:proofErr w:type="gramStart"/>
            <w:r>
              <w:rPr>
                <w:szCs w:val="24"/>
                <w:lang w:val="ru-RU"/>
              </w:rPr>
              <w:t>п</w:t>
            </w:r>
            <w:proofErr w:type="gramEnd"/>
            <w:r>
              <w:rPr>
                <w:szCs w:val="24"/>
                <w:lang w:val="ru-RU"/>
              </w:rPr>
              <w:t>/п</w:t>
            </w:r>
          </w:p>
        </w:tc>
        <w:tc>
          <w:tcPr>
            <w:tcW w:w="2515" w:type="dxa"/>
            <w:vMerge w:val="restart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Наименование показателя программы</w:t>
            </w:r>
          </w:p>
        </w:tc>
        <w:tc>
          <w:tcPr>
            <w:tcW w:w="1595" w:type="dxa"/>
            <w:vMerge w:val="restart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Единица измерения</w:t>
            </w:r>
          </w:p>
        </w:tc>
        <w:tc>
          <w:tcPr>
            <w:tcW w:w="4786" w:type="dxa"/>
            <w:gridSpan w:val="3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Значения целевых показателей</w:t>
            </w:r>
          </w:p>
        </w:tc>
      </w:tr>
      <w:tr w:rsidR="00682B39" w:rsidTr="00682B39">
        <w:tc>
          <w:tcPr>
            <w:tcW w:w="675" w:type="dxa"/>
            <w:vMerge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2515" w:type="dxa"/>
            <w:vMerge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5" w:type="dxa"/>
            <w:vMerge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план</w:t>
            </w:r>
          </w:p>
        </w:tc>
        <w:tc>
          <w:tcPr>
            <w:tcW w:w="159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факт</w:t>
            </w:r>
          </w:p>
        </w:tc>
        <w:tc>
          <w:tcPr>
            <w:tcW w:w="1596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отклонение</w:t>
            </w:r>
          </w:p>
        </w:tc>
      </w:tr>
      <w:tr w:rsidR="00682B39" w:rsidTr="00682B39">
        <w:tc>
          <w:tcPr>
            <w:tcW w:w="67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251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159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159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159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</w:p>
        </w:tc>
        <w:tc>
          <w:tcPr>
            <w:tcW w:w="1596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</w:p>
        </w:tc>
      </w:tr>
      <w:tr w:rsidR="00682B39" w:rsidTr="00682B39">
        <w:tc>
          <w:tcPr>
            <w:tcW w:w="67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2515" w:type="dxa"/>
          </w:tcPr>
          <w:p w:rsidR="00682B39" w:rsidRDefault="00682B39" w:rsidP="00682B39">
            <w:pPr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Удельный расход электрической энергии (в расчете на 1 кв. метр общей площади)</w:t>
            </w:r>
          </w:p>
        </w:tc>
        <w:tc>
          <w:tcPr>
            <w:tcW w:w="159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кВтч</w:t>
            </w:r>
            <w:proofErr w:type="spellEnd"/>
            <w:r>
              <w:rPr>
                <w:szCs w:val="24"/>
                <w:lang w:val="ru-RU"/>
              </w:rPr>
              <w:t>/</w:t>
            </w:r>
            <w:proofErr w:type="spellStart"/>
            <w:r>
              <w:rPr>
                <w:szCs w:val="24"/>
                <w:lang w:val="ru-RU"/>
              </w:rPr>
              <w:t>кв</w:t>
            </w:r>
            <w:proofErr w:type="gramStart"/>
            <w:r>
              <w:rPr>
                <w:szCs w:val="24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1595" w:type="dxa"/>
          </w:tcPr>
          <w:p w:rsidR="00682B39" w:rsidRDefault="00171121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50,5</w:t>
            </w:r>
          </w:p>
        </w:tc>
        <w:tc>
          <w:tcPr>
            <w:tcW w:w="159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6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</w:tr>
      <w:tr w:rsidR="00682B39" w:rsidTr="00682B39">
        <w:tc>
          <w:tcPr>
            <w:tcW w:w="67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2515" w:type="dxa"/>
          </w:tcPr>
          <w:p w:rsidR="00682B39" w:rsidRDefault="00682B39" w:rsidP="00682B39">
            <w:pPr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Удельный расход тепловой энергии (в расчете на 1 </w:t>
            </w:r>
            <w:proofErr w:type="spellStart"/>
            <w:r>
              <w:rPr>
                <w:szCs w:val="24"/>
                <w:lang w:val="ru-RU"/>
              </w:rPr>
              <w:t>кв</w:t>
            </w:r>
            <w:proofErr w:type="gramStart"/>
            <w:r>
              <w:rPr>
                <w:szCs w:val="24"/>
                <w:lang w:val="ru-RU"/>
              </w:rPr>
              <w:t>.м</w:t>
            </w:r>
            <w:proofErr w:type="gramEnd"/>
            <w:r>
              <w:rPr>
                <w:szCs w:val="24"/>
                <w:lang w:val="ru-RU"/>
              </w:rPr>
              <w:t>етр</w:t>
            </w:r>
            <w:proofErr w:type="spellEnd"/>
            <w:r>
              <w:rPr>
                <w:szCs w:val="24"/>
                <w:lang w:val="ru-RU"/>
              </w:rPr>
              <w:t xml:space="preserve"> общей площади) </w:t>
            </w:r>
          </w:p>
        </w:tc>
        <w:tc>
          <w:tcPr>
            <w:tcW w:w="159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Гкал/</w:t>
            </w:r>
            <w:proofErr w:type="spellStart"/>
            <w:r>
              <w:rPr>
                <w:szCs w:val="24"/>
                <w:lang w:val="ru-RU"/>
              </w:rPr>
              <w:t>кв</w:t>
            </w:r>
            <w:proofErr w:type="gramStart"/>
            <w:r>
              <w:rPr>
                <w:szCs w:val="24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159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неприменимо</w:t>
            </w:r>
          </w:p>
        </w:tc>
        <w:tc>
          <w:tcPr>
            <w:tcW w:w="159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6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</w:tr>
      <w:tr w:rsidR="00682B39" w:rsidTr="00682B39">
        <w:tc>
          <w:tcPr>
            <w:tcW w:w="67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2515" w:type="dxa"/>
          </w:tcPr>
          <w:p w:rsidR="00682B39" w:rsidRDefault="00682B39" w:rsidP="00682B39">
            <w:pPr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Удельный расход холодной вводы (в расчете на 1 человека)</w:t>
            </w:r>
          </w:p>
        </w:tc>
        <w:tc>
          <w:tcPr>
            <w:tcW w:w="159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Куб.м</w:t>
            </w:r>
            <w:proofErr w:type="spellEnd"/>
            <w:r>
              <w:rPr>
                <w:szCs w:val="24"/>
                <w:lang w:val="ru-RU"/>
              </w:rPr>
              <w:t>./чел</w:t>
            </w:r>
          </w:p>
        </w:tc>
        <w:tc>
          <w:tcPr>
            <w:tcW w:w="1595" w:type="dxa"/>
          </w:tcPr>
          <w:p w:rsidR="00682B39" w:rsidRDefault="00171121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до 1,5</w:t>
            </w:r>
          </w:p>
        </w:tc>
        <w:tc>
          <w:tcPr>
            <w:tcW w:w="159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6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</w:tr>
    </w:tbl>
    <w:p w:rsidR="00682B39" w:rsidRDefault="00682B39" w:rsidP="00682B39">
      <w:pPr>
        <w:spacing w:line="240" w:lineRule="auto"/>
        <w:jc w:val="center"/>
        <w:rPr>
          <w:szCs w:val="24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Cs w:val="24"/>
          <w:lang w:val="ru-RU"/>
        </w:rPr>
      </w:pPr>
      <w:r>
        <w:rPr>
          <w:szCs w:val="24"/>
          <w:lang w:val="ru-RU"/>
        </w:rPr>
        <w:t>Руководитель</w:t>
      </w:r>
    </w:p>
    <w:p w:rsidR="00682B39" w:rsidRDefault="00682B39" w:rsidP="00682B39">
      <w:pPr>
        <w:spacing w:after="0" w:line="240" w:lineRule="auto"/>
        <w:jc w:val="left"/>
        <w:rPr>
          <w:szCs w:val="24"/>
          <w:lang w:val="ru-RU"/>
        </w:rPr>
      </w:pPr>
      <w:r>
        <w:rPr>
          <w:szCs w:val="24"/>
          <w:lang w:val="ru-RU"/>
        </w:rPr>
        <w:t>(уполномоченное лицо)  __________________________  ________________________</w:t>
      </w: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  <w:r>
        <w:rPr>
          <w:szCs w:val="24"/>
          <w:lang w:val="ru-RU"/>
        </w:rPr>
        <w:t xml:space="preserve">                                                             </w:t>
      </w:r>
      <w:r>
        <w:rPr>
          <w:sz w:val="20"/>
          <w:szCs w:val="20"/>
          <w:lang w:val="ru-RU"/>
        </w:rPr>
        <w:t>(должность)                                   (расшифровка подписи)</w:t>
      </w: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Pr="00B24E23" w:rsidRDefault="00682B39" w:rsidP="00682B39">
      <w:pPr>
        <w:spacing w:after="0" w:line="240" w:lineRule="auto"/>
        <w:jc w:val="left"/>
        <w:rPr>
          <w:szCs w:val="24"/>
          <w:lang w:val="ru-RU"/>
        </w:rPr>
      </w:pPr>
      <w:r w:rsidRPr="00B24E23">
        <w:rPr>
          <w:szCs w:val="24"/>
          <w:lang w:val="ru-RU"/>
        </w:rPr>
        <w:t>«___»___________</w:t>
      </w:r>
      <w:r>
        <w:rPr>
          <w:szCs w:val="24"/>
          <w:lang w:val="ru-RU"/>
        </w:rPr>
        <w:t xml:space="preserve"> </w:t>
      </w:r>
      <w:r w:rsidRPr="00B24E23">
        <w:rPr>
          <w:szCs w:val="24"/>
          <w:lang w:val="ru-RU"/>
        </w:rPr>
        <w:t>202</w:t>
      </w:r>
      <w:r>
        <w:rPr>
          <w:szCs w:val="24"/>
          <w:lang w:val="ru-RU"/>
        </w:rPr>
        <w:t>5</w:t>
      </w:r>
      <w:r w:rsidRPr="00B24E23">
        <w:rPr>
          <w:szCs w:val="24"/>
          <w:lang w:val="ru-RU"/>
        </w:rPr>
        <w:t xml:space="preserve"> г.</w:t>
      </w: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237BE5" w:rsidRDefault="00237BE5" w:rsidP="00682B39">
      <w:pPr>
        <w:spacing w:line="240" w:lineRule="auto"/>
        <w:ind w:left="4536"/>
        <w:rPr>
          <w:szCs w:val="24"/>
          <w:lang w:val="ru-RU"/>
        </w:rPr>
      </w:pPr>
    </w:p>
    <w:p w:rsidR="00237BE5" w:rsidRDefault="00237BE5" w:rsidP="00682B39">
      <w:pPr>
        <w:spacing w:line="240" w:lineRule="auto"/>
        <w:ind w:left="4536"/>
        <w:rPr>
          <w:szCs w:val="24"/>
          <w:lang w:val="ru-RU"/>
        </w:rPr>
      </w:pPr>
    </w:p>
    <w:p w:rsidR="00237BE5" w:rsidRDefault="00237BE5" w:rsidP="00682B39">
      <w:pPr>
        <w:spacing w:line="240" w:lineRule="auto"/>
        <w:ind w:left="4536"/>
        <w:rPr>
          <w:szCs w:val="24"/>
          <w:lang w:val="ru-RU"/>
        </w:rPr>
      </w:pPr>
    </w:p>
    <w:p w:rsidR="00237BE5" w:rsidRDefault="00237BE5" w:rsidP="00682B39">
      <w:pPr>
        <w:spacing w:line="240" w:lineRule="auto"/>
        <w:ind w:left="4536"/>
        <w:rPr>
          <w:szCs w:val="24"/>
          <w:lang w:val="ru-RU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190"/>
      </w:tblGrid>
      <w:tr w:rsidR="00C641DC" w:rsidRPr="00C641DC" w:rsidTr="00F0396C">
        <w:trPr>
          <w:jc w:val="right"/>
        </w:trPr>
        <w:tc>
          <w:tcPr>
            <w:tcW w:w="3190" w:type="dxa"/>
          </w:tcPr>
          <w:p w:rsidR="00C641DC" w:rsidRPr="00054958" w:rsidRDefault="00C641DC" w:rsidP="00F0396C">
            <w:pPr>
              <w:spacing w:after="0" w:line="240" w:lineRule="auto"/>
              <w:jc w:val="right"/>
              <w:rPr>
                <w:sz w:val="20"/>
                <w:szCs w:val="20"/>
                <w:lang w:val="ru-RU" w:eastAsia="ar-SA"/>
              </w:rPr>
            </w:pPr>
          </w:p>
          <w:p w:rsidR="00C641DC" w:rsidRPr="00C641DC" w:rsidRDefault="00C641DC" w:rsidP="00F0396C">
            <w:pPr>
              <w:spacing w:after="0" w:line="240" w:lineRule="auto"/>
              <w:jc w:val="right"/>
              <w:rPr>
                <w:b/>
                <w:sz w:val="28"/>
                <w:szCs w:val="28"/>
                <w:lang w:val="ru-RU" w:eastAsia="ru-RU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lastRenderedPageBreak/>
              <w:t>Приложение</w:t>
            </w:r>
            <w:r>
              <w:rPr>
                <w:sz w:val="28"/>
                <w:szCs w:val="28"/>
                <w:lang w:val="ru-RU" w:eastAsia="ar-SA"/>
              </w:rPr>
              <w:t xml:space="preserve"> 4 </w:t>
            </w:r>
          </w:p>
          <w:p w:rsidR="00C641DC" w:rsidRPr="00C641DC" w:rsidRDefault="00C641DC" w:rsidP="00F0396C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sz w:val="28"/>
                <w:szCs w:val="28"/>
                <w:lang w:val="ru-RU" w:eastAsia="ar-SA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t xml:space="preserve">к </w:t>
            </w:r>
            <w:hyperlink r:id="rId10" w:anchor="sub_0" w:history="1">
              <w:r w:rsidRPr="00C641DC">
                <w:rPr>
                  <w:rStyle w:val="a8"/>
                  <w:color w:val="auto"/>
                  <w:sz w:val="28"/>
                  <w:szCs w:val="28"/>
                  <w:u w:val="none"/>
                  <w:lang w:val="ru-RU"/>
                </w:rPr>
                <w:t>постановлению</w:t>
              </w:r>
            </w:hyperlink>
            <w:r w:rsidRPr="00C641DC">
              <w:rPr>
                <w:sz w:val="28"/>
                <w:szCs w:val="28"/>
                <w:lang w:val="ru-RU" w:eastAsia="ar-SA"/>
              </w:rPr>
              <w:t xml:space="preserve"> администрации </w:t>
            </w:r>
            <w:proofErr w:type="spellStart"/>
            <w:r w:rsidRPr="00C641DC">
              <w:rPr>
                <w:sz w:val="28"/>
                <w:szCs w:val="28"/>
                <w:lang w:val="ru-RU" w:eastAsia="ar-SA"/>
              </w:rPr>
              <w:t>Шаблыкинского</w:t>
            </w:r>
            <w:proofErr w:type="spellEnd"/>
            <w:r w:rsidRPr="00C641DC">
              <w:rPr>
                <w:sz w:val="28"/>
                <w:szCs w:val="28"/>
                <w:lang w:val="ru-RU" w:eastAsia="ar-SA"/>
              </w:rPr>
              <w:t xml:space="preserve">  района</w:t>
            </w:r>
          </w:p>
          <w:p w:rsidR="00C641DC" w:rsidRPr="00C641DC" w:rsidRDefault="00C641DC" w:rsidP="00F0396C">
            <w:pPr>
              <w:spacing w:after="0" w:line="240" w:lineRule="auto"/>
              <w:jc w:val="right"/>
              <w:rPr>
                <w:sz w:val="20"/>
                <w:szCs w:val="20"/>
                <w:lang w:val="ru-RU" w:eastAsia="ar-SA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t>от  __________   № ___</w:t>
            </w:r>
          </w:p>
        </w:tc>
      </w:tr>
    </w:tbl>
    <w:p w:rsidR="00C641DC" w:rsidRDefault="00C641DC" w:rsidP="00C641DC">
      <w:pPr>
        <w:spacing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lastRenderedPageBreak/>
        <w:t xml:space="preserve"> </w:t>
      </w:r>
    </w:p>
    <w:p w:rsidR="00682B39" w:rsidRDefault="00682B39" w:rsidP="00682B39">
      <w:pPr>
        <w:spacing w:line="240" w:lineRule="auto"/>
        <w:ind w:left="4536"/>
        <w:jc w:val="center"/>
        <w:rPr>
          <w:szCs w:val="24"/>
          <w:lang w:val="ru-RU"/>
        </w:rPr>
      </w:pPr>
    </w:p>
    <w:p w:rsidR="00682B39" w:rsidRDefault="00682B39" w:rsidP="00682B39">
      <w:pPr>
        <w:spacing w:after="0"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ОТЧЕТ О ДОСТИЖЕНИИ ЗНАЧЕНИЙ ЦЕЛЕВЫХ ПОКАЗАТЕЛЕЙ ПРОГРАММЫ ЭНЕРГОСБЕРЕЖЕНИЯ И ПОВЫШЕНИЯ ЭНЕРГЕТИЧЕСКОЙ ЭФФЕКТИВНОСТИ </w:t>
      </w:r>
    </w:p>
    <w:p w:rsidR="00682B39" w:rsidRDefault="00682B39" w:rsidP="00682B39">
      <w:pPr>
        <w:spacing w:after="0"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t>на 1 января 2026 г.</w:t>
      </w:r>
    </w:p>
    <w:p w:rsidR="00682B39" w:rsidRDefault="00682B39" w:rsidP="00682B39">
      <w:pPr>
        <w:spacing w:after="0" w:line="240" w:lineRule="auto"/>
        <w:jc w:val="center"/>
        <w:rPr>
          <w:szCs w:val="24"/>
          <w:lang w:val="ru-RU"/>
        </w:rPr>
      </w:pPr>
    </w:p>
    <w:p w:rsidR="00682B39" w:rsidRPr="00AE28F4" w:rsidRDefault="00682B39" w:rsidP="00682B39">
      <w:pPr>
        <w:spacing w:after="0" w:line="240" w:lineRule="auto"/>
        <w:jc w:val="center"/>
        <w:rPr>
          <w:sz w:val="26"/>
          <w:szCs w:val="26"/>
          <w:lang w:val="ru-RU"/>
        </w:rPr>
      </w:pPr>
      <w:r w:rsidRPr="00AE28F4">
        <w:rPr>
          <w:sz w:val="26"/>
          <w:szCs w:val="26"/>
          <w:lang w:val="ru-RU"/>
        </w:rPr>
        <w:t xml:space="preserve">Администрация </w:t>
      </w:r>
      <w:proofErr w:type="spellStart"/>
      <w:r w:rsidR="00237BE5">
        <w:rPr>
          <w:sz w:val="26"/>
          <w:szCs w:val="26"/>
          <w:lang w:val="ru-RU"/>
        </w:rPr>
        <w:t>Шаблыкинского</w:t>
      </w:r>
      <w:proofErr w:type="spellEnd"/>
      <w:r w:rsidRPr="00AE28F4">
        <w:rPr>
          <w:sz w:val="26"/>
          <w:szCs w:val="26"/>
          <w:lang w:val="ru-RU"/>
        </w:rPr>
        <w:t xml:space="preserve"> района </w:t>
      </w:r>
      <w:r w:rsidR="00237BE5">
        <w:rPr>
          <w:sz w:val="26"/>
          <w:szCs w:val="26"/>
          <w:lang w:val="ru-RU"/>
        </w:rPr>
        <w:t>Орловской</w:t>
      </w:r>
      <w:r w:rsidRPr="00AE28F4">
        <w:rPr>
          <w:sz w:val="26"/>
          <w:szCs w:val="26"/>
          <w:lang w:val="ru-RU"/>
        </w:rPr>
        <w:t xml:space="preserve"> области </w:t>
      </w:r>
    </w:p>
    <w:p w:rsidR="00682B39" w:rsidRDefault="00682B39" w:rsidP="00682B39">
      <w:pPr>
        <w:spacing w:after="0" w:line="240" w:lineRule="auto"/>
        <w:jc w:val="center"/>
        <w:rPr>
          <w:szCs w:val="24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4"/>
        <w:gridCol w:w="2508"/>
        <w:gridCol w:w="1592"/>
        <w:gridCol w:w="1615"/>
        <w:gridCol w:w="1587"/>
        <w:gridCol w:w="1594"/>
      </w:tblGrid>
      <w:tr w:rsidR="00682B39" w:rsidTr="00682B39">
        <w:tc>
          <w:tcPr>
            <w:tcW w:w="675" w:type="dxa"/>
            <w:vMerge w:val="restart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№ </w:t>
            </w:r>
            <w:proofErr w:type="gramStart"/>
            <w:r>
              <w:rPr>
                <w:szCs w:val="24"/>
                <w:lang w:val="ru-RU"/>
              </w:rPr>
              <w:t>п</w:t>
            </w:r>
            <w:proofErr w:type="gramEnd"/>
            <w:r>
              <w:rPr>
                <w:szCs w:val="24"/>
                <w:lang w:val="ru-RU"/>
              </w:rPr>
              <w:t>/п</w:t>
            </w:r>
          </w:p>
        </w:tc>
        <w:tc>
          <w:tcPr>
            <w:tcW w:w="2508" w:type="dxa"/>
            <w:vMerge w:val="restart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Наименование показателя программы</w:t>
            </w:r>
          </w:p>
        </w:tc>
        <w:tc>
          <w:tcPr>
            <w:tcW w:w="1592" w:type="dxa"/>
            <w:vMerge w:val="restart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Единица измерения</w:t>
            </w:r>
          </w:p>
        </w:tc>
        <w:tc>
          <w:tcPr>
            <w:tcW w:w="4796" w:type="dxa"/>
            <w:gridSpan w:val="3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Значения целевых показателей</w:t>
            </w:r>
          </w:p>
        </w:tc>
      </w:tr>
      <w:tr w:rsidR="00682B39" w:rsidTr="00682B39">
        <w:tc>
          <w:tcPr>
            <w:tcW w:w="675" w:type="dxa"/>
            <w:vMerge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2508" w:type="dxa"/>
            <w:vMerge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2" w:type="dxa"/>
            <w:vMerge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61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план</w:t>
            </w:r>
          </w:p>
        </w:tc>
        <w:tc>
          <w:tcPr>
            <w:tcW w:w="1587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факт</w:t>
            </w:r>
          </w:p>
        </w:tc>
        <w:tc>
          <w:tcPr>
            <w:tcW w:w="1594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отклонение</w:t>
            </w:r>
          </w:p>
        </w:tc>
      </w:tr>
      <w:tr w:rsidR="00682B39" w:rsidTr="00682B39">
        <w:tc>
          <w:tcPr>
            <w:tcW w:w="67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2508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1592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161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1587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</w:p>
        </w:tc>
        <w:tc>
          <w:tcPr>
            <w:tcW w:w="1594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</w:p>
        </w:tc>
      </w:tr>
      <w:tr w:rsidR="00682B39" w:rsidTr="00682B39">
        <w:tc>
          <w:tcPr>
            <w:tcW w:w="67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2508" w:type="dxa"/>
          </w:tcPr>
          <w:p w:rsidR="00682B39" w:rsidRDefault="00682B39" w:rsidP="00682B39">
            <w:pPr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Удельный расход электрической энергии (в расчете на 1 кв. метр общей площади)</w:t>
            </w:r>
          </w:p>
        </w:tc>
        <w:tc>
          <w:tcPr>
            <w:tcW w:w="1592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кВтч</w:t>
            </w:r>
            <w:proofErr w:type="spellEnd"/>
            <w:r>
              <w:rPr>
                <w:szCs w:val="24"/>
                <w:lang w:val="ru-RU"/>
              </w:rPr>
              <w:t>/</w:t>
            </w:r>
            <w:proofErr w:type="spellStart"/>
            <w:r>
              <w:rPr>
                <w:szCs w:val="24"/>
                <w:lang w:val="ru-RU"/>
              </w:rPr>
              <w:t>кв</w:t>
            </w:r>
            <w:proofErr w:type="gramStart"/>
            <w:r>
              <w:rPr>
                <w:szCs w:val="24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1615" w:type="dxa"/>
          </w:tcPr>
          <w:p w:rsidR="00682B39" w:rsidRDefault="00171121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50,25</w:t>
            </w:r>
          </w:p>
        </w:tc>
        <w:tc>
          <w:tcPr>
            <w:tcW w:w="1587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4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</w:tr>
      <w:tr w:rsidR="00682B39" w:rsidTr="00682B39">
        <w:tc>
          <w:tcPr>
            <w:tcW w:w="67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2508" w:type="dxa"/>
          </w:tcPr>
          <w:p w:rsidR="00682B39" w:rsidRDefault="00682B39" w:rsidP="00682B39">
            <w:pPr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Удельный расход тепловой энергии (в расчете на 1 </w:t>
            </w:r>
            <w:proofErr w:type="spellStart"/>
            <w:r>
              <w:rPr>
                <w:szCs w:val="24"/>
                <w:lang w:val="ru-RU"/>
              </w:rPr>
              <w:t>кв</w:t>
            </w:r>
            <w:proofErr w:type="gramStart"/>
            <w:r>
              <w:rPr>
                <w:szCs w:val="24"/>
                <w:lang w:val="ru-RU"/>
              </w:rPr>
              <w:t>.м</w:t>
            </w:r>
            <w:proofErr w:type="gramEnd"/>
            <w:r>
              <w:rPr>
                <w:szCs w:val="24"/>
                <w:lang w:val="ru-RU"/>
              </w:rPr>
              <w:t>етр</w:t>
            </w:r>
            <w:proofErr w:type="spellEnd"/>
            <w:r>
              <w:rPr>
                <w:szCs w:val="24"/>
                <w:lang w:val="ru-RU"/>
              </w:rPr>
              <w:t xml:space="preserve"> общей площади) </w:t>
            </w:r>
          </w:p>
        </w:tc>
        <w:tc>
          <w:tcPr>
            <w:tcW w:w="1592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Гкал/</w:t>
            </w:r>
            <w:proofErr w:type="spellStart"/>
            <w:r>
              <w:rPr>
                <w:szCs w:val="24"/>
                <w:lang w:val="ru-RU"/>
              </w:rPr>
              <w:t>кв</w:t>
            </w:r>
            <w:proofErr w:type="gramStart"/>
            <w:r>
              <w:rPr>
                <w:szCs w:val="24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161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неприменимо</w:t>
            </w:r>
          </w:p>
        </w:tc>
        <w:tc>
          <w:tcPr>
            <w:tcW w:w="1587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4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</w:tr>
      <w:tr w:rsidR="00682B39" w:rsidTr="00682B39">
        <w:tc>
          <w:tcPr>
            <w:tcW w:w="67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2508" w:type="dxa"/>
          </w:tcPr>
          <w:p w:rsidR="00682B39" w:rsidRDefault="00682B39" w:rsidP="00682B39">
            <w:pPr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Удельный расход холодной вводы (в расчете на 1 человека)</w:t>
            </w:r>
          </w:p>
        </w:tc>
        <w:tc>
          <w:tcPr>
            <w:tcW w:w="1592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Куб.м</w:t>
            </w:r>
            <w:proofErr w:type="spellEnd"/>
            <w:r>
              <w:rPr>
                <w:szCs w:val="24"/>
                <w:lang w:val="ru-RU"/>
              </w:rPr>
              <w:t>./чел</w:t>
            </w:r>
          </w:p>
        </w:tc>
        <w:tc>
          <w:tcPr>
            <w:tcW w:w="1615" w:type="dxa"/>
          </w:tcPr>
          <w:p w:rsidR="00682B39" w:rsidRDefault="00171121" w:rsidP="00682B39">
            <w:pPr>
              <w:jc w:val="center"/>
              <w:rPr>
                <w:szCs w:val="24"/>
                <w:lang w:val="ru-RU"/>
              </w:rPr>
            </w:pPr>
            <w:r w:rsidRPr="00171121">
              <w:rPr>
                <w:szCs w:val="24"/>
                <w:lang w:val="ru-RU"/>
              </w:rPr>
              <w:t xml:space="preserve">до </w:t>
            </w:r>
            <w:r>
              <w:rPr>
                <w:szCs w:val="24"/>
                <w:lang w:val="ru-RU"/>
              </w:rPr>
              <w:t>1,5</w:t>
            </w:r>
          </w:p>
        </w:tc>
        <w:tc>
          <w:tcPr>
            <w:tcW w:w="1587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4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</w:tr>
    </w:tbl>
    <w:p w:rsidR="00682B39" w:rsidRDefault="00682B39" w:rsidP="00682B39">
      <w:pPr>
        <w:spacing w:line="240" w:lineRule="auto"/>
        <w:jc w:val="center"/>
        <w:rPr>
          <w:szCs w:val="24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Cs w:val="24"/>
          <w:lang w:val="ru-RU"/>
        </w:rPr>
      </w:pPr>
      <w:r>
        <w:rPr>
          <w:szCs w:val="24"/>
          <w:lang w:val="ru-RU"/>
        </w:rPr>
        <w:t>Руководитель</w:t>
      </w:r>
    </w:p>
    <w:p w:rsidR="00682B39" w:rsidRDefault="00682B39" w:rsidP="00682B39">
      <w:pPr>
        <w:spacing w:after="0" w:line="240" w:lineRule="auto"/>
        <w:jc w:val="left"/>
        <w:rPr>
          <w:szCs w:val="24"/>
          <w:lang w:val="ru-RU"/>
        </w:rPr>
      </w:pPr>
      <w:r>
        <w:rPr>
          <w:szCs w:val="24"/>
          <w:lang w:val="ru-RU"/>
        </w:rPr>
        <w:t>(уполномоченное лицо)  __________________________  ________________________</w:t>
      </w: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  <w:r>
        <w:rPr>
          <w:szCs w:val="24"/>
          <w:lang w:val="ru-RU"/>
        </w:rPr>
        <w:t xml:space="preserve">                                                             </w:t>
      </w:r>
      <w:r>
        <w:rPr>
          <w:sz w:val="20"/>
          <w:szCs w:val="20"/>
          <w:lang w:val="ru-RU"/>
        </w:rPr>
        <w:t>(должность)                                   (расшифровка подписи)</w:t>
      </w: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Cs w:val="24"/>
          <w:lang w:val="ru-RU"/>
        </w:rPr>
      </w:pPr>
    </w:p>
    <w:p w:rsidR="00237BE5" w:rsidRDefault="00237BE5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Pr="00B24E23" w:rsidRDefault="00682B39" w:rsidP="00682B39">
      <w:pPr>
        <w:spacing w:after="0" w:line="240" w:lineRule="auto"/>
        <w:jc w:val="left"/>
        <w:rPr>
          <w:szCs w:val="24"/>
          <w:lang w:val="ru-RU"/>
        </w:rPr>
      </w:pPr>
      <w:r w:rsidRPr="00B24E23">
        <w:rPr>
          <w:szCs w:val="24"/>
          <w:lang w:val="ru-RU"/>
        </w:rPr>
        <w:t>«___»___________</w:t>
      </w:r>
      <w:r>
        <w:rPr>
          <w:szCs w:val="24"/>
          <w:lang w:val="ru-RU"/>
        </w:rPr>
        <w:t xml:space="preserve"> </w:t>
      </w:r>
      <w:r w:rsidRPr="00B24E23">
        <w:rPr>
          <w:szCs w:val="24"/>
          <w:lang w:val="ru-RU"/>
        </w:rPr>
        <w:t>202</w:t>
      </w:r>
      <w:r>
        <w:rPr>
          <w:szCs w:val="24"/>
          <w:lang w:val="ru-RU"/>
        </w:rPr>
        <w:t>6</w:t>
      </w:r>
      <w:r w:rsidRPr="00B24E23">
        <w:rPr>
          <w:szCs w:val="24"/>
          <w:lang w:val="ru-RU"/>
        </w:rPr>
        <w:t xml:space="preserve"> г.</w:t>
      </w: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237BE5" w:rsidRDefault="00237BE5" w:rsidP="00682B39">
      <w:pPr>
        <w:spacing w:line="240" w:lineRule="auto"/>
        <w:ind w:left="4536"/>
        <w:rPr>
          <w:szCs w:val="24"/>
          <w:lang w:val="ru-RU"/>
        </w:rPr>
      </w:pPr>
    </w:p>
    <w:p w:rsidR="00237BE5" w:rsidRDefault="00237BE5" w:rsidP="00682B39">
      <w:pPr>
        <w:spacing w:line="240" w:lineRule="auto"/>
        <w:ind w:left="4536"/>
        <w:rPr>
          <w:szCs w:val="24"/>
          <w:lang w:val="ru-RU"/>
        </w:rPr>
      </w:pPr>
    </w:p>
    <w:p w:rsidR="00237BE5" w:rsidRDefault="00237BE5" w:rsidP="00682B39">
      <w:pPr>
        <w:spacing w:line="240" w:lineRule="auto"/>
        <w:ind w:left="4536"/>
        <w:rPr>
          <w:szCs w:val="24"/>
          <w:lang w:val="ru-RU"/>
        </w:rPr>
      </w:pPr>
    </w:p>
    <w:p w:rsidR="00237BE5" w:rsidRDefault="00237BE5" w:rsidP="00682B39">
      <w:pPr>
        <w:spacing w:line="240" w:lineRule="auto"/>
        <w:ind w:left="4536"/>
        <w:rPr>
          <w:szCs w:val="24"/>
          <w:lang w:val="ru-RU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190"/>
      </w:tblGrid>
      <w:tr w:rsidR="00C641DC" w:rsidRPr="00C641DC" w:rsidTr="00F0396C">
        <w:trPr>
          <w:jc w:val="right"/>
        </w:trPr>
        <w:tc>
          <w:tcPr>
            <w:tcW w:w="3190" w:type="dxa"/>
          </w:tcPr>
          <w:p w:rsidR="00C641DC" w:rsidRPr="00054958" w:rsidRDefault="00C641DC" w:rsidP="00F0396C">
            <w:pPr>
              <w:spacing w:after="0" w:line="240" w:lineRule="auto"/>
              <w:jc w:val="right"/>
              <w:rPr>
                <w:sz w:val="20"/>
                <w:szCs w:val="20"/>
                <w:lang w:val="ru-RU" w:eastAsia="ar-SA"/>
              </w:rPr>
            </w:pPr>
          </w:p>
          <w:p w:rsidR="00C641DC" w:rsidRPr="00C641DC" w:rsidRDefault="00C641DC" w:rsidP="00F0396C">
            <w:pPr>
              <w:spacing w:after="0" w:line="240" w:lineRule="auto"/>
              <w:jc w:val="right"/>
              <w:rPr>
                <w:b/>
                <w:sz w:val="28"/>
                <w:szCs w:val="28"/>
                <w:lang w:val="ru-RU" w:eastAsia="ru-RU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t>Приложение</w:t>
            </w:r>
            <w:r>
              <w:rPr>
                <w:sz w:val="28"/>
                <w:szCs w:val="28"/>
                <w:lang w:val="ru-RU" w:eastAsia="ar-SA"/>
              </w:rPr>
              <w:t xml:space="preserve"> 5 </w:t>
            </w:r>
          </w:p>
          <w:p w:rsidR="00C641DC" w:rsidRPr="00C641DC" w:rsidRDefault="00C641DC" w:rsidP="00F0396C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sz w:val="28"/>
                <w:szCs w:val="28"/>
                <w:lang w:val="ru-RU" w:eastAsia="ar-SA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t xml:space="preserve">к </w:t>
            </w:r>
            <w:hyperlink r:id="rId11" w:anchor="sub_0" w:history="1">
              <w:r w:rsidRPr="00C641DC">
                <w:rPr>
                  <w:rStyle w:val="a8"/>
                  <w:color w:val="auto"/>
                  <w:sz w:val="28"/>
                  <w:szCs w:val="28"/>
                  <w:u w:val="none"/>
                  <w:lang w:val="ru-RU"/>
                </w:rPr>
                <w:t>постановлению</w:t>
              </w:r>
            </w:hyperlink>
            <w:r w:rsidRPr="00C641DC">
              <w:rPr>
                <w:sz w:val="28"/>
                <w:szCs w:val="28"/>
                <w:lang w:val="ru-RU" w:eastAsia="ar-SA"/>
              </w:rPr>
              <w:t xml:space="preserve"> администрации </w:t>
            </w:r>
            <w:proofErr w:type="spellStart"/>
            <w:r w:rsidRPr="00C641DC">
              <w:rPr>
                <w:sz w:val="28"/>
                <w:szCs w:val="28"/>
                <w:lang w:val="ru-RU" w:eastAsia="ar-SA"/>
              </w:rPr>
              <w:t>Шаблыкинского</w:t>
            </w:r>
            <w:proofErr w:type="spellEnd"/>
            <w:r w:rsidRPr="00C641DC">
              <w:rPr>
                <w:sz w:val="28"/>
                <w:szCs w:val="28"/>
                <w:lang w:val="ru-RU" w:eastAsia="ar-SA"/>
              </w:rPr>
              <w:t xml:space="preserve">  района</w:t>
            </w:r>
          </w:p>
          <w:p w:rsidR="00C641DC" w:rsidRPr="00C641DC" w:rsidRDefault="00C641DC" w:rsidP="00F0396C">
            <w:pPr>
              <w:spacing w:after="0" w:line="240" w:lineRule="auto"/>
              <w:jc w:val="right"/>
              <w:rPr>
                <w:sz w:val="20"/>
                <w:szCs w:val="20"/>
                <w:lang w:val="ru-RU" w:eastAsia="ar-SA"/>
              </w:rPr>
            </w:pPr>
            <w:r w:rsidRPr="00C641DC">
              <w:rPr>
                <w:sz w:val="28"/>
                <w:szCs w:val="28"/>
                <w:lang w:val="ru-RU" w:eastAsia="ar-SA"/>
              </w:rPr>
              <w:t>от  __________   № ___</w:t>
            </w:r>
          </w:p>
        </w:tc>
      </w:tr>
    </w:tbl>
    <w:p w:rsidR="00C641DC" w:rsidRDefault="00C641DC" w:rsidP="00C641DC">
      <w:pPr>
        <w:spacing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 </w:t>
      </w:r>
    </w:p>
    <w:p w:rsidR="00682B39" w:rsidRDefault="00682B39" w:rsidP="00682B39">
      <w:pPr>
        <w:spacing w:line="240" w:lineRule="auto"/>
        <w:ind w:left="4536"/>
        <w:jc w:val="center"/>
        <w:rPr>
          <w:szCs w:val="24"/>
          <w:lang w:val="ru-RU"/>
        </w:rPr>
      </w:pPr>
    </w:p>
    <w:p w:rsidR="00682B39" w:rsidRDefault="00682B39" w:rsidP="00682B39">
      <w:pPr>
        <w:spacing w:after="0"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ОТЧЕТ О ДОСТИЖЕНИИ ЗНАЧЕНИЙ ЦЕЛЕВЫХ ПОКАЗАТЕЛЕЙ ПРОГРАММЫ ЭНЕРГОСБЕРЕЖЕНИЯ И ПОВЫШЕНИЯ ЭНЕРГЕТИЧЕСКОЙ ЭФФЕКТИВНОСТИ </w:t>
      </w:r>
    </w:p>
    <w:p w:rsidR="00682B39" w:rsidRDefault="00682B39" w:rsidP="00682B39">
      <w:pPr>
        <w:spacing w:after="0" w:line="240" w:lineRule="auto"/>
        <w:jc w:val="center"/>
        <w:rPr>
          <w:szCs w:val="24"/>
          <w:lang w:val="ru-RU"/>
        </w:rPr>
      </w:pPr>
      <w:r>
        <w:rPr>
          <w:szCs w:val="24"/>
          <w:lang w:val="ru-RU"/>
        </w:rPr>
        <w:t>на 1 января 2027 г.</w:t>
      </w:r>
    </w:p>
    <w:p w:rsidR="00682B39" w:rsidRDefault="00682B39" w:rsidP="00682B39">
      <w:pPr>
        <w:spacing w:after="0" w:line="240" w:lineRule="auto"/>
        <w:jc w:val="center"/>
        <w:rPr>
          <w:szCs w:val="24"/>
          <w:lang w:val="ru-RU"/>
        </w:rPr>
      </w:pPr>
    </w:p>
    <w:p w:rsidR="00682B39" w:rsidRPr="00AE28F4" w:rsidRDefault="00682B39" w:rsidP="00682B39">
      <w:pPr>
        <w:spacing w:after="0" w:line="240" w:lineRule="auto"/>
        <w:jc w:val="center"/>
        <w:rPr>
          <w:sz w:val="26"/>
          <w:szCs w:val="26"/>
          <w:lang w:val="ru-RU"/>
        </w:rPr>
      </w:pPr>
      <w:r w:rsidRPr="00AE28F4">
        <w:rPr>
          <w:sz w:val="26"/>
          <w:szCs w:val="26"/>
          <w:lang w:val="ru-RU"/>
        </w:rPr>
        <w:t xml:space="preserve">Администрация </w:t>
      </w:r>
      <w:proofErr w:type="spellStart"/>
      <w:r w:rsidR="00237BE5">
        <w:rPr>
          <w:sz w:val="26"/>
          <w:szCs w:val="26"/>
          <w:lang w:val="ru-RU"/>
        </w:rPr>
        <w:t>Шаблыкинского</w:t>
      </w:r>
      <w:proofErr w:type="spellEnd"/>
      <w:r w:rsidRPr="00AE28F4">
        <w:rPr>
          <w:sz w:val="26"/>
          <w:szCs w:val="26"/>
          <w:lang w:val="ru-RU"/>
        </w:rPr>
        <w:t xml:space="preserve"> района </w:t>
      </w:r>
      <w:r w:rsidR="00237BE5">
        <w:rPr>
          <w:sz w:val="26"/>
          <w:szCs w:val="26"/>
          <w:lang w:val="ru-RU"/>
        </w:rPr>
        <w:t>Орловской</w:t>
      </w:r>
      <w:r w:rsidRPr="00AE28F4">
        <w:rPr>
          <w:sz w:val="26"/>
          <w:szCs w:val="26"/>
          <w:lang w:val="ru-RU"/>
        </w:rPr>
        <w:t xml:space="preserve"> области </w:t>
      </w:r>
    </w:p>
    <w:p w:rsidR="00682B39" w:rsidRDefault="00682B39" w:rsidP="00682B39">
      <w:pPr>
        <w:spacing w:after="0" w:line="240" w:lineRule="auto"/>
        <w:jc w:val="center"/>
        <w:rPr>
          <w:szCs w:val="24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4"/>
        <w:gridCol w:w="2508"/>
        <w:gridCol w:w="1592"/>
        <w:gridCol w:w="1615"/>
        <w:gridCol w:w="1587"/>
        <w:gridCol w:w="1594"/>
      </w:tblGrid>
      <w:tr w:rsidR="00682B39" w:rsidTr="00682B39">
        <w:tc>
          <w:tcPr>
            <w:tcW w:w="675" w:type="dxa"/>
            <w:vMerge w:val="restart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№ </w:t>
            </w:r>
            <w:proofErr w:type="gramStart"/>
            <w:r>
              <w:rPr>
                <w:szCs w:val="24"/>
                <w:lang w:val="ru-RU"/>
              </w:rPr>
              <w:t>п</w:t>
            </w:r>
            <w:proofErr w:type="gramEnd"/>
            <w:r>
              <w:rPr>
                <w:szCs w:val="24"/>
                <w:lang w:val="ru-RU"/>
              </w:rPr>
              <w:t>/п</w:t>
            </w:r>
          </w:p>
        </w:tc>
        <w:tc>
          <w:tcPr>
            <w:tcW w:w="2508" w:type="dxa"/>
            <w:vMerge w:val="restart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Наименование показателя программы</w:t>
            </w:r>
          </w:p>
        </w:tc>
        <w:tc>
          <w:tcPr>
            <w:tcW w:w="1592" w:type="dxa"/>
            <w:vMerge w:val="restart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Единица измерения</w:t>
            </w:r>
          </w:p>
        </w:tc>
        <w:tc>
          <w:tcPr>
            <w:tcW w:w="4796" w:type="dxa"/>
            <w:gridSpan w:val="3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Значения целевых показателей</w:t>
            </w:r>
          </w:p>
        </w:tc>
      </w:tr>
      <w:tr w:rsidR="00682B39" w:rsidTr="00682B39">
        <w:tc>
          <w:tcPr>
            <w:tcW w:w="675" w:type="dxa"/>
            <w:vMerge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2508" w:type="dxa"/>
            <w:vMerge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2" w:type="dxa"/>
            <w:vMerge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61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план</w:t>
            </w:r>
          </w:p>
        </w:tc>
        <w:tc>
          <w:tcPr>
            <w:tcW w:w="1587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факт</w:t>
            </w:r>
          </w:p>
        </w:tc>
        <w:tc>
          <w:tcPr>
            <w:tcW w:w="1594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отклонение</w:t>
            </w:r>
          </w:p>
        </w:tc>
      </w:tr>
      <w:tr w:rsidR="00682B39" w:rsidTr="00682B39">
        <w:tc>
          <w:tcPr>
            <w:tcW w:w="67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2508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1592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161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1587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</w:p>
        </w:tc>
        <w:tc>
          <w:tcPr>
            <w:tcW w:w="1594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</w:p>
        </w:tc>
      </w:tr>
      <w:tr w:rsidR="00682B39" w:rsidTr="00682B39">
        <w:tc>
          <w:tcPr>
            <w:tcW w:w="67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2508" w:type="dxa"/>
          </w:tcPr>
          <w:p w:rsidR="00682B39" w:rsidRDefault="00682B39" w:rsidP="00682B39">
            <w:pPr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Удельный расход электрической энергии (в расчете на 1 кв. метр общей площади)</w:t>
            </w:r>
          </w:p>
        </w:tc>
        <w:tc>
          <w:tcPr>
            <w:tcW w:w="1592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кВтч</w:t>
            </w:r>
            <w:proofErr w:type="spellEnd"/>
            <w:r>
              <w:rPr>
                <w:szCs w:val="24"/>
                <w:lang w:val="ru-RU"/>
              </w:rPr>
              <w:t>/</w:t>
            </w:r>
            <w:proofErr w:type="spellStart"/>
            <w:r>
              <w:rPr>
                <w:szCs w:val="24"/>
                <w:lang w:val="ru-RU"/>
              </w:rPr>
              <w:t>кв</w:t>
            </w:r>
            <w:proofErr w:type="gramStart"/>
            <w:r>
              <w:rPr>
                <w:szCs w:val="24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1615" w:type="dxa"/>
          </w:tcPr>
          <w:p w:rsidR="00682B39" w:rsidRDefault="00171121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50,0</w:t>
            </w:r>
          </w:p>
        </w:tc>
        <w:tc>
          <w:tcPr>
            <w:tcW w:w="1587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4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</w:tr>
      <w:tr w:rsidR="00682B39" w:rsidTr="00682B39">
        <w:tc>
          <w:tcPr>
            <w:tcW w:w="67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2508" w:type="dxa"/>
          </w:tcPr>
          <w:p w:rsidR="00682B39" w:rsidRDefault="00682B39" w:rsidP="00682B39">
            <w:pPr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Удельный расход тепловой энергии (в расчете на 1 </w:t>
            </w:r>
            <w:proofErr w:type="spellStart"/>
            <w:r>
              <w:rPr>
                <w:szCs w:val="24"/>
                <w:lang w:val="ru-RU"/>
              </w:rPr>
              <w:t>кв</w:t>
            </w:r>
            <w:proofErr w:type="gramStart"/>
            <w:r>
              <w:rPr>
                <w:szCs w:val="24"/>
                <w:lang w:val="ru-RU"/>
              </w:rPr>
              <w:t>.м</w:t>
            </w:r>
            <w:proofErr w:type="gramEnd"/>
            <w:r>
              <w:rPr>
                <w:szCs w:val="24"/>
                <w:lang w:val="ru-RU"/>
              </w:rPr>
              <w:t>етр</w:t>
            </w:r>
            <w:proofErr w:type="spellEnd"/>
            <w:r>
              <w:rPr>
                <w:szCs w:val="24"/>
                <w:lang w:val="ru-RU"/>
              </w:rPr>
              <w:t xml:space="preserve"> общей площади) </w:t>
            </w:r>
          </w:p>
        </w:tc>
        <w:tc>
          <w:tcPr>
            <w:tcW w:w="1592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Гкал/</w:t>
            </w:r>
            <w:proofErr w:type="spellStart"/>
            <w:r>
              <w:rPr>
                <w:szCs w:val="24"/>
                <w:lang w:val="ru-RU"/>
              </w:rPr>
              <w:t>кв</w:t>
            </w:r>
            <w:proofErr w:type="gramStart"/>
            <w:r>
              <w:rPr>
                <w:szCs w:val="24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161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неприменимо</w:t>
            </w:r>
          </w:p>
        </w:tc>
        <w:tc>
          <w:tcPr>
            <w:tcW w:w="1587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4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</w:tr>
      <w:tr w:rsidR="00682B39" w:rsidTr="00682B39">
        <w:tc>
          <w:tcPr>
            <w:tcW w:w="675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2508" w:type="dxa"/>
          </w:tcPr>
          <w:p w:rsidR="00682B39" w:rsidRDefault="00682B39" w:rsidP="00682B39">
            <w:pPr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Удельный расход холодной вводы (в расчете на 1 человека)</w:t>
            </w:r>
          </w:p>
        </w:tc>
        <w:tc>
          <w:tcPr>
            <w:tcW w:w="1592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Куб.м</w:t>
            </w:r>
            <w:proofErr w:type="spellEnd"/>
            <w:r>
              <w:rPr>
                <w:szCs w:val="24"/>
                <w:lang w:val="ru-RU"/>
              </w:rPr>
              <w:t>./чел</w:t>
            </w:r>
          </w:p>
        </w:tc>
        <w:tc>
          <w:tcPr>
            <w:tcW w:w="1615" w:type="dxa"/>
          </w:tcPr>
          <w:p w:rsidR="00682B39" w:rsidRDefault="00171121" w:rsidP="00171121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</w:t>
            </w:r>
            <w:r w:rsidRPr="00171121">
              <w:rPr>
                <w:szCs w:val="24"/>
                <w:lang w:val="ru-RU"/>
              </w:rPr>
              <w:t xml:space="preserve">о </w:t>
            </w:r>
            <w:r>
              <w:rPr>
                <w:szCs w:val="24"/>
                <w:lang w:val="ru-RU"/>
              </w:rPr>
              <w:t>1,5</w:t>
            </w:r>
          </w:p>
        </w:tc>
        <w:tc>
          <w:tcPr>
            <w:tcW w:w="1587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1594" w:type="dxa"/>
          </w:tcPr>
          <w:p w:rsidR="00682B39" w:rsidRDefault="00682B39" w:rsidP="00682B39">
            <w:pPr>
              <w:jc w:val="center"/>
              <w:rPr>
                <w:szCs w:val="24"/>
                <w:lang w:val="ru-RU"/>
              </w:rPr>
            </w:pPr>
          </w:p>
        </w:tc>
      </w:tr>
    </w:tbl>
    <w:p w:rsidR="00682B39" w:rsidRDefault="00682B39" w:rsidP="00682B39">
      <w:pPr>
        <w:spacing w:line="240" w:lineRule="auto"/>
        <w:jc w:val="center"/>
        <w:rPr>
          <w:szCs w:val="24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Cs w:val="24"/>
          <w:lang w:val="ru-RU"/>
        </w:rPr>
      </w:pPr>
      <w:r>
        <w:rPr>
          <w:szCs w:val="24"/>
          <w:lang w:val="ru-RU"/>
        </w:rPr>
        <w:t>Руководитель</w:t>
      </w:r>
    </w:p>
    <w:p w:rsidR="00682B39" w:rsidRDefault="00682B39" w:rsidP="00682B39">
      <w:pPr>
        <w:spacing w:after="0" w:line="240" w:lineRule="auto"/>
        <w:jc w:val="left"/>
        <w:rPr>
          <w:szCs w:val="24"/>
          <w:lang w:val="ru-RU"/>
        </w:rPr>
      </w:pPr>
      <w:r>
        <w:rPr>
          <w:szCs w:val="24"/>
          <w:lang w:val="ru-RU"/>
        </w:rPr>
        <w:t>(уполномоченное лицо)  __________________________  ________________________</w:t>
      </w: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  <w:r>
        <w:rPr>
          <w:szCs w:val="24"/>
          <w:lang w:val="ru-RU"/>
        </w:rPr>
        <w:t xml:space="preserve">                                                             </w:t>
      </w:r>
      <w:r>
        <w:rPr>
          <w:sz w:val="20"/>
          <w:szCs w:val="20"/>
          <w:lang w:val="ru-RU"/>
        </w:rPr>
        <w:t>(должность)                                   (расшифровка подписи)</w:t>
      </w: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Cs w:val="24"/>
          <w:lang w:val="ru-RU"/>
        </w:rPr>
      </w:pPr>
    </w:p>
    <w:p w:rsidR="00237BE5" w:rsidRDefault="00237BE5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Pr="00B24E23" w:rsidRDefault="00682B39" w:rsidP="00682B39">
      <w:pPr>
        <w:spacing w:after="0" w:line="240" w:lineRule="auto"/>
        <w:jc w:val="left"/>
        <w:rPr>
          <w:szCs w:val="24"/>
          <w:lang w:val="ru-RU"/>
        </w:rPr>
      </w:pPr>
      <w:r w:rsidRPr="00B24E23">
        <w:rPr>
          <w:szCs w:val="24"/>
          <w:lang w:val="ru-RU"/>
        </w:rPr>
        <w:t>«___»___________</w:t>
      </w:r>
      <w:r>
        <w:rPr>
          <w:szCs w:val="24"/>
          <w:lang w:val="ru-RU"/>
        </w:rPr>
        <w:t xml:space="preserve"> </w:t>
      </w:r>
      <w:r w:rsidRPr="00B24E23">
        <w:rPr>
          <w:szCs w:val="24"/>
          <w:lang w:val="ru-RU"/>
        </w:rPr>
        <w:t>202</w:t>
      </w:r>
      <w:r>
        <w:rPr>
          <w:szCs w:val="24"/>
          <w:lang w:val="ru-RU"/>
        </w:rPr>
        <w:t>7</w:t>
      </w:r>
      <w:r w:rsidRPr="00B24E23">
        <w:rPr>
          <w:szCs w:val="24"/>
          <w:lang w:val="ru-RU"/>
        </w:rPr>
        <w:t xml:space="preserve"> г.</w:t>
      </w:r>
    </w:p>
    <w:p w:rsidR="00682B39" w:rsidRDefault="00682B39" w:rsidP="00682B39">
      <w:pPr>
        <w:spacing w:after="0" w:line="240" w:lineRule="auto"/>
        <w:jc w:val="left"/>
        <w:rPr>
          <w:sz w:val="20"/>
          <w:szCs w:val="20"/>
          <w:lang w:val="ru-RU"/>
        </w:rPr>
      </w:pPr>
    </w:p>
    <w:p w:rsidR="00682B39" w:rsidRDefault="00682B39" w:rsidP="00682B39">
      <w:pPr>
        <w:spacing w:after="0" w:line="240" w:lineRule="auto"/>
        <w:jc w:val="left"/>
        <w:rPr>
          <w:szCs w:val="24"/>
          <w:lang w:val="ru-RU"/>
        </w:rPr>
        <w:sectPr w:rsidR="00682B39" w:rsidSect="00796AAA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682B39" w:rsidRPr="00ED23E1" w:rsidRDefault="00682B39">
      <w:pPr>
        <w:rPr>
          <w:lang w:val="ru-RU"/>
        </w:rPr>
      </w:pPr>
    </w:p>
    <w:sectPr w:rsidR="00682B39" w:rsidRPr="00ED23E1" w:rsidSect="009B7E3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 2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9862D5C"/>
    <w:multiLevelType w:val="hybridMultilevel"/>
    <w:tmpl w:val="A6AED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A000C6"/>
    <w:multiLevelType w:val="hybridMultilevel"/>
    <w:tmpl w:val="B41E6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D673F"/>
    <w:multiLevelType w:val="hybridMultilevel"/>
    <w:tmpl w:val="A9802338"/>
    <w:lvl w:ilvl="0" w:tplc="77B4D2D0">
      <w:start w:val="1"/>
      <w:numFmt w:val="decimal"/>
      <w:lvlText w:val="%1."/>
      <w:lvlJc w:val="left"/>
      <w:pPr>
        <w:ind w:left="1084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5641C5"/>
    <w:multiLevelType w:val="multilevel"/>
    <w:tmpl w:val="3DDCB39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5">
    <w:nsid w:val="76FD2830"/>
    <w:multiLevelType w:val="hybridMultilevel"/>
    <w:tmpl w:val="BCAEE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3E1"/>
    <w:rsid w:val="00054958"/>
    <w:rsid w:val="000841DF"/>
    <w:rsid w:val="000D01CA"/>
    <w:rsid w:val="00147173"/>
    <w:rsid w:val="00171121"/>
    <w:rsid w:val="00237BE5"/>
    <w:rsid w:val="002D3126"/>
    <w:rsid w:val="005F5BCA"/>
    <w:rsid w:val="00682B39"/>
    <w:rsid w:val="00732E84"/>
    <w:rsid w:val="00796AAA"/>
    <w:rsid w:val="00893340"/>
    <w:rsid w:val="009B7E37"/>
    <w:rsid w:val="009C7B2B"/>
    <w:rsid w:val="00C641DC"/>
    <w:rsid w:val="00ED23E1"/>
    <w:rsid w:val="00EE32BE"/>
    <w:rsid w:val="00FF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3E1"/>
    <w:pPr>
      <w:jc w:val="both"/>
    </w:pPr>
    <w:rPr>
      <w:rFonts w:ascii="Times New Roman" w:eastAsia="Calibri" w:hAnsi="Times New Roman" w:cs="Times New Roman"/>
      <w:sz w:val="24"/>
      <w:lang w:val="en-US"/>
    </w:rPr>
  </w:style>
  <w:style w:type="paragraph" w:styleId="3">
    <w:name w:val="heading 3"/>
    <w:basedOn w:val="a"/>
    <w:next w:val="a"/>
    <w:link w:val="30"/>
    <w:qFormat/>
    <w:rsid w:val="00682B39"/>
    <w:pPr>
      <w:keepNext/>
      <w:suppressAutoHyphens/>
      <w:spacing w:after="0" w:line="240" w:lineRule="auto"/>
      <w:ind w:left="2509" w:hanging="180"/>
      <w:jc w:val="center"/>
      <w:outlineLvl w:val="2"/>
    </w:pPr>
    <w:rPr>
      <w:rFonts w:eastAsia="Times New Roman"/>
      <w:b/>
      <w:sz w:val="44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3E1"/>
    <w:pPr>
      <w:ind w:left="720"/>
      <w:contextualSpacing/>
    </w:pPr>
  </w:style>
  <w:style w:type="table" w:styleId="a4">
    <w:name w:val="Table Grid"/>
    <w:basedOn w:val="a1"/>
    <w:uiPriority w:val="59"/>
    <w:rsid w:val="00ED2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a"/>
    <w:next w:val="a"/>
    <w:uiPriority w:val="99"/>
    <w:rsid w:val="005F5B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rsid w:val="00682B39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82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2B39"/>
    <w:rPr>
      <w:rFonts w:ascii="Segoe UI" w:eastAsia="Calibri" w:hAnsi="Segoe UI" w:cs="Segoe UI"/>
      <w:sz w:val="18"/>
      <w:szCs w:val="18"/>
      <w:lang w:val="en-US"/>
    </w:rPr>
  </w:style>
  <w:style w:type="character" w:styleId="a8">
    <w:name w:val="Hyperlink"/>
    <w:basedOn w:val="a0"/>
    <w:uiPriority w:val="99"/>
    <w:semiHidden/>
    <w:unhideWhenUsed/>
    <w:rsid w:val="00796A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3E1"/>
    <w:pPr>
      <w:jc w:val="both"/>
    </w:pPr>
    <w:rPr>
      <w:rFonts w:ascii="Times New Roman" w:eastAsia="Calibri" w:hAnsi="Times New Roman" w:cs="Times New Roman"/>
      <w:sz w:val="24"/>
      <w:lang w:val="en-US"/>
    </w:rPr>
  </w:style>
  <w:style w:type="paragraph" w:styleId="3">
    <w:name w:val="heading 3"/>
    <w:basedOn w:val="a"/>
    <w:next w:val="a"/>
    <w:link w:val="30"/>
    <w:qFormat/>
    <w:rsid w:val="00682B39"/>
    <w:pPr>
      <w:keepNext/>
      <w:suppressAutoHyphens/>
      <w:spacing w:after="0" w:line="240" w:lineRule="auto"/>
      <w:ind w:left="2509" w:hanging="180"/>
      <w:jc w:val="center"/>
      <w:outlineLvl w:val="2"/>
    </w:pPr>
    <w:rPr>
      <w:rFonts w:eastAsia="Times New Roman"/>
      <w:b/>
      <w:sz w:val="44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3E1"/>
    <w:pPr>
      <w:ind w:left="720"/>
      <w:contextualSpacing/>
    </w:pPr>
  </w:style>
  <w:style w:type="table" w:styleId="a4">
    <w:name w:val="Table Grid"/>
    <w:basedOn w:val="a1"/>
    <w:uiPriority w:val="59"/>
    <w:rsid w:val="00ED2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a"/>
    <w:next w:val="a"/>
    <w:uiPriority w:val="99"/>
    <w:rsid w:val="005F5B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rsid w:val="00682B39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82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2B39"/>
    <w:rPr>
      <w:rFonts w:ascii="Segoe UI" w:eastAsia="Calibri" w:hAnsi="Segoe UI" w:cs="Segoe UI"/>
      <w:sz w:val="18"/>
      <w:szCs w:val="18"/>
      <w:lang w:val="en-US"/>
    </w:rPr>
  </w:style>
  <w:style w:type="character" w:styleId="a8">
    <w:name w:val="Hyperlink"/>
    <w:basedOn w:val="a0"/>
    <w:uiPriority w:val="99"/>
    <w:semiHidden/>
    <w:unhideWhenUsed/>
    <w:rsid w:val="00796A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101982FEB3CEB5C2EEE4C36511365783600CD104BF0BB7C06C0102D2CD6076149DAC9B193F54FBo8gA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file:///C:\Users\&#1070;&#1083;&#1080;&#1103;\Downloads\&#1069;&#1085;&#1077;&#1088;&#1075;&#1086;&#1101;&#1092;&#1092;&#1077;&#1082;&#1090;&#1080;&#1074;&#1085;&#1086;&#1089;&#1090;&#1100;%20&#1085;&#1072;%202024-2026%20&#1075;&#1086;&#1076;&#1099;%20&#1055;&#1056;&#1054;&#1045;&#1050;&#1058;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&#1070;&#1083;&#1080;&#1103;\Downloads\&#1069;&#1085;&#1077;&#1088;&#1075;&#1086;&#1101;&#1092;&#1092;&#1077;&#1082;&#1090;&#1080;&#1074;&#1085;&#1086;&#1089;&#1090;&#1100;%20&#1085;&#1072;%202024-2026%20&#1075;&#1086;&#1076;&#1099;%20&#1055;&#1056;&#1054;&#1045;&#1050;&#1058;.docx" TargetMode="External"/><Relationship Id="rId11" Type="http://schemas.openxmlformats.org/officeDocument/2006/relationships/hyperlink" Target="file:///C:\Users\&#1070;&#1083;&#1080;&#1103;\Downloads\&#1069;&#1085;&#1077;&#1088;&#1075;&#1086;&#1101;&#1092;&#1092;&#1077;&#1082;&#1090;&#1080;&#1074;&#1085;&#1086;&#1089;&#1090;&#1100;%20&#1085;&#1072;%202024-2026%20&#1075;&#1086;&#1076;&#1099;%20&#1055;&#1056;&#1054;&#1045;&#1050;&#1058;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&#1070;&#1083;&#1080;&#1103;\Downloads\&#1069;&#1085;&#1077;&#1088;&#1075;&#1086;&#1101;&#1092;&#1092;&#1077;&#1082;&#1090;&#1080;&#1074;&#1085;&#1086;&#1089;&#1090;&#1100;%20&#1085;&#1072;%202024-2026%20&#1075;&#1086;&#1076;&#1099;%20&#1055;&#1056;&#1054;&#1045;&#1050;&#1058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&#1070;&#1083;&#1080;&#1103;\Downloads\&#1069;&#1085;&#1077;&#1088;&#1075;&#1086;&#1101;&#1092;&#1092;&#1077;&#1082;&#1090;&#1080;&#1074;&#1085;&#1086;&#1089;&#1090;&#1100;%20&#1085;&#1072;%202024-2026%20&#1075;&#1086;&#1076;&#1099;%20&#1055;&#1056;&#1054;&#1045;&#1050;&#105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15</Pages>
  <Words>2811</Words>
  <Characters>16025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10</cp:revision>
  <cp:lastPrinted>2024-02-07T14:10:00Z</cp:lastPrinted>
  <dcterms:created xsi:type="dcterms:W3CDTF">2024-02-07T08:34:00Z</dcterms:created>
  <dcterms:modified xsi:type="dcterms:W3CDTF">2026-06-25T08:09:00Z</dcterms:modified>
</cp:coreProperties>
</file>